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1D" w:rsidRPr="00E8545D" w:rsidRDefault="0030371D" w:rsidP="0030371D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 w:rsidR="007B22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S5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B5D9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List of species with synonym names according to Global </w:t>
      </w:r>
      <w:proofErr w:type="spellStart"/>
      <w:r w:rsidRPr="007B5D95">
        <w:rPr>
          <w:rFonts w:asciiTheme="majorBidi" w:hAnsiTheme="majorBidi" w:cstheme="majorBidi"/>
          <w:b/>
          <w:i/>
          <w:iCs/>
          <w:color w:val="000000" w:themeColor="text1"/>
          <w:sz w:val="24"/>
          <w:szCs w:val="24"/>
        </w:rPr>
        <w:t>Carex</w:t>
      </w:r>
      <w:proofErr w:type="spellEnd"/>
      <w:r w:rsidRPr="007B5D95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Group (2015) were also used in order to retrieve GBIF data</w:t>
      </w:r>
      <w:r w:rsidR="007B5D9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bookmarkStart w:id="0" w:name="_GoBack"/>
      <w:bookmarkEnd w:id="0"/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30371D" w:rsidRPr="000E0BE4" w:rsidRDefault="0030371D" w:rsidP="0030371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Style1"/>
        <w:tblW w:w="0" w:type="auto"/>
        <w:tblLook w:val="06A0" w:firstRow="1" w:lastRow="0" w:firstColumn="1" w:lastColumn="0" w:noHBand="1" w:noVBand="1"/>
      </w:tblPr>
      <w:tblGrid>
        <w:gridCol w:w="4675"/>
        <w:gridCol w:w="4675"/>
      </w:tblGrid>
      <w:tr w:rsidR="0030371D" w:rsidRPr="000E0BE4" w:rsidTr="005A4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Species </w:t>
            </w:r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</w:rPr>
              <w:t>Synonym names for the species</w:t>
            </w:r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capillifolia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capillifolia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cercostachys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cercostachys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coninux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karakorumensis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curticeps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curticeps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deasyi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schoenoides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esenbeckii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esenbeckii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filispica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filicina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fissiglumis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fissiglumis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gammiei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gammiei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setschwanensis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setschwanensis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simpliciuscula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simpliciuscula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sanguinea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sanguinea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bhutanensis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prainii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bistaminata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myosuroides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borealipolaris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sibirica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breviprophylla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gandakiensis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handel-mazzettii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handel-mazzettii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prainii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sikkimensis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harae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harae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pseuduncinoides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kansuensis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parvula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pygmaea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pseudogammiei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loliacea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pseudolaxa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laxa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hughii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graminifolia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vidua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vidua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uncinioides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uncinioides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alatauensis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humilis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bistaminata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myosuroides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peichuniana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inflata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vaginosa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nepalensis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littledalei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littledalei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ovoidispica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Kobresia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nitens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parvispica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sinclairii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phleoides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phleoides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astricta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caespitosa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zotovii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zotovii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salticola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andina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perplexa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perplexa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punicea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rubra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triangula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triquetra</w:t>
            </w:r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penalpina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purpurata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corynoidea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clavata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potens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affinis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crispa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involuta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cyanea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leptostachya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drucei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drucei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lastRenderedPageBreak/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ecuadorensis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ecuadorensis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multifaria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multifaria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edura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</w:rPr>
              <w:t>divaricata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egmontiana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egmontiana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erebus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hookeri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erinacea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erinacea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obtusifolia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obtusifolia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erythrovaginata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laxiflora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firmula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tenuis</w:t>
            </w:r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hamata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hamata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longifructus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longifructus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minor</w:t>
            </w:r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angustifolia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potens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riparia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subtilis</w:t>
            </w:r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macrolepis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uncinata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uncinata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megalepis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ferruginea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subsacculata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subsacculata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madida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lacustris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subtilis</w:t>
            </w:r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elegans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horizontalis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rupestris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imbecilla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Uncinia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gracilenta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fraseriana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Cymophyllus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fraserianus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killickii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filiforme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uhligii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lehmannii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lancea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lanceum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ludwigii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ludwigii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pseudorufa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burttii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spartea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sparteum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schweickerdtii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schweickerdtii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spartea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sparteum</w:t>
            </w:r>
            <w:proofErr w:type="spellEnd"/>
          </w:p>
        </w:tc>
      </w:tr>
      <w:tr w:rsidR="0030371D" w:rsidRPr="000E0BE4" w:rsidTr="005A4034">
        <w:tc>
          <w:tcPr>
            <w:tcW w:w="4675" w:type="dxa"/>
          </w:tcPr>
          <w:p w:rsidR="0030371D" w:rsidRPr="00D603BE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</w:rPr>
              <w:t>basutorum</w:t>
            </w:r>
            <w:proofErr w:type="spellEnd"/>
          </w:p>
        </w:tc>
        <w:tc>
          <w:tcPr>
            <w:tcW w:w="4675" w:type="dxa"/>
          </w:tcPr>
          <w:p w:rsidR="0030371D" w:rsidRPr="000E0BE4" w:rsidRDefault="0030371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Schoenoxiphium</w:t>
            </w:r>
            <w:proofErr w:type="spellEnd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i/>
                <w:iCs/>
                <w:color w:val="000000" w:themeColor="text1"/>
              </w:rPr>
              <w:t>basutorum</w:t>
            </w:r>
            <w:proofErr w:type="spellEnd"/>
          </w:p>
        </w:tc>
      </w:tr>
    </w:tbl>
    <w:p w:rsidR="0030371D" w:rsidRDefault="0030371D" w:rsidP="0030371D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236D6" w:rsidRDefault="00B236D6"/>
    <w:sectPr w:rsidR="00B2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D"/>
    <w:rsid w:val="0030371D"/>
    <w:rsid w:val="007B227D"/>
    <w:rsid w:val="007B5D95"/>
    <w:rsid w:val="00B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88F4E-D198-4866-A0D0-3C1FBDE1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30371D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3037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2018-11-28T00:03:00Z</dcterms:created>
  <dcterms:modified xsi:type="dcterms:W3CDTF">2019-02-11T18:08:00Z</dcterms:modified>
</cp:coreProperties>
</file>