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4C54" w14:textId="063CF625" w:rsidR="008858EC" w:rsidRPr="00CE0062" w:rsidRDefault="008858EC" w:rsidP="00494414">
      <w:pPr>
        <w:spacing w:after="0" w:line="360" w:lineRule="auto"/>
        <w:ind w:left="720" w:hanging="720"/>
        <w:rPr>
          <w:rFonts w:ascii="Arial" w:hAnsi="Arial" w:cs="Arial"/>
          <w:sz w:val="24"/>
          <w:szCs w:val="24"/>
        </w:rPr>
      </w:pPr>
      <w:r w:rsidRPr="00CE0062">
        <w:rPr>
          <w:rFonts w:ascii="Arial" w:hAnsi="Arial" w:cs="Arial"/>
          <w:sz w:val="24"/>
          <w:szCs w:val="24"/>
        </w:rPr>
        <w:t xml:space="preserve">Hanley BJ, Bunting EM, Schuler KL. 201X.  </w:t>
      </w:r>
      <w:bookmarkStart w:id="0" w:name="_Hlk525040951"/>
      <w:r w:rsidR="001151FE" w:rsidRPr="00CE0062">
        <w:rPr>
          <w:rFonts w:ascii="Arial" w:hAnsi="Arial" w:cs="Arial"/>
          <w:sz w:val="24"/>
          <w:szCs w:val="24"/>
        </w:rPr>
        <w:t>How can we augment the few that remain?  Using stable population dynamics to aid reintroduction planning</w:t>
      </w:r>
      <w:bookmarkEnd w:id="0"/>
      <w:r w:rsidR="008F14FA" w:rsidRPr="00CE0062">
        <w:rPr>
          <w:rFonts w:ascii="Arial" w:hAnsi="Arial" w:cs="Arial"/>
          <w:sz w:val="24"/>
          <w:szCs w:val="24"/>
        </w:rPr>
        <w:t xml:space="preserve"> of an iteroparous species</w:t>
      </w:r>
      <w:r w:rsidRPr="00CE0062">
        <w:rPr>
          <w:rFonts w:ascii="Arial" w:hAnsi="Arial" w:cs="Arial"/>
          <w:sz w:val="24"/>
          <w:szCs w:val="24"/>
        </w:rPr>
        <w:t>.</w:t>
      </w:r>
    </w:p>
    <w:p w14:paraId="37032F8E" w14:textId="064750B9" w:rsidR="00C85BBC" w:rsidRPr="00CE0062" w:rsidRDefault="00C85BBC" w:rsidP="00494414">
      <w:pPr>
        <w:spacing w:after="0" w:line="360" w:lineRule="auto"/>
        <w:jc w:val="both"/>
        <w:rPr>
          <w:rFonts w:ascii="Arial" w:hAnsi="Arial" w:cs="Arial"/>
          <w:sz w:val="24"/>
          <w:szCs w:val="24"/>
        </w:rPr>
      </w:pPr>
    </w:p>
    <w:p w14:paraId="73D02C0C" w14:textId="125A2D9C" w:rsidR="00C85BBC" w:rsidRPr="00CE0062" w:rsidRDefault="008C3174" w:rsidP="00494414">
      <w:pPr>
        <w:spacing w:after="0" w:line="360" w:lineRule="auto"/>
        <w:jc w:val="both"/>
        <w:rPr>
          <w:rFonts w:ascii="Arial" w:hAnsi="Arial" w:cs="Arial"/>
          <w:sz w:val="24"/>
          <w:szCs w:val="24"/>
        </w:rPr>
      </w:pPr>
      <w:r w:rsidRPr="00CE0062">
        <w:rPr>
          <w:rFonts w:ascii="Arial" w:hAnsi="Arial" w:cs="Arial"/>
          <w:sz w:val="24"/>
          <w:szCs w:val="24"/>
        </w:rPr>
        <w:t xml:space="preserve">SUPPLEMENTAL </w:t>
      </w:r>
      <w:r w:rsidR="00494414" w:rsidRPr="00CE0062">
        <w:rPr>
          <w:rFonts w:ascii="Arial" w:hAnsi="Arial" w:cs="Arial"/>
          <w:sz w:val="24"/>
          <w:szCs w:val="24"/>
        </w:rPr>
        <w:t>INFORMATION</w:t>
      </w:r>
    </w:p>
    <w:p w14:paraId="14FD70E7" w14:textId="77777777" w:rsidR="00C85BBC" w:rsidRPr="00CE0062" w:rsidRDefault="00C85BBC" w:rsidP="00494414">
      <w:pPr>
        <w:spacing w:after="0" w:line="360" w:lineRule="auto"/>
        <w:jc w:val="both"/>
        <w:rPr>
          <w:rFonts w:ascii="Arial" w:hAnsi="Arial" w:cs="Arial"/>
          <w:sz w:val="24"/>
          <w:szCs w:val="24"/>
        </w:rPr>
      </w:pPr>
    </w:p>
    <w:p w14:paraId="79854085" w14:textId="06E3FF92" w:rsidR="00E27603" w:rsidRPr="00CE0062" w:rsidRDefault="00E27603" w:rsidP="00494414">
      <w:pPr>
        <w:spacing w:after="0" w:line="360" w:lineRule="auto"/>
        <w:ind w:firstLine="720"/>
        <w:jc w:val="both"/>
        <w:rPr>
          <w:rFonts w:ascii="Arial" w:hAnsi="Arial" w:cs="Arial"/>
          <w:sz w:val="24"/>
          <w:szCs w:val="24"/>
        </w:rPr>
      </w:pPr>
      <w:r w:rsidRPr="00CE0062">
        <w:rPr>
          <w:rFonts w:ascii="Arial" w:hAnsi="Arial" w:cs="Arial"/>
          <w:sz w:val="24"/>
          <w:szCs w:val="24"/>
        </w:rPr>
        <w:t xml:space="preserve">Let </w:t>
      </w:r>
      <m:oMath>
        <m:r>
          <m:rPr>
            <m:sty m:val="b"/>
          </m:rPr>
          <w:rPr>
            <w:rFonts w:ascii="Cambria Math" w:hAnsi="Cambria Math" w:cs="Arial"/>
            <w:sz w:val="24"/>
            <w:szCs w:val="24"/>
          </w:rPr>
          <m:t>L</m:t>
        </m:r>
      </m:oMath>
      <w:r w:rsidRPr="00CE0062">
        <w:rPr>
          <w:rFonts w:ascii="Arial" w:hAnsi="Arial" w:cs="Arial"/>
          <w:sz w:val="24"/>
          <w:szCs w:val="24"/>
        </w:rPr>
        <w:t xml:space="preserve"> be an arbitrary </w:t>
      </w:r>
      <m:oMath>
        <m:r>
          <w:rPr>
            <w:rFonts w:ascii="Cambria Math" w:hAnsi="Cambria Math" w:cs="Arial"/>
            <w:sz w:val="24"/>
            <w:szCs w:val="24"/>
          </w:rPr>
          <m:t>m</m:t>
        </m:r>
      </m:oMath>
      <w:r w:rsidRPr="00CE0062">
        <w:rPr>
          <w:rFonts w:ascii="Arial" w:hAnsi="Arial" w:cs="Arial"/>
          <w:sz w:val="24"/>
          <w:szCs w:val="24"/>
        </w:rPr>
        <w:t>-stage primitive population matrix model:</w:t>
      </w:r>
    </w:p>
    <w:p w14:paraId="0809290D" w14:textId="25028CAE" w:rsidR="00E27603" w:rsidRPr="00CE0062" w:rsidRDefault="00E27603" w:rsidP="00494414">
      <w:pPr>
        <w:spacing w:after="0" w:line="360" w:lineRule="auto"/>
        <w:jc w:val="both"/>
        <w:rPr>
          <w:rFonts w:ascii="Arial" w:eastAsiaTheme="minorEastAsia" w:hAnsi="Arial" w:cs="Arial"/>
          <w:sz w:val="24"/>
          <w:szCs w:val="24"/>
        </w:rPr>
      </w:pPr>
      <m:oMath>
        <m:r>
          <m:rPr>
            <m:sty m:val="b"/>
          </m:rPr>
          <w:rPr>
            <w:rFonts w:ascii="Cambria Math" w:hAnsi="Cambria Math" w:cs="Arial"/>
            <w:sz w:val="24"/>
            <w:szCs w:val="24"/>
          </w:rPr>
          <m:t>L</m:t>
        </m:r>
        <m:r>
          <w:rPr>
            <w:rFonts w:ascii="Cambria Math" w:hAnsi="Cambria Math" w:cs="Arial"/>
            <w:sz w:val="24"/>
            <w:szCs w:val="24"/>
          </w:rPr>
          <m:t>=</m:t>
        </m:r>
        <m:d>
          <m:dPr>
            <m:begChr m:val="["/>
            <m:endChr m:val="]"/>
            <m:ctrlPr>
              <w:rPr>
                <w:rFonts w:ascii="Cambria Math" w:hAnsi="Cambria Math" w:cs="Arial"/>
                <w:i/>
                <w:sz w:val="24"/>
                <w:szCs w:val="24"/>
              </w:rPr>
            </m:ctrlPr>
          </m:dPr>
          <m:e>
            <m:m>
              <m:mPr>
                <m:mcs>
                  <m:mc>
                    <m:mcPr>
                      <m:count m:val="3"/>
                      <m:mcJc m:val="center"/>
                    </m:mcPr>
                  </m:mc>
                </m:mcs>
                <m:ctrlPr>
                  <w:rPr>
                    <w:rFonts w:ascii="Cambria Math" w:hAnsi="Cambria Math" w:cs="Arial"/>
                    <w:i/>
                    <w:sz w:val="24"/>
                    <w:szCs w:val="24"/>
                  </w:rPr>
                </m:ctrlPr>
              </m:mPr>
              <m:mr>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11</m:t>
                      </m:r>
                    </m:sub>
                  </m:sSub>
                </m:e>
                <m:e>
                  <m:r>
                    <w:rPr>
                      <w:rFonts w:ascii="Cambria Math" w:hAnsi="Cambria Math" w:cs="Arial"/>
                      <w:sz w:val="24"/>
                      <w:szCs w:val="24"/>
                    </w:rPr>
                    <m:t>⋯</m:t>
                  </m:r>
                </m:e>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1m</m:t>
                      </m:r>
                    </m:sub>
                  </m:sSub>
                </m:e>
              </m:mr>
              <m:mr>
                <m:e>
                  <m:r>
                    <w:rPr>
                      <w:rFonts w:ascii="Cambria Math" w:hAnsi="Cambria Math" w:cs="Arial"/>
                      <w:sz w:val="24"/>
                      <w:szCs w:val="24"/>
                    </w:rPr>
                    <m:t>⋮</m:t>
                  </m:r>
                </m:e>
                <m:e>
                  <m:r>
                    <w:rPr>
                      <w:rFonts w:ascii="Cambria Math" w:hAnsi="Cambria Math" w:cs="Arial"/>
                      <w:sz w:val="24"/>
                      <w:szCs w:val="24"/>
                    </w:rPr>
                    <m:t>⋱</m:t>
                  </m:r>
                </m:e>
                <m:e>
                  <m:r>
                    <w:rPr>
                      <w:rFonts w:ascii="Cambria Math" w:hAnsi="Cambria Math" w:cs="Arial"/>
                      <w:sz w:val="24"/>
                      <w:szCs w:val="24"/>
                    </w:rPr>
                    <m:t>⋮</m:t>
                  </m:r>
                </m:e>
              </m:mr>
              <m:mr>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m1</m:t>
                      </m:r>
                    </m:sub>
                  </m:sSub>
                </m:e>
                <m:e>
                  <m:r>
                    <w:rPr>
                      <w:rFonts w:ascii="Cambria Math" w:hAnsi="Cambria Math" w:cs="Arial"/>
                      <w:sz w:val="24"/>
                      <w:szCs w:val="24"/>
                    </w:rPr>
                    <m:t>⋯</m:t>
                  </m:r>
                </m:e>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mm</m:t>
                      </m:r>
                    </m:sub>
                  </m:sSub>
                </m:e>
              </m:mr>
            </m:m>
          </m:e>
        </m:d>
      </m:oMath>
      <w:r w:rsidRPr="00CE0062">
        <w:rPr>
          <w:rFonts w:ascii="Arial" w:eastAsiaTheme="minorEastAsia" w:hAnsi="Arial" w:cs="Arial"/>
          <w:sz w:val="24"/>
          <w:szCs w:val="24"/>
        </w:rPr>
        <w:t>,</w:t>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t xml:space="preserve">      (1)</w:t>
      </w:r>
    </w:p>
    <w:p w14:paraId="62789F94" w14:textId="6837F85A" w:rsidR="00E27603" w:rsidRPr="00CE0062" w:rsidRDefault="00E27603" w:rsidP="00494414">
      <w:pPr>
        <w:spacing w:after="0" w:line="360" w:lineRule="auto"/>
        <w:jc w:val="both"/>
        <w:rPr>
          <w:rFonts w:ascii="Arial" w:hAnsi="Arial" w:cs="Arial"/>
          <w:sz w:val="24"/>
          <w:szCs w:val="24"/>
        </w:rPr>
      </w:pPr>
      <w:r w:rsidRPr="00CE0062">
        <w:rPr>
          <w:rFonts w:ascii="Arial" w:hAnsi="Arial" w:cs="Arial"/>
          <w:sz w:val="24"/>
          <w:szCs w:val="24"/>
        </w:rPr>
        <w:t xml:space="preserve">where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1i</m:t>
            </m:r>
          </m:sub>
        </m:sSub>
      </m:oMath>
      <w:r w:rsidRPr="00CE0062">
        <w:rPr>
          <w:rFonts w:ascii="Arial" w:eastAsiaTheme="minorEastAsia" w:hAnsi="Arial" w:cs="Arial"/>
          <w:sz w:val="24"/>
          <w:szCs w:val="24"/>
        </w:rPr>
        <w:t xml:space="preserve"> represents the fertility of the </w:t>
      </w:r>
      <m:oMath>
        <m:r>
          <w:rPr>
            <w:rFonts w:ascii="Cambria Math" w:eastAsiaTheme="minorEastAsia" w:hAnsi="Cambria Math" w:cs="Arial"/>
            <w:sz w:val="24"/>
            <w:szCs w:val="24"/>
          </w:rPr>
          <m:t>ith</m:t>
        </m:r>
      </m:oMath>
      <w:r w:rsidRPr="00CE0062">
        <w:rPr>
          <w:rFonts w:ascii="Arial" w:eastAsiaTheme="minorEastAsia" w:hAnsi="Arial" w:cs="Arial"/>
          <w:sz w:val="24"/>
          <w:szCs w:val="24"/>
        </w:rPr>
        <w:t xml:space="preserve"> </w:t>
      </w:r>
      <w:r w:rsidR="00862F06" w:rsidRPr="00CE0062">
        <w:rPr>
          <w:rFonts w:ascii="Arial" w:eastAsiaTheme="minorEastAsia" w:hAnsi="Arial" w:cs="Arial"/>
          <w:sz w:val="24"/>
          <w:szCs w:val="24"/>
        </w:rPr>
        <w:t>stage</w:t>
      </w:r>
      <w:r w:rsidRPr="00CE0062">
        <w:rPr>
          <w:rFonts w:ascii="Arial" w:eastAsiaTheme="minorEastAsia" w:hAnsi="Arial"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m.</m:t>
            </m:r>
          </m:sub>
        </m:sSub>
      </m:oMath>
      <w:r w:rsidRPr="00CE0062">
        <w:rPr>
          <w:rFonts w:ascii="Arial" w:eastAsiaTheme="minorEastAsia" w:hAnsi="Arial" w:cs="Arial"/>
          <w:sz w:val="24"/>
          <w:szCs w:val="24"/>
        </w:rPr>
        <w:t xml:space="preserve"> represent the biological transitions amongst age (or stage) classes.  The fertilities may take on any positive value, while the transitions are constrained between 0 and 1.  </w:t>
      </w:r>
      <w:r w:rsidRPr="00CE0062">
        <w:rPr>
          <w:rFonts w:ascii="Arial" w:hAnsi="Arial" w:cs="Arial"/>
          <w:sz w:val="24"/>
          <w:szCs w:val="24"/>
        </w:rPr>
        <w:t xml:space="preserve">Let </w:t>
      </w:r>
      <m:oMath>
        <m:r>
          <w:rPr>
            <w:rFonts w:ascii="Cambria Math" w:hAnsi="Cambria Math" w:cs="Arial"/>
            <w:sz w:val="24"/>
            <w:szCs w:val="24"/>
          </w:rPr>
          <m:t>t=1,  2, …</m:t>
        </m:r>
      </m:oMath>
      <w:r w:rsidRPr="00CE0062">
        <w:rPr>
          <w:rFonts w:ascii="Arial" w:eastAsiaTheme="minorEastAsia" w:hAnsi="Arial" w:cs="Arial"/>
          <w:sz w:val="24"/>
          <w:szCs w:val="24"/>
        </w:rPr>
        <w:t xml:space="preserve">  represent discrete time units, </w:t>
      </w: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oMath>
      <w:r w:rsidRPr="00CE0062">
        <w:rPr>
          <w:rFonts w:ascii="Arial" w:eastAsiaTheme="minorEastAsia" w:hAnsi="Arial" w:cs="Arial"/>
          <w:sz w:val="24"/>
          <w:szCs w:val="24"/>
        </w:rPr>
        <w:t xml:space="preserve"> be the (known) </w:t>
      </w:r>
      <m:oMath>
        <m:r>
          <w:rPr>
            <w:rFonts w:ascii="Cambria Math" w:eastAsiaTheme="minorEastAsia" w:hAnsi="Cambria Math" w:cs="Arial"/>
            <w:sz w:val="24"/>
            <w:szCs w:val="24"/>
          </w:rPr>
          <m:t xml:space="preserve">m×1 </m:t>
        </m:r>
      </m:oMath>
      <w:r w:rsidRPr="00CE0062">
        <w:rPr>
          <w:rFonts w:ascii="Arial" w:eastAsiaTheme="minorEastAsia" w:hAnsi="Arial" w:cs="Arial"/>
          <w:sz w:val="24"/>
          <w:szCs w:val="24"/>
        </w:rPr>
        <w:t xml:space="preserve">vector of </w:t>
      </w:r>
      <w:r w:rsidR="00862F06" w:rsidRPr="00CE0062">
        <w:rPr>
          <w:rFonts w:ascii="Arial" w:eastAsiaTheme="minorEastAsia" w:hAnsi="Arial" w:cs="Arial"/>
          <w:sz w:val="24"/>
          <w:szCs w:val="24"/>
        </w:rPr>
        <w:t xml:space="preserve">stage </w:t>
      </w:r>
      <w:r w:rsidRPr="00CE0062">
        <w:rPr>
          <w:rFonts w:ascii="Arial" w:eastAsiaTheme="minorEastAsia" w:hAnsi="Arial" w:cs="Arial"/>
          <w:sz w:val="24"/>
          <w:szCs w:val="24"/>
        </w:rPr>
        <w:t xml:space="preserve">abundances at time </w:t>
      </w:r>
      <m:oMath>
        <m:r>
          <w:rPr>
            <w:rFonts w:ascii="Cambria Math" w:eastAsiaTheme="minorEastAsia" w:hAnsi="Cambria Math" w:cs="Arial"/>
            <w:sz w:val="24"/>
            <w:szCs w:val="24"/>
          </w:rPr>
          <m:t>0</m:t>
        </m:r>
      </m:oMath>
      <w:r w:rsidRPr="00CE0062">
        <w:rPr>
          <w:rFonts w:ascii="Arial" w:eastAsiaTheme="minorEastAsia" w:hAnsi="Arial" w:cs="Arial"/>
          <w:sz w:val="24"/>
          <w:szCs w:val="24"/>
        </w:rPr>
        <w:t xml:space="preserve">, and </w:t>
      </w:r>
      <w:bookmarkStart w:id="1" w:name="_Hlk521434272"/>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T</m:t>
            </m:r>
          </m:sub>
        </m:sSub>
      </m:oMath>
      <w:bookmarkEnd w:id="1"/>
      <w:r w:rsidRPr="00CE0062">
        <w:rPr>
          <w:rFonts w:ascii="Arial" w:eastAsiaTheme="minorEastAsia" w:hAnsi="Arial" w:cs="Arial"/>
          <w:sz w:val="24"/>
          <w:szCs w:val="24"/>
        </w:rPr>
        <w:t xml:space="preserve"> be th</w:t>
      </w:r>
      <w:bookmarkStart w:id="2" w:name="_Hlk499895146"/>
      <w:r w:rsidRPr="00CE0062">
        <w:rPr>
          <w:rFonts w:ascii="Arial" w:eastAsiaTheme="minorEastAsia" w:hAnsi="Arial" w:cs="Arial"/>
          <w:sz w:val="24"/>
          <w:szCs w:val="24"/>
        </w:rPr>
        <w:t xml:space="preserve">e (unknown) </w:t>
      </w:r>
      <m:oMath>
        <m:r>
          <w:rPr>
            <w:rFonts w:ascii="Cambria Math" w:eastAsiaTheme="minorEastAsia" w:hAnsi="Cambria Math" w:cs="Arial"/>
            <w:sz w:val="24"/>
            <w:szCs w:val="24"/>
          </w:rPr>
          <m:t xml:space="preserve">m×1 </m:t>
        </m:r>
      </m:oMath>
      <w:bookmarkEnd w:id="2"/>
      <w:r w:rsidRPr="00CE0062">
        <w:rPr>
          <w:rFonts w:ascii="Arial" w:eastAsiaTheme="minorEastAsia" w:hAnsi="Arial" w:cs="Arial"/>
          <w:sz w:val="24"/>
          <w:szCs w:val="24"/>
        </w:rPr>
        <w:t xml:space="preserve">vector of </w:t>
      </w:r>
      <w:r w:rsidR="00862F06" w:rsidRPr="00CE0062">
        <w:rPr>
          <w:rFonts w:ascii="Arial" w:eastAsiaTheme="minorEastAsia" w:hAnsi="Arial" w:cs="Arial"/>
          <w:sz w:val="24"/>
          <w:szCs w:val="24"/>
        </w:rPr>
        <w:t xml:space="preserve">stage </w:t>
      </w:r>
      <w:r w:rsidRPr="00CE0062">
        <w:rPr>
          <w:rFonts w:ascii="Arial" w:eastAsiaTheme="minorEastAsia" w:hAnsi="Arial" w:cs="Arial"/>
          <w:sz w:val="24"/>
          <w:szCs w:val="24"/>
        </w:rPr>
        <w:t xml:space="preserve">abundances at time </w:t>
      </w:r>
      <m:oMath>
        <m:r>
          <w:rPr>
            <w:rFonts w:ascii="Cambria Math" w:eastAsiaTheme="minorEastAsia" w:hAnsi="Cambria Math" w:cs="Arial"/>
            <w:sz w:val="24"/>
            <w:szCs w:val="24"/>
          </w:rPr>
          <m:t>T</m:t>
        </m:r>
      </m:oMath>
      <w:r w:rsidRPr="00CE0062">
        <w:rPr>
          <w:rFonts w:ascii="Arial" w:eastAsiaTheme="minorEastAsia" w:hAnsi="Arial" w:cs="Arial"/>
          <w:sz w:val="24"/>
          <w:szCs w:val="24"/>
        </w:rPr>
        <w:t xml:space="preserve">. </w:t>
      </w:r>
      <w:r w:rsidRPr="00CE0062">
        <w:rPr>
          <w:rFonts w:ascii="Arial" w:hAnsi="Arial" w:cs="Arial"/>
          <w:sz w:val="24"/>
          <w:szCs w:val="24"/>
        </w:rPr>
        <w:t xml:space="preserve"> </w:t>
      </w:r>
    </w:p>
    <w:p w14:paraId="488ED206" w14:textId="3389D90C" w:rsidR="00E27603" w:rsidRPr="00CE0062" w:rsidRDefault="00E27603" w:rsidP="00494414">
      <w:pPr>
        <w:spacing w:after="0" w:line="360" w:lineRule="auto"/>
        <w:ind w:firstLine="720"/>
        <w:jc w:val="both"/>
        <w:rPr>
          <w:rFonts w:ascii="Arial" w:hAnsi="Arial" w:cs="Arial"/>
          <w:sz w:val="24"/>
          <w:szCs w:val="24"/>
        </w:rPr>
      </w:pPr>
      <w:r w:rsidRPr="00CE0062">
        <w:rPr>
          <w:rFonts w:ascii="Arial" w:hAnsi="Arial" w:cs="Arial"/>
          <w:sz w:val="24"/>
          <w:szCs w:val="24"/>
        </w:rPr>
        <w:t>Matrix models utilize the information contained in the life history structure and vital rates (</w:t>
      </w:r>
      <m:oMath>
        <m:r>
          <m:rPr>
            <m:sty m:val="b"/>
          </m:rPr>
          <w:rPr>
            <w:rFonts w:ascii="Cambria Math" w:hAnsi="Cambria Math" w:cs="Arial"/>
            <w:sz w:val="24"/>
            <w:szCs w:val="24"/>
          </w:rPr>
          <m:t>L</m:t>
        </m:r>
      </m:oMath>
      <w:r w:rsidRPr="00CE0062">
        <w:rPr>
          <w:rFonts w:ascii="Arial" w:hAnsi="Arial" w:cs="Arial"/>
          <w:sz w:val="24"/>
          <w:szCs w:val="24"/>
        </w:rPr>
        <w:t xml:space="preserve">) with </w:t>
      </w:r>
      <w:r w:rsidR="00862F06" w:rsidRPr="00CE0062">
        <w:rPr>
          <w:rFonts w:ascii="Arial" w:hAnsi="Arial" w:cs="Arial"/>
          <w:sz w:val="24"/>
          <w:szCs w:val="24"/>
        </w:rPr>
        <w:t xml:space="preserve">stage </w:t>
      </w:r>
      <w:r w:rsidRPr="00CE0062">
        <w:rPr>
          <w:rFonts w:ascii="Arial" w:hAnsi="Arial" w:cs="Arial"/>
          <w:sz w:val="24"/>
          <w:szCs w:val="24"/>
        </w:rPr>
        <w:t>abundances (</w:t>
      </w: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oMath>
      <w:r w:rsidRPr="00CE0062">
        <w:rPr>
          <w:rFonts w:ascii="Arial" w:hAnsi="Arial" w:cs="Arial"/>
          <w:sz w:val="24"/>
          <w:szCs w:val="24"/>
        </w:rPr>
        <w:t>) to project how abundances will change in the future (</w:t>
      </w: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1</m:t>
            </m:r>
          </m:sub>
        </m:sSub>
      </m:oMath>
      <w:r w:rsidRPr="00CE0062">
        <w:rPr>
          <w:rFonts w:ascii="Arial" w:hAnsi="Arial" w:cs="Arial"/>
          <w:sz w:val="24"/>
          <w:szCs w:val="24"/>
        </w:rPr>
        <w:t xml:space="preserve">). Population abundances at </w:t>
      </w:r>
      <m:oMath>
        <m:r>
          <w:rPr>
            <w:rFonts w:ascii="Cambria Math" w:hAnsi="Cambria Math" w:cs="Arial"/>
            <w:sz w:val="24"/>
            <w:szCs w:val="24"/>
          </w:rPr>
          <m:t xml:space="preserve">T=1 </m:t>
        </m:r>
      </m:oMath>
      <w:r w:rsidRPr="00CE0062">
        <w:rPr>
          <w:rFonts w:ascii="Arial" w:hAnsi="Arial" w:cs="Arial"/>
          <w:sz w:val="24"/>
          <w:szCs w:val="24"/>
        </w:rPr>
        <w:t>may be calculated using the recursive equation (</w:t>
      </w:r>
      <w:r w:rsidR="003C3E6F" w:rsidRPr="00CE0062">
        <w:rPr>
          <w:rFonts w:ascii="Arial" w:hAnsi="Arial" w:cs="Arial"/>
          <w:sz w:val="24"/>
          <w:szCs w:val="24"/>
        </w:rPr>
        <w:t>Caswell 2001)</w:t>
      </w:r>
      <w:r w:rsidRPr="00CE0062">
        <w:rPr>
          <w:rFonts w:ascii="Arial" w:hAnsi="Arial" w:cs="Arial"/>
          <w:sz w:val="24"/>
          <w:szCs w:val="24"/>
        </w:rPr>
        <w:t>:</w:t>
      </w:r>
    </w:p>
    <w:bookmarkStart w:id="3" w:name="_Hlk521587251"/>
    <w:p w14:paraId="2A1C012E" w14:textId="76CEBABA" w:rsidR="00E27603" w:rsidRPr="00CE0062" w:rsidRDefault="00044EE5" w:rsidP="00494414">
      <w:pPr>
        <w:spacing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1</m:t>
            </m:r>
          </m:sub>
        </m:sSub>
        <m:r>
          <w:rPr>
            <w:rFonts w:ascii="Cambria Math" w:hAnsi="Cambria Math" w:cs="Arial"/>
            <w:sz w:val="24"/>
            <w:szCs w:val="24"/>
          </w:rPr>
          <m:t>=</m:t>
        </m:r>
        <m:r>
          <m:rPr>
            <m:sty m:val="b"/>
          </m:rPr>
          <w:rPr>
            <w:rFonts w:ascii="Cambria Math" w:hAnsi="Cambria Math" w:cs="Arial"/>
            <w:sz w:val="24"/>
            <w:szCs w:val="24"/>
          </w:rPr>
          <m:t>L</m:t>
        </m:r>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oMath>
      <w:r w:rsidR="00E27603" w:rsidRPr="00CE0062">
        <w:rPr>
          <w:rFonts w:ascii="Arial" w:eastAsiaTheme="minorEastAsia" w:hAnsi="Arial" w:cs="Arial"/>
          <w:sz w:val="24"/>
          <w:szCs w:val="24"/>
        </w:rPr>
        <w:t>.</w:t>
      </w:r>
      <w:bookmarkEnd w:id="3"/>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t xml:space="preserve">                 (2)</w:t>
      </w:r>
    </w:p>
    <w:p w14:paraId="0F6602C1" w14:textId="77777777" w:rsidR="00E27603" w:rsidRPr="00CE0062" w:rsidRDefault="00E27603"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 xml:space="preserve">Repetition of the process will yield population abundances after an additional time unit:    </w:t>
      </w:r>
    </w:p>
    <w:p w14:paraId="57844CB3" w14:textId="05A83652" w:rsidR="00E27603" w:rsidRPr="00CE0062" w:rsidRDefault="00044EE5" w:rsidP="00494414">
      <w:pPr>
        <w:spacing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2</m:t>
            </m:r>
          </m:sub>
        </m:sSub>
        <m:r>
          <w:rPr>
            <w:rFonts w:ascii="Cambria Math" w:hAnsi="Cambria Math" w:cs="Arial"/>
            <w:sz w:val="24"/>
            <w:szCs w:val="24"/>
          </w:rPr>
          <m:t>=</m:t>
        </m:r>
        <m:r>
          <m:rPr>
            <m:sty m:val="b"/>
          </m:rPr>
          <w:rPr>
            <w:rFonts w:ascii="Cambria Math" w:hAnsi="Cambria Math" w:cs="Arial"/>
            <w:sz w:val="24"/>
            <w:szCs w:val="24"/>
          </w:rPr>
          <m:t>L</m:t>
        </m:r>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1</m:t>
            </m:r>
          </m:sub>
        </m:sSub>
        <m:r>
          <w:rPr>
            <w:rFonts w:ascii="Cambria Math" w:hAnsi="Cambria Math" w:cs="Arial"/>
            <w:sz w:val="24"/>
            <w:szCs w:val="24"/>
          </w:rPr>
          <m:t>=</m:t>
        </m:r>
        <m:r>
          <m:rPr>
            <m:sty m:val="b"/>
          </m:rPr>
          <w:rPr>
            <w:rFonts w:ascii="Cambria Math" w:hAnsi="Cambria Math" w:cs="Arial"/>
            <w:sz w:val="24"/>
            <w:szCs w:val="24"/>
          </w:rPr>
          <m:t>L</m:t>
        </m:r>
        <m:d>
          <m:dPr>
            <m:ctrlPr>
              <w:rPr>
                <w:rFonts w:ascii="Cambria Math" w:hAnsi="Cambria Math" w:cs="Arial"/>
                <w:b/>
                <w:sz w:val="24"/>
                <w:szCs w:val="24"/>
              </w:rPr>
            </m:ctrlPr>
          </m:dPr>
          <m:e>
            <m:r>
              <m:rPr>
                <m:sty m:val="b"/>
              </m:rPr>
              <w:rPr>
                <w:rFonts w:ascii="Cambria Math" w:hAnsi="Cambria Math" w:cs="Arial"/>
                <w:sz w:val="24"/>
                <w:szCs w:val="24"/>
              </w:rPr>
              <m:t>L</m:t>
            </m:r>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ctrlPr>
              <w:rPr>
                <w:rFonts w:ascii="Cambria Math" w:hAnsi="Cambria Math" w:cs="Arial"/>
                <w:i/>
                <w:sz w:val="24"/>
                <w:szCs w:val="24"/>
              </w:rPr>
            </m:ctrlPr>
          </m:e>
        </m:d>
        <m:r>
          <w:rPr>
            <w:rFonts w:ascii="Cambria Math" w:hAnsi="Cambria Math" w:cs="Arial"/>
            <w:sz w:val="24"/>
            <w:szCs w:val="24"/>
          </w:rPr>
          <m:t>=</m:t>
        </m:r>
        <m:d>
          <m:dPr>
            <m:ctrlPr>
              <w:rPr>
                <w:rFonts w:ascii="Cambria Math" w:hAnsi="Cambria Math" w:cs="Arial"/>
                <w:i/>
                <w:sz w:val="24"/>
                <w:szCs w:val="24"/>
              </w:rPr>
            </m:ctrlPr>
          </m:dPr>
          <m:e>
            <m:r>
              <m:rPr>
                <m:sty m:val="b"/>
              </m:rPr>
              <w:rPr>
                <w:rFonts w:ascii="Cambria Math" w:hAnsi="Cambria Math" w:cs="Arial"/>
                <w:sz w:val="24"/>
                <w:szCs w:val="24"/>
              </w:rPr>
              <m:t>LL</m:t>
            </m:r>
            <m:ctrlPr>
              <w:rPr>
                <w:rFonts w:ascii="Cambria Math" w:hAnsi="Cambria Math" w:cs="Arial"/>
                <w:b/>
                <w:sz w:val="24"/>
                <w:szCs w:val="24"/>
              </w:rPr>
            </m:ctrlPr>
          </m:e>
        </m:d>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r>
          <w:rPr>
            <w:rFonts w:ascii="Cambria Math" w:hAnsi="Cambria Math" w:cs="Arial"/>
            <w:sz w:val="24"/>
            <w:szCs w:val="24"/>
          </w:rPr>
          <m:t>=</m:t>
        </m:r>
        <m:sSup>
          <m:sSupPr>
            <m:ctrlPr>
              <w:rPr>
                <w:rFonts w:ascii="Cambria Math" w:hAnsi="Cambria Math" w:cs="Arial"/>
                <w:i/>
                <w:sz w:val="24"/>
                <w:szCs w:val="24"/>
              </w:rPr>
            </m:ctrlPr>
          </m:sSupPr>
          <m:e>
            <m:r>
              <m:rPr>
                <m:sty m:val="b"/>
              </m:rPr>
              <w:rPr>
                <w:rFonts w:ascii="Cambria Math" w:hAnsi="Cambria Math" w:cs="Arial"/>
                <w:sz w:val="24"/>
                <w:szCs w:val="24"/>
              </w:rPr>
              <m:t>L</m:t>
            </m:r>
          </m:e>
          <m:sup>
            <m:r>
              <w:rPr>
                <w:rFonts w:ascii="Cambria Math" w:hAnsi="Cambria Math" w:cs="Arial"/>
                <w:sz w:val="24"/>
                <w:szCs w:val="24"/>
              </w:rPr>
              <m:t>2</m:t>
            </m:r>
          </m:sup>
        </m:sSup>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oMath>
      <w:r w:rsidR="00E27603" w:rsidRPr="00CE0062">
        <w:rPr>
          <w:rFonts w:ascii="Arial" w:eastAsiaTheme="minorEastAsia" w:hAnsi="Arial" w:cs="Arial"/>
          <w:sz w:val="24"/>
          <w:szCs w:val="24"/>
        </w:rPr>
        <w:t xml:space="preserve">.  </w:t>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t xml:space="preserve">       </w:t>
      </w:r>
      <w:r w:rsidR="00E27603" w:rsidRPr="00CE0062">
        <w:rPr>
          <w:rFonts w:ascii="Arial" w:eastAsiaTheme="minorEastAsia" w:hAnsi="Arial" w:cs="Arial"/>
          <w:sz w:val="24"/>
          <w:szCs w:val="24"/>
        </w:rPr>
        <w:tab/>
        <w:t xml:space="preserve">      (3)</w:t>
      </w:r>
    </w:p>
    <w:p w14:paraId="097F5DC6" w14:textId="7E45C30C" w:rsidR="00E27603" w:rsidRPr="00CE0062" w:rsidRDefault="00E27603"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 xml:space="preserve">Following this pattern, population abundances can be projected </w:t>
      </w:r>
      <m:oMath>
        <m:r>
          <w:rPr>
            <w:rFonts w:ascii="Cambria Math" w:eastAsiaTheme="minorEastAsia" w:hAnsi="Cambria Math" w:cs="Arial"/>
            <w:sz w:val="24"/>
            <w:szCs w:val="24"/>
          </w:rPr>
          <m:t>z</m:t>
        </m:r>
      </m:oMath>
      <w:r w:rsidRPr="00CE0062">
        <w:rPr>
          <w:rFonts w:ascii="Arial" w:eastAsiaTheme="minorEastAsia" w:hAnsi="Arial" w:cs="Arial"/>
          <w:sz w:val="24"/>
          <w:szCs w:val="24"/>
        </w:rPr>
        <w:t xml:space="preserve"> time units into the future:</w:t>
      </w:r>
    </w:p>
    <w:p w14:paraId="763D3A3C" w14:textId="6F3EE0AB" w:rsidR="00E27603" w:rsidRPr="00CE0062" w:rsidRDefault="00044EE5" w:rsidP="00494414">
      <w:pPr>
        <w:spacing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z</m:t>
            </m:r>
          </m:sub>
        </m:sSub>
        <m:r>
          <w:rPr>
            <w:rFonts w:ascii="Cambria Math" w:hAnsi="Cambria Math" w:cs="Arial"/>
            <w:sz w:val="24"/>
            <w:szCs w:val="24"/>
          </w:rPr>
          <m:t>=</m:t>
        </m:r>
        <m:sSup>
          <m:sSupPr>
            <m:ctrlPr>
              <w:rPr>
                <w:rFonts w:ascii="Cambria Math" w:hAnsi="Cambria Math" w:cs="Arial"/>
                <w:i/>
                <w:sz w:val="24"/>
                <w:szCs w:val="24"/>
              </w:rPr>
            </m:ctrlPr>
          </m:sSupPr>
          <m:e>
            <m:r>
              <m:rPr>
                <m:sty m:val="b"/>
              </m:rPr>
              <w:rPr>
                <w:rFonts w:ascii="Cambria Math" w:hAnsi="Cambria Math" w:cs="Arial"/>
                <w:sz w:val="24"/>
                <w:szCs w:val="24"/>
              </w:rPr>
              <m:t>L</m:t>
            </m:r>
          </m:e>
          <m:sup>
            <m:r>
              <w:rPr>
                <w:rFonts w:ascii="Cambria Math" w:hAnsi="Cambria Math" w:cs="Arial"/>
                <w:sz w:val="24"/>
                <w:szCs w:val="24"/>
              </w:rPr>
              <m:t>z</m:t>
            </m:r>
          </m:sup>
        </m:sSup>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oMath>
      <w:r w:rsidR="00E27603" w:rsidRPr="00CE0062">
        <w:rPr>
          <w:rFonts w:ascii="Arial" w:eastAsiaTheme="minorEastAsia" w:hAnsi="Arial" w:cs="Arial"/>
          <w:sz w:val="24"/>
          <w:szCs w:val="24"/>
        </w:rPr>
        <w:t xml:space="preserve">. </w:t>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t xml:space="preserve"> </w:t>
      </w:r>
      <w:r w:rsidR="00686D92" w:rsidRPr="00CE0062">
        <w:rPr>
          <w:rFonts w:ascii="Arial" w:eastAsiaTheme="minorEastAsia" w:hAnsi="Arial" w:cs="Arial"/>
          <w:sz w:val="24"/>
          <w:szCs w:val="24"/>
        </w:rPr>
        <w:t xml:space="preserve">    </w:t>
      </w:r>
      <w:r w:rsidR="00E27603" w:rsidRPr="00CE0062">
        <w:rPr>
          <w:rFonts w:ascii="Arial" w:eastAsiaTheme="minorEastAsia" w:hAnsi="Arial" w:cs="Arial"/>
          <w:sz w:val="24"/>
          <w:szCs w:val="24"/>
        </w:rPr>
        <w:t xml:space="preserve">  </w:t>
      </w:r>
      <w:r w:rsidR="008F14FA" w:rsidRPr="00CE0062">
        <w:rPr>
          <w:rFonts w:ascii="Arial" w:eastAsiaTheme="minorEastAsia" w:hAnsi="Arial" w:cs="Arial"/>
          <w:sz w:val="24"/>
          <w:szCs w:val="24"/>
        </w:rPr>
        <w:t xml:space="preserve">          </w:t>
      </w:r>
      <w:r w:rsidR="00E27603" w:rsidRPr="00CE0062">
        <w:rPr>
          <w:rFonts w:ascii="Arial" w:eastAsiaTheme="minorEastAsia" w:hAnsi="Arial" w:cs="Arial"/>
          <w:sz w:val="24"/>
          <w:szCs w:val="24"/>
        </w:rPr>
        <w:t>(4)</w:t>
      </w:r>
    </w:p>
    <w:p w14:paraId="25F010AD" w14:textId="00042EFE" w:rsidR="00E27603" w:rsidRPr="00CE0062" w:rsidRDefault="00E27603" w:rsidP="00494414">
      <w:pPr>
        <w:spacing w:after="0" w:line="360" w:lineRule="auto"/>
        <w:jc w:val="both"/>
        <w:rPr>
          <w:rFonts w:ascii="Arial" w:hAnsi="Arial" w:cs="Arial"/>
          <w:sz w:val="24"/>
          <w:szCs w:val="24"/>
        </w:rPr>
      </w:pPr>
      <w:r w:rsidRPr="00CE0062">
        <w:rPr>
          <w:rFonts w:ascii="Arial" w:eastAsiaTheme="minorEastAsia" w:hAnsi="Arial" w:cs="Arial"/>
          <w:sz w:val="24"/>
          <w:szCs w:val="24"/>
        </w:rPr>
        <w:t xml:space="preserve">The total number of </w:t>
      </w:r>
      <w:r w:rsidR="00862F06" w:rsidRPr="00CE0062">
        <w:rPr>
          <w:rFonts w:ascii="Arial" w:eastAsiaTheme="minorEastAsia" w:hAnsi="Arial" w:cs="Arial"/>
          <w:sz w:val="24"/>
          <w:szCs w:val="24"/>
        </w:rPr>
        <w:t xml:space="preserve">females </w:t>
      </w:r>
      <w:r w:rsidRPr="00CE0062">
        <w:rPr>
          <w:rFonts w:ascii="Arial" w:eastAsiaTheme="minorEastAsia" w:hAnsi="Arial" w:cs="Arial"/>
          <w:sz w:val="24"/>
          <w:szCs w:val="24"/>
        </w:rPr>
        <w:t xml:space="preserve">at time </w:t>
      </w:r>
      <m:oMath>
        <m:r>
          <w:rPr>
            <w:rFonts w:ascii="Cambria Math" w:eastAsiaTheme="minorEastAsia" w:hAnsi="Cambria Math" w:cs="Arial"/>
            <w:sz w:val="24"/>
            <w:szCs w:val="24"/>
          </w:rPr>
          <m:t>T</m:t>
        </m:r>
      </m:oMath>
      <w:r w:rsidRPr="00CE0062">
        <w:rPr>
          <w:rFonts w:ascii="Arial" w:eastAsiaTheme="minorEastAsia" w:hAnsi="Arial" w:cs="Arial"/>
          <w:sz w:val="24"/>
          <w:szCs w:val="24"/>
        </w:rPr>
        <w:t xml:space="preserve"> </w:t>
      </w:r>
      <w:r w:rsidR="001904A8" w:rsidRPr="00CE0062">
        <w:rPr>
          <w:rFonts w:ascii="Arial" w:eastAsiaTheme="minorEastAsia" w:hAnsi="Arial" w:cs="Arial"/>
          <w:sz w:val="24"/>
          <w:szCs w:val="24"/>
        </w:rPr>
        <w:t>(</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T</m:t>
            </m:r>
          </m:sub>
        </m:sSub>
      </m:oMath>
      <w:r w:rsidR="001904A8" w:rsidRPr="00CE0062">
        <w:rPr>
          <w:rFonts w:ascii="Arial" w:eastAsiaTheme="minorEastAsia" w:hAnsi="Arial" w:cs="Arial"/>
          <w:sz w:val="24"/>
          <w:szCs w:val="24"/>
        </w:rPr>
        <w:t xml:space="preserve">) </w:t>
      </w:r>
      <w:r w:rsidRPr="00CE0062">
        <w:rPr>
          <w:rFonts w:ascii="Arial" w:eastAsiaTheme="minorEastAsia" w:hAnsi="Arial" w:cs="Arial"/>
          <w:sz w:val="24"/>
          <w:szCs w:val="24"/>
        </w:rPr>
        <w:t xml:space="preserve">is obtained by adding abundances </w:t>
      </w:r>
      <w:r w:rsidR="008C3174" w:rsidRPr="00CE0062">
        <w:rPr>
          <w:rFonts w:ascii="Arial" w:eastAsiaTheme="minorEastAsia" w:hAnsi="Arial" w:cs="Arial"/>
          <w:sz w:val="24"/>
          <w:szCs w:val="24"/>
        </w:rPr>
        <w:t>across all</w:t>
      </w:r>
      <w:r w:rsidRPr="00CE0062">
        <w:rPr>
          <w:rFonts w:ascii="Arial" w:eastAsiaTheme="minorEastAsia" w:hAnsi="Arial" w:cs="Arial"/>
          <w:sz w:val="24"/>
          <w:szCs w:val="24"/>
        </w:rPr>
        <w:t xml:space="preserve"> </w:t>
      </w:r>
      <w:r w:rsidR="00862F06" w:rsidRPr="00CE0062">
        <w:rPr>
          <w:rFonts w:ascii="Arial" w:eastAsiaTheme="minorEastAsia" w:hAnsi="Arial" w:cs="Arial"/>
          <w:sz w:val="24"/>
          <w:szCs w:val="24"/>
        </w:rPr>
        <w:t xml:space="preserve">stages </w:t>
      </w:r>
      <w:r w:rsidR="00FC010E" w:rsidRPr="00CE0062">
        <w:rPr>
          <w:rFonts w:ascii="Arial" w:eastAsiaTheme="minorEastAsia" w:hAnsi="Arial" w:cs="Arial"/>
          <w:sz w:val="24"/>
          <w:szCs w:val="24"/>
        </w:rPr>
        <w:t>(</w:t>
      </w:r>
      <m:oMath>
        <m:sSub>
          <m:sSubPr>
            <m:ctrlPr>
              <w:rPr>
                <w:rFonts w:ascii="Cambria Math" w:eastAsiaTheme="minorEastAsia" w:hAnsi="Cambria Math" w:cs="Arial"/>
                <w:i/>
                <w:sz w:val="24"/>
                <w:szCs w:val="24"/>
              </w:rPr>
            </m:ctrlPr>
          </m:sSubPr>
          <m:e>
            <m:r>
              <m:rPr>
                <m:sty m:val="bi"/>
              </m:rPr>
              <w:rPr>
                <w:rFonts w:ascii="Cambria Math" w:eastAsiaTheme="minorEastAsia" w:hAnsi="Cambria Math" w:cs="Arial"/>
                <w:sz w:val="24"/>
                <w:szCs w:val="24"/>
              </w:rPr>
              <m:t>n</m:t>
            </m:r>
          </m:e>
          <m:sub>
            <m:r>
              <w:rPr>
                <w:rFonts w:ascii="Cambria Math" w:eastAsiaTheme="minorEastAsia" w:hAnsi="Cambria Math" w:cs="Arial"/>
                <w:sz w:val="24"/>
                <w:szCs w:val="24"/>
              </w:rPr>
              <m:t>T</m:t>
            </m:r>
          </m:sub>
        </m:sSub>
      </m:oMath>
      <w:r w:rsidR="00FC010E" w:rsidRPr="00CE0062">
        <w:rPr>
          <w:rFonts w:ascii="Arial" w:eastAsiaTheme="minorEastAsia" w:hAnsi="Arial" w:cs="Arial"/>
          <w:sz w:val="24"/>
          <w:szCs w:val="24"/>
        </w:rPr>
        <w:t>)</w:t>
      </w:r>
      <w:r w:rsidRPr="00CE0062">
        <w:rPr>
          <w:rFonts w:ascii="Arial" w:eastAsiaTheme="minorEastAsia" w:hAnsi="Arial" w:cs="Arial"/>
          <w:sz w:val="24"/>
          <w:szCs w:val="24"/>
        </w:rPr>
        <w:t xml:space="preserve"> at time </w:t>
      </w:r>
      <m:oMath>
        <m:r>
          <w:rPr>
            <w:rFonts w:ascii="Cambria Math" w:eastAsiaTheme="minorEastAsia" w:hAnsi="Cambria Math" w:cs="Arial"/>
            <w:sz w:val="24"/>
            <w:szCs w:val="24"/>
          </w:rPr>
          <m:t>T</m:t>
        </m:r>
      </m:oMath>
      <w:r w:rsidRPr="00CE0062">
        <w:rPr>
          <w:rFonts w:ascii="Arial" w:eastAsiaTheme="minorEastAsia" w:hAnsi="Arial" w:cs="Arial"/>
          <w:sz w:val="24"/>
          <w:szCs w:val="24"/>
        </w:rPr>
        <w:t xml:space="preserve">.  </w:t>
      </w:r>
    </w:p>
    <w:p w14:paraId="05BC8083" w14:textId="77777777" w:rsidR="00E27603" w:rsidRPr="00CE0062" w:rsidRDefault="00E27603" w:rsidP="00494414">
      <w:pPr>
        <w:spacing w:after="0" w:line="360" w:lineRule="auto"/>
        <w:ind w:firstLine="720"/>
        <w:jc w:val="both"/>
        <w:rPr>
          <w:rFonts w:ascii="Arial" w:hAnsi="Arial" w:cs="Arial"/>
          <w:sz w:val="24"/>
          <w:szCs w:val="24"/>
        </w:rPr>
      </w:pPr>
      <w:r w:rsidRPr="00CE0062">
        <w:rPr>
          <w:rFonts w:ascii="Arial" w:hAnsi="Arial" w:cs="Arial"/>
          <w:sz w:val="24"/>
          <w:szCs w:val="24"/>
        </w:rPr>
        <w:t xml:space="preserve">Spectral decomposition of the model matrix transforms eq. 4 into: </w:t>
      </w:r>
    </w:p>
    <w:p w14:paraId="2B9AD5E4" w14:textId="1473A08A" w:rsidR="00E27603" w:rsidRPr="00CE0062" w:rsidRDefault="00044EE5" w:rsidP="00494414">
      <w:pPr>
        <w:spacing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z</m:t>
            </m:r>
          </m:sub>
        </m:sSub>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1</m:t>
            </m:r>
          </m:sub>
        </m:sSub>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z</m:t>
            </m:r>
          </m:sup>
        </m:sSubSup>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1</m:t>
            </m:r>
          </m:sub>
        </m:sSub>
      </m:oMath>
      <w:r w:rsidR="00E27603" w:rsidRPr="00CE0062">
        <w:rPr>
          <w:rFonts w:ascii="Arial" w:eastAsiaTheme="minorEastAsia" w:hAnsi="Arial" w:cs="Arial"/>
          <w:sz w:val="24"/>
          <w:szCs w:val="24"/>
        </w:rPr>
        <w:t>+</w:t>
      </w:r>
      <m:oMath>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2</m:t>
            </m:r>
          </m:sub>
        </m:sSub>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2</m:t>
            </m:r>
          </m:sub>
          <m:sup>
            <m:r>
              <w:rPr>
                <w:rFonts w:ascii="Cambria Math" w:hAnsi="Cambria Math" w:cs="Arial"/>
                <w:sz w:val="24"/>
                <w:szCs w:val="24"/>
              </w:rPr>
              <m:t>z</m:t>
            </m:r>
          </m:sup>
        </m:sSubSup>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3</m:t>
            </m:r>
          </m:sub>
        </m:sSub>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3</m:t>
            </m:r>
          </m:sub>
          <m:sup>
            <m:r>
              <w:rPr>
                <w:rFonts w:ascii="Cambria Math" w:hAnsi="Cambria Math" w:cs="Arial"/>
                <w:sz w:val="24"/>
                <w:szCs w:val="24"/>
              </w:rPr>
              <m:t>z</m:t>
            </m:r>
          </m:sup>
        </m:sSubSup>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3</m:t>
            </m:r>
          </m:sub>
        </m:sSub>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m</m:t>
            </m:r>
          </m:sub>
        </m:sSub>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m</m:t>
            </m:r>
          </m:sub>
          <m:sup>
            <m:r>
              <w:rPr>
                <w:rFonts w:ascii="Cambria Math" w:hAnsi="Cambria Math" w:cs="Arial"/>
                <w:sz w:val="24"/>
                <w:szCs w:val="24"/>
              </w:rPr>
              <m:t>z</m:t>
            </m:r>
          </m:sup>
        </m:sSubSup>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m</m:t>
            </m:r>
          </m:sub>
        </m:sSub>
      </m:oMath>
      <w:r w:rsidR="00E27603" w:rsidRPr="00CE0062">
        <w:rPr>
          <w:rFonts w:ascii="Arial" w:eastAsiaTheme="minorEastAsia" w:hAnsi="Arial" w:cs="Arial"/>
          <w:sz w:val="24"/>
          <w:szCs w:val="24"/>
        </w:rPr>
        <w:t xml:space="preserve">, </w:t>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t xml:space="preserve">      </w:t>
      </w:r>
      <w:r w:rsidR="008F14FA" w:rsidRPr="00CE0062">
        <w:rPr>
          <w:rFonts w:ascii="Arial" w:eastAsiaTheme="minorEastAsia" w:hAnsi="Arial" w:cs="Arial"/>
          <w:sz w:val="24"/>
          <w:szCs w:val="24"/>
        </w:rPr>
        <w:t xml:space="preserve">           </w:t>
      </w:r>
      <w:r w:rsidR="00E27603" w:rsidRPr="00CE0062">
        <w:rPr>
          <w:rFonts w:ascii="Arial" w:eastAsiaTheme="minorEastAsia" w:hAnsi="Arial" w:cs="Arial"/>
          <w:sz w:val="24"/>
          <w:szCs w:val="24"/>
        </w:rPr>
        <w:t>(5)</w:t>
      </w:r>
    </w:p>
    <w:p w14:paraId="6E0C5D6C" w14:textId="77777777" w:rsidR="00E27603" w:rsidRPr="00CE0062" w:rsidRDefault="00E27603" w:rsidP="00494414">
      <w:pPr>
        <w:spacing w:after="0" w:line="360" w:lineRule="auto"/>
        <w:jc w:val="both"/>
        <w:rPr>
          <w:rFonts w:ascii="Arial" w:hAnsi="Arial" w:cs="Arial"/>
          <w:sz w:val="24"/>
          <w:szCs w:val="24"/>
        </w:rPr>
      </w:pPr>
      <w:r w:rsidRPr="00CE0062">
        <w:rPr>
          <w:rFonts w:ascii="Arial" w:eastAsiaTheme="minorEastAsia" w:hAnsi="Arial" w:cs="Arial"/>
          <w:sz w:val="24"/>
          <w:szCs w:val="24"/>
        </w:rPr>
        <w:t xml:space="preserve">where </w:t>
      </w:r>
      <m:oMath>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i</m:t>
            </m:r>
          </m:sub>
        </m:sSub>
      </m:oMath>
      <w:r w:rsidRPr="00CE0062">
        <w:rPr>
          <w:rFonts w:ascii="Arial" w:eastAsiaTheme="minorEastAsia" w:hAnsi="Arial" w:cs="Arial"/>
          <w:sz w:val="24"/>
          <w:szCs w:val="24"/>
        </w:rPr>
        <w:t xml:space="preserve"> represents the </w:t>
      </w:r>
      <m:oMath>
        <m:r>
          <w:rPr>
            <w:rFonts w:ascii="Cambria Math" w:eastAsiaTheme="minorEastAsia" w:hAnsi="Cambria Math" w:cs="Arial"/>
            <w:sz w:val="24"/>
            <w:szCs w:val="24"/>
          </w:rPr>
          <m:t>ith</m:t>
        </m:r>
      </m:oMath>
      <w:r w:rsidRPr="00CE0062">
        <w:rPr>
          <w:rFonts w:ascii="Arial" w:eastAsiaTheme="minorEastAsia" w:hAnsi="Arial" w:cs="Arial"/>
          <w:sz w:val="24"/>
          <w:szCs w:val="24"/>
        </w:rPr>
        <w:t xml:space="preserve"> right eigenvector associated with</w:t>
      </w:r>
      <m:oMath>
        <m:r>
          <w:rPr>
            <w:rFonts w:ascii="Cambria Math" w:eastAsiaTheme="minorEastAsia" w:hAnsi="Cambria Math" w:cs="Arial"/>
            <w:sz w:val="24"/>
            <w:szCs w:val="24"/>
          </w:rPr>
          <m:t xml:space="preserve"> ith</m:t>
        </m:r>
      </m:oMath>
      <w:r w:rsidRPr="00CE0062">
        <w:rPr>
          <w:rFonts w:ascii="Arial" w:eastAsiaTheme="minorEastAsia" w:hAnsi="Arial" w:cs="Arial"/>
          <w:sz w:val="24"/>
          <w:szCs w:val="24"/>
        </w:rPr>
        <w:t xml:space="preserve"> eigenvalue (</w:t>
      </w:r>
      <m:oMath>
        <m:sSub>
          <m:sSubPr>
            <m:ctrlPr>
              <w:rPr>
                <w:rFonts w:ascii="Cambria Math" w:hAnsi="Cambria Math" w:cs="Arial"/>
                <w:b/>
                <w:sz w:val="24"/>
                <w:szCs w:val="24"/>
              </w:rPr>
            </m:ctrlPr>
          </m:sSubPr>
          <m:e>
            <m:r>
              <m:rPr>
                <m:sty m:val="b"/>
              </m:rPr>
              <w:rPr>
                <w:rFonts w:ascii="Cambria Math" w:hAnsi="Cambria Math" w:cs="Arial"/>
                <w:sz w:val="24"/>
                <w:szCs w:val="24"/>
              </w:rPr>
              <m:t>λ</m:t>
            </m:r>
            <m:ctrlPr>
              <w:rPr>
                <w:rFonts w:ascii="Cambria Math" w:hAnsi="Cambria Math" w:cs="Arial"/>
                <w:i/>
                <w:sz w:val="24"/>
                <w:szCs w:val="24"/>
              </w:rPr>
            </m:ctrlPr>
          </m:e>
          <m:sub>
            <m:r>
              <w:rPr>
                <w:rFonts w:ascii="Cambria Math" w:hAnsi="Cambria Math" w:cs="Arial"/>
                <w:sz w:val="24"/>
                <w:szCs w:val="24"/>
              </w:rPr>
              <m:t>i</m:t>
            </m:r>
            <m:ctrlPr>
              <w:rPr>
                <w:rFonts w:ascii="Cambria Math" w:hAnsi="Cambria Math" w:cs="Arial"/>
                <w:i/>
                <w:sz w:val="24"/>
                <w:szCs w:val="24"/>
              </w:rPr>
            </m:ctrlPr>
          </m:sub>
        </m:sSub>
      </m:oMath>
      <w:r w:rsidRPr="00CE0062">
        <w:rPr>
          <w:rFonts w:ascii="Arial" w:eastAsiaTheme="minorEastAsia" w:hAnsi="Arial" w:cs="Arial"/>
          <w:sz w:val="24"/>
          <w:szCs w:val="24"/>
        </w:rPr>
        <w:t xml:space="preserve">), and </w:t>
      </w:r>
      <m:oMath>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i</m:t>
            </m:r>
          </m:sub>
        </m:sSub>
      </m:oMath>
      <w:r w:rsidRPr="00CE0062">
        <w:rPr>
          <w:rFonts w:ascii="Arial" w:eastAsiaTheme="minorEastAsia" w:hAnsi="Arial" w:cs="Arial"/>
          <w:sz w:val="24"/>
          <w:szCs w:val="24"/>
        </w:rPr>
        <w:t xml:space="preserve"> represents the inverse of </w:t>
      </w:r>
      <m:oMath>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i</m:t>
            </m:r>
          </m:sub>
        </m:sSub>
      </m:oMath>
      <w:r w:rsidRPr="00CE0062">
        <w:rPr>
          <w:rFonts w:ascii="Arial" w:eastAsiaTheme="minorEastAsia" w:hAnsi="Arial" w:cs="Arial"/>
          <w:sz w:val="24"/>
          <w:szCs w:val="24"/>
        </w:rPr>
        <w:t xml:space="preserve"> (</w:t>
      </w:r>
      <w:r w:rsidRPr="00CE0062">
        <w:rPr>
          <w:rFonts w:ascii="Arial" w:hAnsi="Arial" w:cs="Arial"/>
          <w:sz w:val="24"/>
          <w:szCs w:val="24"/>
        </w:rPr>
        <w:t xml:space="preserve">Fox &amp; </w:t>
      </w:r>
      <w:proofErr w:type="spellStart"/>
      <w:r w:rsidRPr="00CE0062">
        <w:rPr>
          <w:rFonts w:ascii="Arial" w:hAnsi="Arial" w:cs="Arial"/>
          <w:sz w:val="24"/>
          <w:szCs w:val="24"/>
        </w:rPr>
        <w:t>Gurevitch</w:t>
      </w:r>
      <w:proofErr w:type="spellEnd"/>
      <w:r w:rsidRPr="00CE0062">
        <w:rPr>
          <w:rFonts w:ascii="Arial" w:hAnsi="Arial" w:cs="Arial"/>
          <w:sz w:val="24"/>
          <w:szCs w:val="24"/>
        </w:rPr>
        <w:t xml:space="preserve"> 2000).</w:t>
      </w:r>
    </w:p>
    <w:p w14:paraId="6B68F104" w14:textId="497DF0A2" w:rsidR="00E27603" w:rsidRPr="00CE0062" w:rsidRDefault="00FC010E" w:rsidP="00494414">
      <w:pPr>
        <w:spacing w:after="0" w:line="360" w:lineRule="auto"/>
        <w:ind w:firstLine="720"/>
        <w:jc w:val="both"/>
        <w:rPr>
          <w:rFonts w:ascii="Arial" w:eastAsiaTheme="minorEastAsia" w:hAnsi="Arial" w:cs="Arial"/>
          <w:sz w:val="24"/>
          <w:szCs w:val="24"/>
        </w:rPr>
      </w:pPr>
      <w:r w:rsidRPr="00CE0062">
        <w:rPr>
          <w:rFonts w:ascii="Arial" w:eastAsiaTheme="minorEastAsia" w:hAnsi="Arial" w:cs="Arial"/>
          <w:sz w:val="24"/>
          <w:szCs w:val="24"/>
        </w:rPr>
        <w:lastRenderedPageBreak/>
        <w:t>A frequent</w:t>
      </w:r>
      <w:r w:rsidR="00E27603" w:rsidRPr="00CE0062">
        <w:rPr>
          <w:rFonts w:ascii="Arial" w:eastAsiaTheme="minorEastAsia" w:hAnsi="Arial" w:cs="Arial"/>
          <w:sz w:val="24"/>
          <w:szCs w:val="24"/>
        </w:rPr>
        <w:t xml:space="preserve"> goal of the reintroduction is to introduce a population in a manner that eventually achieves a self-sustaining, </w:t>
      </w:r>
      <w:r w:rsidRPr="00CE0062">
        <w:rPr>
          <w:rFonts w:ascii="Arial" w:eastAsiaTheme="minorEastAsia" w:hAnsi="Arial" w:cs="Arial"/>
          <w:sz w:val="24"/>
          <w:szCs w:val="24"/>
        </w:rPr>
        <w:t xml:space="preserve">growing, </w:t>
      </w:r>
      <w:r w:rsidR="00E27603" w:rsidRPr="00CE0062">
        <w:rPr>
          <w:rFonts w:ascii="Arial" w:eastAsiaTheme="minorEastAsia" w:hAnsi="Arial" w:cs="Arial"/>
          <w:sz w:val="24"/>
          <w:szCs w:val="24"/>
        </w:rPr>
        <w:t xml:space="preserve">stable population.  Individual animals that are used for reintroduction are typically obtained from captive breeding facilities, rehabilitation facilities, or from other wild-source populations (Kissel et al. 2014).  Given that managers can control these initial conditions, we derive a model that assumes complete control over the abundances and proportions of animals at release.  We select initial conditions that are precisely aligned with the conditions at the onset of the long-term, asymptotic behavior.  In eq. 5, as </w:t>
      </w:r>
      <m:oMath>
        <m:r>
          <w:rPr>
            <w:rFonts w:ascii="Cambria Math" w:eastAsiaTheme="minorEastAsia" w:hAnsi="Cambria Math" w:cs="Arial"/>
            <w:sz w:val="24"/>
            <w:szCs w:val="24"/>
          </w:rPr>
          <m:t>z</m:t>
        </m:r>
      </m:oMath>
      <w:r w:rsidR="00AC3AA7" w:rsidRPr="00CE0062">
        <w:rPr>
          <w:rFonts w:ascii="Arial" w:eastAsiaTheme="minorEastAsia" w:hAnsi="Arial" w:cs="Arial"/>
          <w:sz w:val="24"/>
          <w:szCs w:val="24"/>
        </w:rPr>
        <w:t xml:space="preserve"> </w:t>
      </w:r>
      <w:r w:rsidR="00E27603" w:rsidRPr="00CE0062">
        <w:rPr>
          <w:rFonts w:ascii="Arial" w:eastAsiaTheme="minorEastAsia" w:hAnsi="Arial" w:cs="Arial"/>
          <w:sz w:val="24"/>
          <w:szCs w:val="24"/>
        </w:rPr>
        <w:t xml:space="preserve">goes to some critical time unit </w:t>
      </w:r>
      <m:oMath>
        <m:r>
          <w:rPr>
            <w:rFonts w:ascii="Cambria Math" w:eastAsiaTheme="minorEastAsia" w:hAnsi="Cambria Math" w:cs="Arial"/>
            <w:sz w:val="24"/>
            <w:szCs w:val="24"/>
          </w:rPr>
          <m:t>c</m:t>
        </m:r>
      </m:oMath>
      <w:r w:rsidR="00E27603" w:rsidRPr="00CE0062">
        <w:rPr>
          <w:rFonts w:ascii="Arial" w:eastAsiaTheme="minorEastAsia" w:hAnsi="Arial" w:cs="Arial"/>
          <w:sz w:val="24"/>
          <w:szCs w:val="24"/>
        </w:rPr>
        <w:t>, all subdominant eigenvalues tend to zero, leaving:</w:t>
      </w:r>
    </w:p>
    <w:p w14:paraId="33F31F2A" w14:textId="7D61C12F" w:rsidR="00E27603" w:rsidRPr="00CE0062" w:rsidRDefault="00044EE5" w:rsidP="00494414">
      <w:pPr>
        <w:spacing w:after="0" w:line="360" w:lineRule="auto"/>
        <w:jc w:val="both"/>
        <w:rPr>
          <w:rFonts w:ascii="Arial" w:eastAsiaTheme="minorEastAsia" w:hAnsi="Arial" w:cs="Arial"/>
          <w:sz w:val="24"/>
          <w:szCs w:val="24"/>
        </w:rPr>
      </w:pPr>
      <m:oMath>
        <m:sSub>
          <m:sSubPr>
            <m:ctrlPr>
              <w:rPr>
                <w:rFonts w:ascii="Cambria Math" w:hAnsi="Cambria Math" w:cs="Arial"/>
                <w:sz w:val="24"/>
                <w:szCs w:val="24"/>
              </w:rPr>
            </m:ctrlPr>
          </m:sSubPr>
          <m:e>
            <m:r>
              <m:rPr>
                <m:sty m:val="b"/>
              </m:rPr>
              <w:rPr>
                <w:rFonts w:ascii="Cambria Math" w:hAnsi="Cambria Math" w:cs="Arial"/>
                <w:sz w:val="24"/>
                <w:szCs w:val="24"/>
              </w:rPr>
              <m:t>n</m:t>
            </m:r>
          </m:e>
          <m:sub>
            <m:r>
              <m:rPr>
                <m:sty m:val="p"/>
              </m:rPr>
              <w:rPr>
                <w:rFonts w:ascii="Cambria Math" w:hAnsi="Cambria Math" w:cs="Arial"/>
                <w:sz w:val="24"/>
                <w:szCs w:val="24"/>
              </w:rPr>
              <m:t>c+1</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b"/>
              </m:rPr>
              <w:rPr>
                <w:rFonts w:ascii="Cambria Math" w:hAnsi="Cambria Math" w:cs="Arial"/>
                <w:sz w:val="24"/>
                <w:szCs w:val="24"/>
              </w:rPr>
              <m:t>v</m:t>
            </m:r>
          </m:e>
          <m:sub>
            <m:r>
              <m:rPr>
                <m:sty m:val="p"/>
              </m:rPr>
              <w:rPr>
                <w:rFonts w:ascii="Cambria Math" w:hAnsi="Cambria Math" w:cs="Arial"/>
                <w:sz w:val="24"/>
                <w:szCs w:val="24"/>
              </w:rPr>
              <m:t>1</m:t>
            </m:r>
          </m:sub>
        </m:sSub>
        <m:sSub>
          <m:sSubPr>
            <m:ctrlPr>
              <w:rPr>
                <w:rFonts w:ascii="Cambria Math" w:hAnsi="Cambria Math" w:cs="Arial"/>
                <w:sz w:val="24"/>
                <w:szCs w:val="24"/>
              </w:rPr>
            </m:ctrlPr>
          </m:sSubPr>
          <m:e>
            <m:r>
              <m:rPr>
                <m:sty m:val="b"/>
              </m:rPr>
              <w:rPr>
                <w:rFonts w:ascii="Cambria Math" w:hAnsi="Cambria Math" w:cs="Arial"/>
                <w:sz w:val="24"/>
                <w:szCs w:val="24"/>
              </w:rPr>
              <m:t>n</m:t>
            </m:r>
          </m:e>
          <m:sub>
            <m:r>
              <m:rPr>
                <m:sty m:val="p"/>
              </m:rPr>
              <w:rPr>
                <w:rFonts w:ascii="Cambria Math" w:hAnsi="Cambria Math" w:cs="Arial"/>
                <w:sz w:val="24"/>
                <w:szCs w:val="24"/>
              </w:rPr>
              <m:t>0</m:t>
            </m:r>
          </m:sub>
        </m:sSub>
        <m:sSubSup>
          <m:sSubSupPr>
            <m:ctrlPr>
              <w:rPr>
                <w:rFonts w:ascii="Cambria Math" w:hAnsi="Cambria Math" w:cs="Arial"/>
                <w:sz w:val="24"/>
                <w:szCs w:val="24"/>
              </w:rPr>
            </m:ctrlPr>
          </m:sSubSupPr>
          <m:e>
            <m:r>
              <m:rPr>
                <m:sty m:val="b"/>
              </m:rPr>
              <w:rPr>
                <w:rFonts w:ascii="Cambria Math" w:hAnsi="Cambria Math" w:cs="Arial"/>
                <w:sz w:val="24"/>
                <w:szCs w:val="24"/>
              </w:rPr>
              <m:t>λ</m:t>
            </m:r>
          </m:e>
          <m:sub>
            <m:r>
              <m:rPr>
                <m:sty m:val="p"/>
              </m:rPr>
              <w:rPr>
                <w:rFonts w:ascii="Cambria Math" w:hAnsi="Cambria Math" w:cs="Arial"/>
                <w:sz w:val="24"/>
                <w:szCs w:val="24"/>
              </w:rPr>
              <m:t>1</m:t>
            </m:r>
          </m:sub>
          <m:sup>
            <m:r>
              <m:rPr>
                <m:sty m:val="p"/>
              </m:rPr>
              <w:rPr>
                <w:rFonts w:ascii="Cambria Math" w:hAnsi="Cambria Math" w:cs="Arial"/>
                <w:sz w:val="24"/>
                <w:szCs w:val="24"/>
              </w:rPr>
              <m:t>c</m:t>
            </m:r>
          </m:sup>
        </m:sSubSup>
        <m:sSub>
          <m:sSubPr>
            <m:ctrlPr>
              <w:rPr>
                <w:rFonts w:ascii="Cambria Math" w:hAnsi="Cambria Math" w:cs="Arial"/>
                <w:sz w:val="24"/>
                <w:szCs w:val="24"/>
              </w:rPr>
            </m:ctrlPr>
          </m:sSubPr>
          <m:e>
            <m:r>
              <m:rPr>
                <m:sty m:val="b"/>
              </m:rPr>
              <w:rPr>
                <w:rFonts w:ascii="Cambria Math" w:hAnsi="Cambria Math" w:cs="Arial"/>
                <w:sz w:val="24"/>
                <w:szCs w:val="24"/>
              </w:rPr>
              <m:t>w</m:t>
            </m:r>
          </m:e>
          <m:sub>
            <m:r>
              <m:rPr>
                <m:sty m:val="p"/>
              </m:rPr>
              <w:rPr>
                <w:rFonts w:ascii="Cambria Math" w:hAnsi="Cambria Math" w:cs="Arial"/>
                <w:sz w:val="24"/>
                <w:szCs w:val="24"/>
              </w:rPr>
              <m:t>1</m:t>
            </m:r>
          </m:sub>
        </m:sSub>
      </m:oMath>
      <w:r w:rsidR="00E27603" w:rsidRPr="00CE0062">
        <w:rPr>
          <w:rFonts w:ascii="Arial" w:eastAsiaTheme="minorEastAsia" w:hAnsi="Arial" w:cs="Arial"/>
          <w:sz w:val="24"/>
          <w:szCs w:val="24"/>
        </w:rPr>
        <w:t>.</w:t>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t xml:space="preserve">      (6)</w:t>
      </w:r>
      <w:r w:rsidR="00E27603" w:rsidRPr="00CE0062">
        <w:rPr>
          <w:rFonts w:ascii="Arial" w:eastAsiaTheme="minorEastAsia" w:hAnsi="Arial" w:cs="Arial"/>
          <w:sz w:val="24"/>
          <w:szCs w:val="24"/>
        </w:rPr>
        <w:tab/>
      </w:r>
    </w:p>
    <w:p w14:paraId="10FF59B7" w14:textId="546B575A" w:rsidR="00E27603" w:rsidRPr="00CE0062" w:rsidRDefault="00E27603"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 xml:space="preserve">We shift the time unit of interest for the reintroduction to </w:t>
      </w:r>
      <m:oMath>
        <m:r>
          <w:rPr>
            <w:rFonts w:ascii="Cambria Math" w:eastAsiaTheme="minorEastAsia" w:hAnsi="Cambria Math" w:cs="Arial"/>
            <w:sz w:val="24"/>
            <w:szCs w:val="24"/>
          </w:rPr>
          <m:t>T=c=0</m:t>
        </m:r>
      </m:oMath>
      <w:r w:rsidRPr="00CE0062">
        <w:rPr>
          <w:rFonts w:ascii="Arial" w:eastAsiaTheme="minorEastAsia" w:hAnsi="Arial" w:cs="Arial"/>
          <w:sz w:val="24"/>
          <w:szCs w:val="24"/>
        </w:rPr>
        <w:t>, leaving:</w:t>
      </w:r>
    </w:p>
    <w:p w14:paraId="2F217196" w14:textId="6FFE3D9C" w:rsidR="00E27603" w:rsidRPr="00CE0062" w:rsidRDefault="00044EE5" w:rsidP="00494414">
      <w:pPr>
        <w:spacing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1</m:t>
            </m:r>
          </m:sub>
        </m:sSub>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1</m:t>
            </m:r>
          </m:sup>
        </m:sSubSup>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1</m:t>
            </m:r>
          </m:sub>
        </m:sSub>
      </m:oMath>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t xml:space="preserve">      (7)</w:t>
      </w:r>
      <w:r w:rsidR="00E27603" w:rsidRPr="00CE0062">
        <w:rPr>
          <w:rFonts w:ascii="Arial" w:eastAsiaTheme="minorEastAsia" w:hAnsi="Arial" w:cs="Arial"/>
          <w:sz w:val="24"/>
          <w:szCs w:val="24"/>
        </w:rPr>
        <w:tab/>
      </w:r>
    </w:p>
    <w:p w14:paraId="310F527F" w14:textId="156C7B9B" w:rsidR="00E27603" w:rsidRPr="00CE0062" w:rsidRDefault="00E27603"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 xml:space="preserve">We introduce a crucial assumption to this time shift that </w:t>
      </w: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oMath>
      <w:r w:rsidRPr="00CE0062">
        <w:rPr>
          <w:rFonts w:ascii="Arial" w:eastAsiaTheme="minorEastAsia" w:hAnsi="Arial" w:cs="Arial"/>
          <w:sz w:val="24"/>
          <w:szCs w:val="24"/>
        </w:rPr>
        <w:t xml:space="preserve"> is equal to the stable stage distribution (</w:t>
      </w:r>
      <m:oMath>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1</m:t>
            </m:r>
          </m:sub>
        </m:sSub>
      </m:oMath>
      <w:r w:rsidRPr="00CE0062">
        <w:rPr>
          <w:rFonts w:ascii="Arial" w:eastAsiaTheme="minorEastAsia" w:hAnsi="Arial" w:cs="Arial"/>
          <w:sz w:val="24"/>
          <w:szCs w:val="24"/>
        </w:rPr>
        <w:t xml:space="preserve">) (e.g. Kissel et al. 2014).  Using eq. 7 in conjunction with the identity that </w:t>
      </w:r>
      <m:oMath>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1</m:t>
            </m:r>
          </m:sub>
        </m:sSub>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1</m:t>
            </m:r>
          </m:sub>
        </m:sSub>
        <m:r>
          <w:rPr>
            <w:rFonts w:ascii="Cambria Math" w:hAnsi="Cambria Math" w:cs="Arial"/>
            <w:sz w:val="24"/>
            <w:szCs w:val="24"/>
          </w:rPr>
          <m:t>=</m:t>
        </m:r>
        <m:r>
          <m:rPr>
            <m:sty m:val="b"/>
          </m:rPr>
          <w:rPr>
            <w:rFonts w:ascii="Cambria Math" w:hAnsi="Cambria Math" w:cs="Arial"/>
            <w:sz w:val="24"/>
            <w:szCs w:val="24"/>
          </w:rPr>
          <m:t>I</m:t>
        </m:r>
        <m:r>
          <w:rPr>
            <w:rFonts w:ascii="Cambria Math" w:hAnsi="Cambria Math" w:cs="Arial"/>
            <w:sz w:val="24"/>
            <w:szCs w:val="24"/>
          </w:rPr>
          <m:t xml:space="preserve">, </m:t>
        </m:r>
      </m:oMath>
      <w:r w:rsidRPr="00CE0062">
        <w:rPr>
          <w:rFonts w:ascii="Arial" w:eastAsiaTheme="minorEastAsia" w:hAnsi="Arial" w:cs="Arial"/>
          <w:sz w:val="24"/>
          <w:szCs w:val="24"/>
        </w:rPr>
        <w:t xml:space="preserve">we then have: </w:t>
      </w:r>
    </w:p>
    <w:p w14:paraId="0B1FF324" w14:textId="7B223406" w:rsidR="00DD6AAE" w:rsidRPr="00CE0062" w:rsidRDefault="00044EE5" w:rsidP="00494414">
      <w:pPr>
        <w:spacing w:after="0" w:line="360" w:lineRule="auto"/>
        <w:jc w:val="both"/>
        <w:rPr>
          <w:rFonts w:ascii="Arial" w:eastAsiaTheme="minorEastAsia" w:hAnsi="Arial" w:cs="Arial"/>
          <w:sz w:val="24"/>
          <w:szCs w:val="24"/>
        </w:rPr>
      </w:pPr>
      <m:oMathPara>
        <m:oMathParaPr>
          <m:jc m:val="left"/>
        </m:oMathParaP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1</m:t>
              </m:r>
            </m:sub>
          </m:sSub>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1</m:t>
              </m:r>
            </m:sub>
          </m:sSub>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1</m:t>
              </m:r>
            </m:sup>
          </m:sSubSup>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1</m:t>
              </m:r>
            </m:sub>
          </m:sSub>
        </m:oMath>
      </m:oMathPara>
    </w:p>
    <w:p w14:paraId="6CDE4378" w14:textId="77777777" w:rsidR="00DD6AAE" w:rsidRPr="00CE0062" w:rsidRDefault="00E27603"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 xml:space="preserve">= </w:t>
      </w:r>
      <m:oMath>
        <m:r>
          <m:rPr>
            <m:sty m:val="b"/>
          </m:rPr>
          <w:rPr>
            <w:rFonts w:ascii="Cambria Math" w:hAnsi="Cambria Math" w:cs="Arial"/>
            <w:sz w:val="24"/>
            <w:szCs w:val="24"/>
          </w:rPr>
          <m:t>I</m:t>
        </m:r>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1</m:t>
            </m:r>
          </m:sup>
        </m:sSubSup>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1</m:t>
            </m:r>
          </m:sub>
        </m:sSub>
      </m:oMath>
    </w:p>
    <w:p w14:paraId="30C73CFC" w14:textId="77777777" w:rsidR="00DD6AAE" w:rsidRPr="00CE0062" w:rsidRDefault="004F6B28" w:rsidP="00494414">
      <w:pPr>
        <w:spacing w:after="0" w:line="360" w:lineRule="auto"/>
        <w:jc w:val="both"/>
        <w:rPr>
          <w:rFonts w:ascii="Arial" w:eastAsiaTheme="minorEastAsia" w:hAnsi="Arial" w:cs="Arial"/>
          <w:sz w:val="24"/>
          <w:szCs w:val="24"/>
        </w:rPr>
      </w:pPr>
      <m:oMathPara>
        <m:oMathParaPr>
          <m:jc m:val="left"/>
        </m:oMathParaPr>
        <m:oMath>
          <m:r>
            <w:rPr>
              <w:rFonts w:ascii="Cambria Math" w:hAnsi="Cambria Math" w:cs="Arial"/>
              <w:sz w:val="24"/>
              <w:szCs w:val="24"/>
            </w:rPr>
            <m:t>=</m:t>
          </m:r>
          <w:bookmarkStart w:id="4" w:name="_Hlk525041554"/>
          <m:sSub>
            <m:sSubPr>
              <m:ctrlPr>
                <w:rPr>
                  <w:rFonts w:ascii="Cambria Math" w:hAnsi="Cambria Math" w:cs="Arial"/>
                  <w:i/>
                  <w:sz w:val="24"/>
                  <w:szCs w:val="24"/>
                </w:rPr>
              </m:ctrlPr>
            </m:sSubPr>
            <m:e>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1</m:t>
                  </m:r>
                </m:sup>
              </m:sSubSup>
              <m:r>
                <m:rPr>
                  <m:sty m:val="bi"/>
                </m:rPr>
                <w:rPr>
                  <w:rFonts w:ascii="Cambria Math" w:hAnsi="Cambria Math" w:cs="Arial"/>
                  <w:sz w:val="24"/>
                  <w:szCs w:val="24"/>
                </w:rPr>
                <m:t>w</m:t>
              </m:r>
            </m:e>
            <m:sub>
              <m:r>
                <w:rPr>
                  <w:rFonts w:ascii="Cambria Math" w:hAnsi="Cambria Math" w:cs="Arial"/>
                  <w:sz w:val="24"/>
                  <w:szCs w:val="24"/>
                </w:rPr>
                <m:t>1</m:t>
              </m:r>
            </m:sub>
          </m:sSub>
        </m:oMath>
      </m:oMathPara>
      <w:bookmarkEnd w:id="4"/>
    </w:p>
    <w:p w14:paraId="33DCA529" w14:textId="593FEB71" w:rsidR="00E27603" w:rsidRPr="00CE0062" w:rsidRDefault="00686D92" w:rsidP="00494414">
      <w:pPr>
        <w:spacing w:after="0" w:line="360" w:lineRule="auto"/>
        <w:jc w:val="both"/>
        <w:rPr>
          <w:rFonts w:ascii="Arial" w:eastAsiaTheme="minorEastAsia" w:hAnsi="Arial" w:cs="Arial"/>
          <w:sz w:val="24"/>
          <w:szCs w:val="24"/>
        </w:rPr>
      </w:pPr>
      <m:oMath>
        <m:r>
          <w:rPr>
            <w:rFonts w:ascii="Cambria Math" w:hAnsi="Cambria Math" w:cs="Arial"/>
            <w:sz w:val="24"/>
            <w:szCs w:val="24"/>
          </w:rPr>
          <m:t>=</m:t>
        </m:r>
        <m:sSub>
          <m:sSubPr>
            <m:ctrlPr>
              <w:rPr>
                <w:rFonts w:ascii="Cambria Math" w:hAnsi="Cambria Math" w:cs="Arial"/>
                <w:i/>
                <w:sz w:val="24"/>
                <w:szCs w:val="24"/>
              </w:rPr>
            </m:ctrlPr>
          </m:sSubPr>
          <m:e>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1</m:t>
                </m:r>
              </m:sup>
            </m:sSubSup>
            <m:r>
              <m:rPr>
                <m:sty m:val="bi"/>
              </m:rPr>
              <w:rPr>
                <w:rFonts w:ascii="Cambria Math" w:hAnsi="Cambria Math" w:cs="Arial"/>
                <w:sz w:val="24"/>
                <w:szCs w:val="24"/>
              </w:rPr>
              <m:t>N</m:t>
            </m:r>
          </m:e>
          <m:sub>
            <m:r>
              <w:rPr>
                <w:rFonts w:ascii="Cambria Math" w:hAnsi="Cambria Math" w:cs="Arial"/>
                <w:sz w:val="24"/>
                <w:szCs w:val="24"/>
              </w:rPr>
              <m:t>0</m:t>
            </m:r>
          </m:sub>
        </m:sSub>
      </m:oMath>
      <w:r w:rsidR="00E27603" w:rsidRPr="00CE0062">
        <w:rPr>
          <w:rFonts w:ascii="Arial" w:eastAsiaTheme="minorEastAsia" w:hAnsi="Arial" w:cs="Arial"/>
          <w:sz w:val="24"/>
          <w:szCs w:val="24"/>
        </w:rPr>
        <w:t>.</w:t>
      </w:r>
      <w:r w:rsidR="00E27603"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t xml:space="preserve">      </w:t>
      </w:r>
      <w:r w:rsidR="00DD6AAE" w:rsidRPr="00CE0062">
        <w:rPr>
          <w:rFonts w:ascii="Arial" w:eastAsiaTheme="minorEastAsia" w:hAnsi="Arial" w:cs="Arial"/>
          <w:sz w:val="24"/>
          <w:szCs w:val="24"/>
        </w:rPr>
        <w:tab/>
      </w:r>
      <w:r w:rsidR="00DD6AAE" w:rsidRPr="00CE0062">
        <w:rPr>
          <w:rFonts w:ascii="Arial" w:eastAsiaTheme="minorEastAsia" w:hAnsi="Arial" w:cs="Arial"/>
          <w:sz w:val="24"/>
          <w:szCs w:val="24"/>
        </w:rPr>
        <w:tab/>
      </w:r>
      <w:r w:rsidR="00DD6AAE" w:rsidRPr="00CE0062">
        <w:rPr>
          <w:rFonts w:ascii="Arial" w:eastAsiaTheme="minorEastAsia" w:hAnsi="Arial" w:cs="Arial"/>
          <w:sz w:val="24"/>
          <w:szCs w:val="24"/>
        </w:rPr>
        <w:tab/>
      </w:r>
      <w:r w:rsidR="00DD6AAE" w:rsidRPr="00CE0062">
        <w:rPr>
          <w:rFonts w:ascii="Arial" w:eastAsiaTheme="minorEastAsia" w:hAnsi="Arial" w:cs="Arial"/>
          <w:sz w:val="24"/>
          <w:szCs w:val="24"/>
        </w:rPr>
        <w:tab/>
        <w:t xml:space="preserve">      </w:t>
      </w:r>
      <w:r w:rsidRPr="00CE0062">
        <w:rPr>
          <w:rFonts w:ascii="Arial" w:eastAsiaTheme="minorEastAsia" w:hAnsi="Arial" w:cs="Arial"/>
          <w:sz w:val="24"/>
          <w:szCs w:val="24"/>
        </w:rPr>
        <w:t>(8)</w:t>
      </w:r>
    </w:p>
    <w:p w14:paraId="32B8D343" w14:textId="77777777" w:rsidR="00E27603" w:rsidRPr="00CE0062" w:rsidRDefault="00E27603"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Projection for an additional time unit gives:</w:t>
      </w:r>
    </w:p>
    <w:p w14:paraId="778D821C" w14:textId="7C5BAE4C" w:rsidR="00E27603" w:rsidRPr="00CE0062" w:rsidRDefault="00044EE5" w:rsidP="00494414">
      <w:pPr>
        <w:spacing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1</m:t>
            </m:r>
          </m:sub>
        </m:sSub>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1</m:t>
            </m:r>
          </m:sup>
        </m:sSubSup>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1</m:t>
            </m:r>
          </m:sub>
        </m:sSub>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1</m:t>
            </m:r>
          </m:sub>
        </m:sSub>
        <m:sSub>
          <m:sSubPr>
            <m:ctrlPr>
              <w:rPr>
                <w:rFonts w:ascii="Cambria Math" w:hAnsi="Cambria Math" w:cs="Arial"/>
                <w:i/>
                <w:sz w:val="24"/>
                <w:szCs w:val="24"/>
              </w:rPr>
            </m:ctrlPr>
          </m:sSubPr>
          <m:e>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1</m:t>
                </m:r>
              </m:sup>
            </m:sSubSup>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1</m:t>
                </m:r>
              </m:sup>
            </m:sSubSup>
            <m:r>
              <m:rPr>
                <m:sty m:val="bi"/>
              </m:rPr>
              <w:rPr>
                <w:rFonts w:ascii="Cambria Math" w:hAnsi="Cambria Math" w:cs="Arial"/>
                <w:sz w:val="24"/>
                <w:szCs w:val="24"/>
              </w:rPr>
              <m:t>n</m:t>
            </m:r>
          </m:e>
          <m:sub>
            <m:r>
              <w:rPr>
                <w:rFonts w:ascii="Cambria Math" w:hAnsi="Cambria Math" w:cs="Arial"/>
                <w:sz w:val="24"/>
                <w:szCs w:val="24"/>
              </w:rPr>
              <m:t>0</m:t>
            </m:r>
          </m:sub>
        </m:sSub>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1</m:t>
            </m:r>
          </m:sub>
        </m:sSub>
        <m:r>
          <w:rPr>
            <w:rFonts w:ascii="Cambria Math" w:hAnsi="Cambria Math" w:cs="Arial"/>
            <w:sz w:val="24"/>
            <w:szCs w:val="24"/>
          </w:rPr>
          <m:t>=</m:t>
        </m:r>
        <m:r>
          <m:rPr>
            <m:sty m:val="b"/>
          </m:rPr>
          <w:rPr>
            <w:rFonts w:ascii="Cambria Math" w:hAnsi="Cambria Math" w:cs="Arial"/>
            <w:sz w:val="24"/>
            <w:szCs w:val="24"/>
          </w:rPr>
          <m:t>I</m:t>
        </m:r>
        <m:sSub>
          <m:sSubPr>
            <m:ctrlPr>
              <w:rPr>
                <w:rFonts w:ascii="Cambria Math" w:hAnsi="Cambria Math" w:cs="Arial"/>
                <w:i/>
                <w:sz w:val="24"/>
                <w:szCs w:val="24"/>
              </w:rPr>
            </m:ctrlPr>
          </m:sSubPr>
          <m:e>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2</m:t>
                </m:r>
              </m:sup>
            </m:sSubSup>
            <m:r>
              <m:rPr>
                <m:sty m:val="bi"/>
              </m:rPr>
              <w:rPr>
                <w:rFonts w:ascii="Cambria Math" w:hAnsi="Cambria Math" w:cs="Arial"/>
                <w:sz w:val="24"/>
                <w:szCs w:val="24"/>
              </w:rPr>
              <m:t>w</m:t>
            </m:r>
          </m:e>
          <m:sub>
            <m:r>
              <w:rPr>
                <w:rFonts w:ascii="Cambria Math" w:hAnsi="Cambria Math" w:cs="Arial"/>
                <w:sz w:val="24"/>
                <w:szCs w:val="24"/>
              </w:rPr>
              <m:t>1</m:t>
            </m:r>
          </m:sub>
        </m:sSub>
        <m:r>
          <w:rPr>
            <w:rFonts w:ascii="Cambria Math" w:hAnsi="Cambria Math" w:cs="Arial"/>
            <w:sz w:val="24"/>
            <w:szCs w:val="24"/>
          </w:rPr>
          <m:t>=</m:t>
        </m:r>
        <w:bookmarkStart w:id="5" w:name="_Hlk525041648"/>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2</m:t>
            </m:r>
          </m:sup>
        </m:sSubSup>
        <w:bookmarkEnd w:id="5"/>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oMath>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t xml:space="preserve"> </w:t>
      </w:r>
      <w:r w:rsidR="00686D92" w:rsidRPr="00CE0062">
        <w:rPr>
          <w:rFonts w:ascii="Arial" w:eastAsiaTheme="minorEastAsia" w:hAnsi="Arial" w:cs="Arial"/>
          <w:sz w:val="24"/>
          <w:szCs w:val="24"/>
        </w:rPr>
        <w:t xml:space="preserve">     </w:t>
      </w:r>
      <w:r w:rsidR="008F14FA" w:rsidRPr="00CE0062">
        <w:rPr>
          <w:rFonts w:ascii="Arial" w:eastAsiaTheme="minorEastAsia" w:hAnsi="Arial" w:cs="Arial"/>
          <w:sz w:val="24"/>
          <w:szCs w:val="24"/>
        </w:rPr>
        <w:t xml:space="preserve">           </w:t>
      </w:r>
      <w:r w:rsidR="00E27603" w:rsidRPr="00CE0062">
        <w:rPr>
          <w:rFonts w:ascii="Arial" w:eastAsiaTheme="minorEastAsia" w:hAnsi="Arial" w:cs="Arial"/>
          <w:sz w:val="24"/>
          <w:szCs w:val="24"/>
        </w:rPr>
        <w:t>(9)</w:t>
      </w:r>
      <w:r w:rsidR="00E27603" w:rsidRPr="00CE0062">
        <w:rPr>
          <w:rFonts w:ascii="Arial" w:eastAsiaTheme="minorEastAsia" w:hAnsi="Arial" w:cs="Arial"/>
          <w:sz w:val="24"/>
          <w:szCs w:val="24"/>
        </w:rPr>
        <w:tab/>
      </w:r>
    </w:p>
    <w:p w14:paraId="0AC56509" w14:textId="58C37C42" w:rsidR="00E27603" w:rsidRPr="00CE0062" w:rsidRDefault="00E27603"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Projecting from reintroduction (</w:t>
      </w:r>
      <m:oMath>
        <m:r>
          <w:rPr>
            <w:rFonts w:ascii="Cambria Math" w:eastAsiaTheme="minorEastAsia" w:hAnsi="Cambria Math" w:cs="Arial"/>
            <w:sz w:val="24"/>
            <w:szCs w:val="24"/>
          </w:rPr>
          <m:t>T=c=0</m:t>
        </m:r>
      </m:oMath>
      <w:r w:rsidRPr="00CE0062">
        <w:rPr>
          <w:rFonts w:ascii="Arial" w:eastAsiaTheme="minorEastAsia" w:hAnsi="Arial" w:cs="Arial"/>
          <w:sz w:val="24"/>
          <w:szCs w:val="24"/>
        </w:rPr>
        <w:t xml:space="preserve">) to the end of the managerial frame of interest, say, </w:t>
      </w:r>
      <m:oMath>
        <m:r>
          <w:rPr>
            <w:rFonts w:ascii="Cambria Math" w:eastAsiaTheme="minorEastAsia" w:hAnsi="Cambria Math" w:cs="Arial"/>
            <w:sz w:val="24"/>
            <w:szCs w:val="24"/>
          </w:rPr>
          <m:t>T=T</m:t>
        </m:r>
      </m:oMath>
      <w:r w:rsidRPr="00CE0062">
        <w:rPr>
          <w:rFonts w:ascii="Arial" w:eastAsiaTheme="minorEastAsia" w:hAnsi="Arial" w:cs="Arial"/>
          <w:sz w:val="24"/>
          <w:szCs w:val="24"/>
        </w:rPr>
        <w:t>, we have:</w:t>
      </w:r>
    </w:p>
    <w:p w14:paraId="2A73046B" w14:textId="3D8E38A7" w:rsidR="00E27603" w:rsidRPr="00CE0062" w:rsidRDefault="00044EE5" w:rsidP="00494414">
      <w:pPr>
        <w:spacing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1</m:t>
            </m:r>
          </m:sub>
        </m:sSub>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1</m:t>
            </m:r>
          </m:sup>
        </m:sSubSup>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T-1</m:t>
            </m:r>
          </m:sub>
        </m:sSub>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v</m:t>
            </m:r>
          </m:e>
          <m:sub>
            <m:r>
              <w:rPr>
                <w:rFonts w:ascii="Cambria Math" w:hAnsi="Cambria Math" w:cs="Arial"/>
                <w:sz w:val="24"/>
                <w:szCs w:val="24"/>
              </w:rPr>
              <m:t>1</m:t>
            </m:r>
          </m:sub>
        </m:sSub>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T</m:t>
            </m:r>
          </m:sup>
        </m:sSubSup>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sSub>
          <m:sSubPr>
            <m:ctrlPr>
              <w:rPr>
                <w:rFonts w:ascii="Cambria Math" w:hAnsi="Cambria Math" w:cs="Arial"/>
                <w:i/>
                <w:sz w:val="24"/>
                <w:szCs w:val="24"/>
              </w:rPr>
            </m:ctrlPr>
          </m:sSubPr>
          <m:e>
            <m:r>
              <m:rPr>
                <m:sty m:val="bi"/>
              </m:rPr>
              <w:rPr>
                <w:rFonts w:ascii="Cambria Math" w:hAnsi="Cambria Math" w:cs="Arial"/>
                <w:sz w:val="24"/>
                <w:szCs w:val="24"/>
              </w:rPr>
              <m:t>w</m:t>
            </m:r>
          </m:e>
          <m:sub>
            <m:r>
              <w:rPr>
                <w:rFonts w:ascii="Cambria Math" w:hAnsi="Cambria Math" w:cs="Arial"/>
                <w:sz w:val="24"/>
                <w:szCs w:val="24"/>
              </w:rPr>
              <m:t>1</m:t>
            </m:r>
          </m:sub>
        </m:sSub>
        <m:r>
          <w:rPr>
            <w:rFonts w:ascii="Cambria Math" w:hAnsi="Cambria Math" w:cs="Arial"/>
            <w:sz w:val="24"/>
            <w:szCs w:val="24"/>
          </w:rPr>
          <m:t>=</m:t>
        </m:r>
        <m:r>
          <m:rPr>
            <m:sty m:val="b"/>
          </m:rPr>
          <w:rPr>
            <w:rFonts w:ascii="Cambria Math" w:hAnsi="Cambria Math" w:cs="Arial"/>
            <w:sz w:val="24"/>
            <w:szCs w:val="24"/>
          </w:rPr>
          <m:t>I</m:t>
        </m:r>
        <m:sSub>
          <m:sSubPr>
            <m:ctrlPr>
              <w:rPr>
                <w:rFonts w:ascii="Cambria Math" w:hAnsi="Cambria Math" w:cs="Arial"/>
                <w:i/>
                <w:sz w:val="24"/>
                <w:szCs w:val="24"/>
              </w:rPr>
            </m:ctrlPr>
          </m:sSubPr>
          <m:e>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T</m:t>
                </m:r>
              </m:sup>
            </m:sSubSup>
            <m:r>
              <m:rPr>
                <m:sty m:val="bi"/>
              </m:rPr>
              <w:rPr>
                <w:rFonts w:ascii="Cambria Math" w:hAnsi="Cambria Math" w:cs="Arial"/>
                <w:sz w:val="24"/>
                <w:szCs w:val="24"/>
              </w:rPr>
              <m:t>w</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T</m:t>
                </m:r>
              </m:sup>
            </m:sSubSup>
            <m:r>
              <m:rPr>
                <m:sty m:val="bi"/>
              </m:rPr>
              <w:rPr>
                <w:rFonts w:ascii="Cambria Math" w:hAnsi="Cambria Math" w:cs="Arial"/>
                <w:sz w:val="24"/>
                <w:szCs w:val="24"/>
              </w:rPr>
              <m:t>w</m:t>
            </m:r>
          </m:e>
          <m:sub>
            <m:r>
              <w:rPr>
                <w:rFonts w:ascii="Cambria Math" w:hAnsi="Cambria Math" w:cs="Arial"/>
                <w:sz w:val="24"/>
                <w:szCs w:val="24"/>
              </w:rPr>
              <m:t>1</m:t>
            </m:r>
          </m:sub>
        </m:sSub>
        <m:r>
          <w:rPr>
            <w:rFonts w:ascii="Cambria Math" w:hAnsi="Cambria Math" w:cs="Arial"/>
            <w:sz w:val="24"/>
            <w:szCs w:val="24"/>
          </w:rPr>
          <m:t>=</m:t>
        </m:r>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T</m:t>
            </m:r>
          </m:sup>
        </m:sSubSup>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oMath>
      <w:r w:rsidR="00E27603" w:rsidRPr="00CE0062">
        <w:rPr>
          <w:rFonts w:ascii="Arial" w:eastAsiaTheme="minorEastAsia" w:hAnsi="Arial" w:cs="Arial"/>
          <w:sz w:val="24"/>
          <w:szCs w:val="24"/>
        </w:rPr>
        <w:t>.</w:t>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DD6AAE" w:rsidRPr="00CE0062">
        <w:rPr>
          <w:rFonts w:ascii="Arial" w:eastAsiaTheme="minorEastAsia" w:hAnsi="Arial" w:cs="Arial"/>
          <w:sz w:val="24"/>
          <w:szCs w:val="24"/>
        </w:rPr>
        <w:t xml:space="preserve">   </w:t>
      </w:r>
      <w:r w:rsidR="00E27603" w:rsidRPr="00CE0062">
        <w:rPr>
          <w:rFonts w:ascii="Arial" w:eastAsiaTheme="minorEastAsia" w:hAnsi="Arial" w:cs="Arial"/>
          <w:sz w:val="24"/>
          <w:szCs w:val="24"/>
        </w:rPr>
        <w:t xml:space="preserve"> (1</w:t>
      </w:r>
      <w:r w:rsidR="00DD6AAE" w:rsidRPr="00CE0062">
        <w:rPr>
          <w:rFonts w:ascii="Arial" w:eastAsiaTheme="minorEastAsia" w:hAnsi="Arial" w:cs="Arial"/>
          <w:sz w:val="24"/>
          <w:szCs w:val="24"/>
        </w:rPr>
        <w:t>0</w:t>
      </w:r>
      <w:r w:rsidR="00E27603" w:rsidRPr="00CE0062">
        <w:rPr>
          <w:rFonts w:ascii="Arial" w:eastAsiaTheme="minorEastAsia" w:hAnsi="Arial" w:cs="Arial"/>
          <w:sz w:val="24"/>
          <w:szCs w:val="24"/>
        </w:rPr>
        <w:t>)</w:t>
      </w:r>
    </w:p>
    <w:p w14:paraId="197D5165" w14:textId="77777777" w:rsidR="00E27603" w:rsidRPr="00CE0062" w:rsidRDefault="00E27603"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Rearranging, we have:</w:t>
      </w:r>
    </w:p>
    <w:p w14:paraId="77A83EF8" w14:textId="7BA76816" w:rsidR="00E27603" w:rsidRPr="00CE0062" w:rsidRDefault="00044EE5" w:rsidP="00494414">
      <w:pPr>
        <w:spacing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0</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sSubSup>
              <m:sSubSupPr>
                <m:ctrlPr>
                  <w:rPr>
                    <w:rFonts w:ascii="Cambria Math" w:hAnsi="Cambria Math" w:cs="Arial"/>
                    <w:i/>
                    <w:sz w:val="24"/>
                    <w:szCs w:val="24"/>
                  </w:rPr>
                </m:ctrlPr>
              </m:sSubSupPr>
              <m:e>
                <m:r>
                  <m:rPr>
                    <m:sty m:val="b"/>
                  </m:rPr>
                  <w:rPr>
                    <w:rFonts w:ascii="Cambria Math" w:hAnsi="Cambria Math" w:cs="Arial"/>
                    <w:sz w:val="24"/>
                    <w:szCs w:val="24"/>
                  </w:rPr>
                  <m:t>λ</m:t>
                </m:r>
              </m:e>
              <m:sub>
                <m:r>
                  <w:rPr>
                    <w:rFonts w:ascii="Cambria Math" w:hAnsi="Cambria Math" w:cs="Arial"/>
                    <w:sz w:val="24"/>
                    <w:szCs w:val="24"/>
                  </w:rPr>
                  <m:t>1</m:t>
                </m:r>
              </m:sub>
              <m:sup>
                <m:r>
                  <w:rPr>
                    <w:rFonts w:ascii="Cambria Math" w:hAnsi="Cambria Math" w:cs="Arial"/>
                    <w:sz w:val="24"/>
                    <w:szCs w:val="24"/>
                  </w:rPr>
                  <m:t>T</m:t>
                </m:r>
              </m:sup>
            </m:sSubSup>
          </m:den>
        </m:f>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T</m:t>
            </m:r>
          </m:sub>
        </m:sSub>
      </m:oMath>
      <w:r w:rsidR="00E27603" w:rsidRPr="00CE0062">
        <w:rPr>
          <w:rFonts w:ascii="Arial" w:eastAsiaTheme="minorEastAsia" w:hAnsi="Arial" w:cs="Arial"/>
          <w:sz w:val="24"/>
          <w:szCs w:val="24"/>
        </w:rPr>
        <w:t>,</w:t>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r>
      <w:r w:rsidR="00E27603" w:rsidRPr="00CE0062">
        <w:rPr>
          <w:rFonts w:ascii="Arial" w:eastAsiaTheme="minorEastAsia" w:hAnsi="Arial" w:cs="Arial"/>
          <w:sz w:val="24"/>
          <w:szCs w:val="24"/>
        </w:rPr>
        <w:tab/>
        <w:t xml:space="preserve">    </w:t>
      </w:r>
      <w:r w:rsidR="00E27603" w:rsidRPr="00CE0062">
        <w:rPr>
          <w:rFonts w:ascii="Arial" w:eastAsiaTheme="minorEastAsia" w:hAnsi="Arial" w:cs="Arial"/>
          <w:sz w:val="24"/>
          <w:szCs w:val="24"/>
        </w:rPr>
        <w:tab/>
        <w:t xml:space="preserve">    (1</w:t>
      </w:r>
      <w:r w:rsidR="00DD6AAE" w:rsidRPr="00CE0062">
        <w:rPr>
          <w:rFonts w:ascii="Arial" w:eastAsiaTheme="minorEastAsia" w:hAnsi="Arial" w:cs="Arial"/>
          <w:sz w:val="24"/>
          <w:szCs w:val="24"/>
        </w:rPr>
        <w:t>1</w:t>
      </w:r>
      <w:r w:rsidR="00E27603" w:rsidRPr="00CE0062">
        <w:rPr>
          <w:rFonts w:ascii="Arial" w:eastAsiaTheme="minorEastAsia" w:hAnsi="Arial" w:cs="Arial"/>
          <w:sz w:val="24"/>
          <w:szCs w:val="24"/>
        </w:rPr>
        <w:t>)</w:t>
      </w:r>
    </w:p>
    <w:p w14:paraId="0C84A18A" w14:textId="594E4C88" w:rsidR="00E27603" w:rsidRPr="00CE0062" w:rsidRDefault="00E27603"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which is the expression that specifies the abundances that are necessary in the instance of reintroduction (</w:t>
      </w:r>
      <m:oMath>
        <m:r>
          <w:rPr>
            <w:rFonts w:ascii="Cambria Math" w:eastAsiaTheme="minorEastAsia" w:hAnsi="Cambria Math" w:cs="Arial"/>
            <w:sz w:val="24"/>
            <w:szCs w:val="24"/>
          </w:rPr>
          <m:t>T=c=0</m:t>
        </m:r>
      </m:oMath>
      <w:r w:rsidRPr="00CE0062">
        <w:rPr>
          <w:rFonts w:ascii="Arial" w:eastAsiaTheme="minorEastAsia" w:hAnsi="Arial" w:cs="Arial"/>
          <w:sz w:val="24"/>
          <w:szCs w:val="24"/>
        </w:rPr>
        <w:t xml:space="preserve">) to achieve the predetermined future population target under stable dynamics by time </w:t>
      </w:r>
      <m:oMath>
        <m:r>
          <w:rPr>
            <w:rFonts w:ascii="Cambria Math" w:eastAsiaTheme="minorEastAsia" w:hAnsi="Cambria Math" w:cs="Arial"/>
            <w:sz w:val="24"/>
            <w:szCs w:val="24"/>
          </w:rPr>
          <m:t>T</m:t>
        </m:r>
      </m:oMath>
      <w:r w:rsidRPr="00CE0062">
        <w:rPr>
          <w:rFonts w:ascii="Arial" w:eastAsiaTheme="minorEastAsia" w:hAnsi="Arial" w:cs="Arial"/>
          <w:sz w:val="24"/>
          <w:szCs w:val="24"/>
        </w:rPr>
        <w:t xml:space="preserve">.   </w:t>
      </w:r>
    </w:p>
    <w:p w14:paraId="5E4377D9" w14:textId="3C3DBC01" w:rsidR="007A6704" w:rsidRPr="00CE0062" w:rsidRDefault="007A6704" w:rsidP="00494414">
      <w:pPr>
        <w:spacing w:after="0" w:line="360" w:lineRule="auto"/>
        <w:ind w:firstLine="720"/>
        <w:jc w:val="both"/>
        <w:rPr>
          <w:rFonts w:ascii="Arial" w:eastAsiaTheme="minorEastAsia" w:hAnsi="Arial" w:cs="Arial"/>
          <w:sz w:val="24"/>
          <w:szCs w:val="24"/>
        </w:rPr>
      </w:pPr>
      <w:r w:rsidRPr="00CE0062">
        <w:rPr>
          <w:rFonts w:ascii="Arial" w:hAnsi="Arial" w:cs="Arial"/>
          <w:sz w:val="24"/>
          <w:szCs w:val="24"/>
        </w:rPr>
        <w:lastRenderedPageBreak/>
        <w:t xml:space="preserve">It is known that the stage or age distribution must be </w:t>
      </w:r>
      <w:proofErr w:type="gramStart"/>
      <w:r w:rsidRPr="00CE0062">
        <w:rPr>
          <w:rFonts w:ascii="Arial" w:hAnsi="Arial" w:cs="Arial"/>
          <w:sz w:val="24"/>
          <w:szCs w:val="24"/>
        </w:rPr>
        <w:t>taken into account</w:t>
      </w:r>
      <w:proofErr w:type="gramEnd"/>
      <w:r w:rsidRPr="00CE0062">
        <w:rPr>
          <w:rFonts w:ascii="Arial" w:hAnsi="Arial" w:cs="Arial"/>
          <w:sz w:val="24"/>
          <w:szCs w:val="24"/>
        </w:rPr>
        <w:t xml:space="preserve"> while determining a recovery threshold (</w:t>
      </w:r>
      <w:proofErr w:type="spellStart"/>
      <w:r w:rsidRPr="00CE0062">
        <w:rPr>
          <w:rFonts w:ascii="Arial" w:hAnsi="Arial" w:cs="Arial"/>
          <w:sz w:val="24"/>
          <w:szCs w:val="24"/>
        </w:rPr>
        <w:t>Wiedenmann</w:t>
      </w:r>
      <w:proofErr w:type="spellEnd"/>
      <w:r w:rsidRPr="00CE0062">
        <w:rPr>
          <w:rFonts w:ascii="Arial" w:hAnsi="Arial" w:cs="Arial"/>
          <w:sz w:val="24"/>
          <w:szCs w:val="24"/>
        </w:rPr>
        <w:t xml:space="preserve">, Fujiwara, &amp; </w:t>
      </w:r>
      <w:proofErr w:type="spellStart"/>
      <w:r w:rsidRPr="00CE0062">
        <w:rPr>
          <w:rFonts w:ascii="Arial" w:hAnsi="Arial" w:cs="Arial"/>
          <w:sz w:val="24"/>
          <w:szCs w:val="24"/>
        </w:rPr>
        <w:t>Mangel</w:t>
      </w:r>
      <w:proofErr w:type="spellEnd"/>
      <w:r w:rsidRPr="00CE0062">
        <w:rPr>
          <w:rFonts w:ascii="Arial" w:hAnsi="Arial" w:cs="Arial"/>
          <w:sz w:val="24"/>
          <w:szCs w:val="24"/>
        </w:rPr>
        <w:t xml:space="preserve"> 2009).  Hence, given a predetermined number of breeding pairs at the target timeframe, we use the s</w:t>
      </w:r>
      <w:r w:rsidRPr="00CE0062">
        <w:rPr>
          <w:rFonts w:ascii="Arial" w:eastAsiaTheme="minorEastAsia" w:hAnsi="Arial" w:cs="Arial"/>
          <w:sz w:val="24"/>
          <w:szCs w:val="24"/>
        </w:rPr>
        <w:t xml:space="preserve">table stage proportions to calculate the abundances in the </w:t>
      </w:r>
      <w:r w:rsidR="00CA5BE2" w:rsidRPr="00CE0062">
        <w:rPr>
          <w:rFonts w:ascii="Arial" w:eastAsiaTheme="minorEastAsia" w:hAnsi="Arial" w:cs="Arial"/>
          <w:sz w:val="24"/>
          <w:szCs w:val="24"/>
        </w:rPr>
        <w:t xml:space="preserve">non-breeding </w:t>
      </w:r>
      <w:r w:rsidR="00862F06" w:rsidRPr="00CE0062">
        <w:rPr>
          <w:rFonts w:ascii="Arial" w:eastAsiaTheme="minorEastAsia" w:hAnsi="Arial" w:cs="Arial"/>
          <w:sz w:val="24"/>
          <w:szCs w:val="24"/>
        </w:rPr>
        <w:t xml:space="preserve">stages </w:t>
      </w:r>
      <w:r w:rsidRPr="00CE0062">
        <w:rPr>
          <w:rFonts w:ascii="Arial" w:eastAsiaTheme="minorEastAsia" w:hAnsi="Arial" w:cs="Arial"/>
          <w:sz w:val="24"/>
          <w:szCs w:val="24"/>
        </w:rPr>
        <w:t xml:space="preserve">at that time.  </w:t>
      </w:r>
      <w:bookmarkStart w:id="6" w:name="_Hlk532985856"/>
      <w:r w:rsidRPr="00CE0062">
        <w:rPr>
          <w:rFonts w:ascii="Arial" w:eastAsiaTheme="minorEastAsia" w:hAnsi="Arial" w:cs="Arial"/>
          <w:sz w:val="24"/>
          <w:szCs w:val="24"/>
        </w:rPr>
        <w:t xml:space="preserve">Suppose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m</m:t>
            </m:r>
          </m:sub>
        </m:sSub>
      </m:oMath>
      <w:r w:rsidRPr="00CE0062">
        <w:rPr>
          <w:rFonts w:ascii="Arial" w:eastAsiaTheme="minorEastAsia" w:hAnsi="Arial" w:cs="Arial"/>
          <w:sz w:val="24"/>
          <w:szCs w:val="24"/>
        </w:rPr>
        <w:t xml:space="preserve"> represents the predetermined number of breeding pairs </w:t>
      </w:r>
      <w:r w:rsidR="00CA5BE2" w:rsidRPr="00CE0062">
        <w:rPr>
          <w:rFonts w:ascii="Arial" w:eastAsiaTheme="minorEastAsia" w:hAnsi="Arial" w:cs="Arial"/>
          <w:sz w:val="24"/>
          <w:szCs w:val="24"/>
        </w:rPr>
        <w:t xml:space="preserve">in one stage </w:t>
      </w:r>
      <w:r w:rsidRPr="00CE0062">
        <w:rPr>
          <w:rFonts w:ascii="Arial" w:eastAsiaTheme="minorEastAsia" w:hAnsi="Arial" w:cs="Arial"/>
          <w:sz w:val="24"/>
          <w:szCs w:val="24"/>
        </w:rPr>
        <w:t>that is desired at time</w:t>
      </w:r>
      <m:oMath>
        <m:r>
          <w:rPr>
            <w:rFonts w:ascii="Cambria Math" w:eastAsiaTheme="minorEastAsia" w:hAnsi="Cambria Math" w:cs="Arial"/>
            <w:sz w:val="24"/>
            <w:szCs w:val="24"/>
          </w:rPr>
          <m:t xml:space="preserve"> T</m:t>
        </m:r>
      </m:oMath>
      <w:r w:rsidRPr="00CE0062">
        <w:rPr>
          <w:rFonts w:ascii="Arial" w:eastAsiaTheme="minorEastAsia" w:hAnsi="Arial" w:cs="Arial"/>
          <w:sz w:val="24"/>
          <w:szCs w:val="24"/>
        </w:rPr>
        <w:t xml:space="preserve">.  Letting </w:t>
      </w: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T</m:t>
            </m:r>
          </m:sub>
        </m:sSub>
      </m:oMath>
      <w:r w:rsidRPr="00CE0062">
        <w:rPr>
          <w:rFonts w:ascii="Arial" w:eastAsiaTheme="minorEastAsia" w:hAnsi="Arial" w:cs="Arial"/>
          <w:sz w:val="24"/>
          <w:szCs w:val="24"/>
        </w:rPr>
        <w:t xml:space="preserve">= </w:t>
      </w:r>
      <m:oMath>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m>
                  <m:mPr>
                    <m:mcs>
                      <m:mc>
                        <m:mcPr>
                          <m:count m:val="4"/>
                          <m:mcJc m:val="center"/>
                        </m:mcPr>
                      </m:mc>
                    </m:mcs>
                    <m:ctrlPr>
                      <w:rPr>
                        <w:rFonts w:ascii="Cambria Math" w:hAnsi="Cambria Math" w:cs="Arial"/>
                        <w:i/>
                        <w:sz w:val="24"/>
                        <w:szCs w:val="24"/>
                      </w:rPr>
                    </m:ctrlPr>
                  </m:mPr>
                  <m:mr>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1</m:t>
                          </m:r>
                        </m:sub>
                      </m:sSub>
                    </m:e>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2</m:t>
                          </m:r>
                        </m:sub>
                      </m:sSub>
                      <m:ctrlPr>
                        <w:rPr>
                          <w:rFonts w:ascii="Cambria Math" w:eastAsia="Cambria Math" w:hAnsi="Cambria Math" w:cs="Arial"/>
                          <w:i/>
                          <w:sz w:val="24"/>
                          <w:szCs w:val="24"/>
                        </w:rPr>
                      </m:ctrlPr>
                    </m:e>
                    <m:e>
                      <m:r>
                        <w:rPr>
                          <w:rFonts w:ascii="Cambria Math" w:eastAsia="Cambria Math" w:hAnsi="Cambria Math" w:cs="Arial"/>
                          <w:sz w:val="24"/>
                          <w:szCs w:val="24"/>
                        </w:rPr>
                        <m:t>…</m:t>
                      </m:r>
                      <m:ctrlPr>
                        <w:rPr>
                          <w:rFonts w:ascii="Cambria Math" w:eastAsia="Cambria Math" w:hAnsi="Cambria Math" w:cs="Arial"/>
                          <w:i/>
                          <w:sz w:val="24"/>
                          <w:szCs w:val="24"/>
                        </w:rPr>
                      </m:ctrlPr>
                    </m:e>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m</m:t>
                          </m:r>
                        </m:sub>
                      </m:sSub>
                    </m:e>
                  </m:mr>
                </m:m>
              </m:e>
            </m:d>
          </m:e>
          <m:sup>
            <m:r>
              <w:rPr>
                <w:rFonts w:ascii="Cambria Math" w:hAnsi="Cambria Math" w:cs="Arial"/>
                <w:sz w:val="24"/>
                <w:szCs w:val="24"/>
              </w:rPr>
              <m:t>'</m:t>
            </m:r>
          </m:sup>
        </m:sSup>
      </m:oMath>
      <w:r w:rsidRPr="00CE0062">
        <w:rPr>
          <w:rFonts w:ascii="Arial" w:eastAsiaTheme="minorEastAsia" w:hAnsi="Arial" w:cs="Arial"/>
          <w:sz w:val="24"/>
          <w:szCs w:val="24"/>
        </w:rPr>
        <w:t xml:space="preserve"> represent the vector of abundances of </w:t>
      </w:r>
      <w:r w:rsidR="00862F06" w:rsidRPr="00CE0062">
        <w:rPr>
          <w:rFonts w:ascii="Arial" w:eastAsiaTheme="minorEastAsia" w:hAnsi="Arial" w:cs="Arial"/>
          <w:sz w:val="24"/>
          <w:szCs w:val="24"/>
        </w:rPr>
        <w:t xml:space="preserve">stages </w:t>
      </w:r>
      <m:oMath>
        <m:r>
          <w:rPr>
            <w:rFonts w:ascii="Cambria Math" w:eastAsiaTheme="minorEastAsia" w:hAnsi="Cambria Math" w:cs="Arial"/>
            <w:sz w:val="24"/>
            <w:szCs w:val="24"/>
          </w:rPr>
          <m:t>1, 2, ….m</m:t>
        </m:r>
      </m:oMath>
      <w:r w:rsidRPr="00CE0062">
        <w:rPr>
          <w:rFonts w:ascii="Arial" w:eastAsiaTheme="minorEastAsia" w:hAnsi="Arial" w:cs="Arial"/>
          <w:sz w:val="24"/>
          <w:szCs w:val="24"/>
        </w:rPr>
        <w:t xml:space="preserve"> at time </w:t>
      </w:r>
      <m:oMath>
        <m:r>
          <w:rPr>
            <w:rFonts w:ascii="Cambria Math" w:eastAsiaTheme="minorEastAsia" w:hAnsi="Cambria Math" w:cs="Arial"/>
            <w:sz w:val="24"/>
            <w:szCs w:val="24"/>
          </w:rPr>
          <m:t>T</m:t>
        </m:r>
      </m:oMath>
      <w:r w:rsidRPr="00CE0062">
        <w:rPr>
          <w:rFonts w:ascii="Arial" w:eastAsiaTheme="minorEastAsia" w:hAnsi="Arial" w:cs="Arial"/>
          <w:sz w:val="24"/>
          <w:szCs w:val="24"/>
        </w:rPr>
        <w:t xml:space="preserve">, and the stable stage proportions (SSP) be </w:t>
      </w: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r>
          <w:rPr>
            <w:rFonts w:ascii="Cambria Math" w:hAnsi="Cambria Math" w:cs="Arial"/>
            <w:sz w:val="24"/>
            <w:szCs w:val="24"/>
          </w:rPr>
          <m:t>=</m:t>
        </m:r>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m>
                  <m:mPr>
                    <m:mcs>
                      <m:mc>
                        <m:mcPr>
                          <m:count m:val="4"/>
                          <m:mcJc m:val="center"/>
                        </m:mcPr>
                      </m:mc>
                    </m:mcs>
                    <m:ctrlPr>
                      <w:rPr>
                        <w:rFonts w:ascii="Cambria Math" w:hAnsi="Cambria Math" w:cs="Arial"/>
                        <w:i/>
                        <w:sz w:val="24"/>
                        <w:szCs w:val="24"/>
                      </w:rPr>
                    </m:ctrlPr>
                  </m:mPr>
                  <m:mr>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11</m:t>
                          </m:r>
                        </m:sub>
                      </m:sSub>
                    </m:e>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12</m:t>
                          </m:r>
                        </m:sub>
                      </m:sSub>
                      <m:ctrlPr>
                        <w:rPr>
                          <w:rFonts w:ascii="Cambria Math" w:eastAsia="Cambria Math" w:hAnsi="Cambria Math" w:cs="Arial"/>
                          <w:i/>
                          <w:sz w:val="24"/>
                          <w:szCs w:val="24"/>
                        </w:rPr>
                      </m:ctrlPr>
                    </m:e>
                    <m:e>
                      <m:r>
                        <w:rPr>
                          <w:rFonts w:ascii="Cambria Math" w:eastAsia="Cambria Math" w:hAnsi="Cambria Math" w:cs="Arial"/>
                          <w:sz w:val="24"/>
                          <w:szCs w:val="24"/>
                        </w:rPr>
                        <m:t>…</m:t>
                      </m:r>
                      <m:ctrlPr>
                        <w:rPr>
                          <w:rFonts w:ascii="Cambria Math" w:eastAsia="Cambria Math" w:hAnsi="Cambria Math" w:cs="Arial"/>
                          <w:i/>
                          <w:sz w:val="24"/>
                          <w:szCs w:val="24"/>
                        </w:rPr>
                      </m:ctrlPr>
                    </m:e>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m:t>
                          </m:r>
                        </m:sub>
                      </m:sSub>
                    </m:e>
                  </m:mr>
                </m:m>
              </m:e>
            </m:d>
          </m:e>
          <m:sup>
            <m:r>
              <w:rPr>
                <w:rFonts w:ascii="Cambria Math" w:hAnsi="Cambria Math" w:cs="Arial"/>
                <w:sz w:val="24"/>
                <w:szCs w:val="24"/>
              </w:rPr>
              <m:t>'</m:t>
            </m:r>
          </m:sup>
        </m:sSup>
      </m:oMath>
      <w:r w:rsidRPr="00CE0062">
        <w:rPr>
          <w:rFonts w:ascii="Arial" w:eastAsiaTheme="minorEastAsia" w:hAnsi="Arial" w:cs="Arial"/>
          <w:sz w:val="24"/>
          <w:szCs w:val="24"/>
        </w:rPr>
        <w:t xml:space="preserve">, then the total number of </w:t>
      </w:r>
      <w:r w:rsidR="006D51A5" w:rsidRPr="00CE0062">
        <w:rPr>
          <w:rFonts w:ascii="Arial" w:eastAsiaTheme="minorEastAsia" w:hAnsi="Arial" w:cs="Arial"/>
          <w:sz w:val="24"/>
          <w:szCs w:val="24"/>
        </w:rPr>
        <w:t xml:space="preserve">females </w:t>
      </w:r>
      <w:r w:rsidRPr="00CE0062">
        <w:rPr>
          <w:rFonts w:ascii="Arial" w:eastAsiaTheme="minorEastAsia" w:hAnsi="Arial" w:cs="Arial"/>
          <w:sz w:val="24"/>
          <w:szCs w:val="24"/>
        </w:rPr>
        <w:t xml:space="preserve">in </w:t>
      </w:r>
      <w:r w:rsidR="00726375" w:rsidRPr="00CE0062">
        <w:rPr>
          <w:rFonts w:ascii="Arial" w:eastAsiaTheme="minorEastAsia" w:hAnsi="Arial" w:cs="Arial"/>
          <w:sz w:val="24"/>
          <w:szCs w:val="24"/>
        </w:rPr>
        <w:t xml:space="preserve">stage </w:t>
      </w:r>
      <m:oMath>
        <m:r>
          <w:rPr>
            <w:rFonts w:ascii="Cambria Math" w:eastAsiaTheme="minorEastAsia" w:hAnsi="Cambria Math" w:cs="Arial"/>
            <w:sz w:val="24"/>
            <w:szCs w:val="24"/>
          </w:rPr>
          <m:t>m</m:t>
        </m:r>
      </m:oMath>
      <w:r w:rsidRPr="00CE0062">
        <w:rPr>
          <w:rFonts w:ascii="Arial" w:eastAsiaTheme="minorEastAsia" w:hAnsi="Arial" w:cs="Arial"/>
          <w:sz w:val="24"/>
          <w:szCs w:val="24"/>
        </w:rPr>
        <w:t xml:space="preserve"> </w:t>
      </w:r>
      <w:r w:rsidR="008F14FA" w:rsidRPr="00CE0062">
        <w:rPr>
          <w:rFonts w:ascii="Arial" w:eastAsiaTheme="minorEastAsia" w:hAnsi="Arial" w:cs="Arial"/>
          <w:sz w:val="24"/>
          <w:szCs w:val="24"/>
        </w:rPr>
        <w:t xml:space="preserve">at </w:t>
      </w:r>
      <w:r w:rsidRPr="00CE0062">
        <w:rPr>
          <w:rFonts w:ascii="Arial" w:eastAsiaTheme="minorEastAsia" w:hAnsi="Arial" w:cs="Arial"/>
          <w:sz w:val="24"/>
          <w:szCs w:val="24"/>
        </w:rPr>
        <w:t xml:space="preserve">time </w:t>
      </w:r>
      <m:oMath>
        <m:r>
          <w:rPr>
            <w:rFonts w:ascii="Cambria Math" w:eastAsiaTheme="minorEastAsia" w:hAnsi="Cambria Math" w:cs="Arial"/>
            <w:sz w:val="24"/>
            <w:szCs w:val="24"/>
          </w:rPr>
          <m:t>T</m:t>
        </m:r>
      </m:oMath>
      <w:r w:rsidRPr="00CE0062">
        <w:rPr>
          <w:rFonts w:ascii="Arial" w:eastAsiaTheme="minorEastAsia" w:hAnsi="Arial" w:cs="Arial"/>
          <w:sz w:val="24"/>
          <w:szCs w:val="24"/>
        </w:rPr>
        <w:t xml:space="preserve"> is:</w:t>
      </w:r>
    </w:p>
    <w:p w14:paraId="5D59AC67" w14:textId="3A456264" w:rsidR="007A6704" w:rsidRPr="00CE0062" w:rsidRDefault="007A6704" w:rsidP="00494414">
      <w:pPr>
        <w:spacing w:after="0" w:line="360" w:lineRule="auto"/>
        <w:jc w:val="both"/>
        <w:rPr>
          <w:rFonts w:ascii="Arial" w:eastAsiaTheme="minorEastAsia" w:hAnsi="Arial" w:cs="Arial"/>
          <w:sz w:val="24"/>
          <w:szCs w:val="24"/>
        </w:rPr>
      </w:pPr>
      <m:oMath>
        <m:r>
          <w:rPr>
            <w:rFonts w:ascii="Cambria Math" w:eastAsiaTheme="minorEastAsia" w:hAnsi="Cambria Math" w:cs="Arial"/>
            <w:sz w:val="24"/>
            <w:szCs w:val="24"/>
          </w:rPr>
          <m:t>u=</m:t>
        </m:r>
        <m:f>
          <m:fPr>
            <m:ctrlPr>
              <w:rPr>
                <w:rFonts w:ascii="Cambria Math" w:eastAsiaTheme="minorEastAsia"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m</m:t>
                </m:r>
              </m:sub>
            </m:sSub>
          </m:num>
          <m:den>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m:t>
                </m:r>
              </m:sub>
            </m:sSub>
          </m:den>
        </m:f>
        <m:r>
          <w:rPr>
            <w:rFonts w:ascii="Cambria Math" w:eastAsiaTheme="minorEastAsia" w:hAnsi="Cambria Math" w:cs="Arial"/>
            <w:sz w:val="24"/>
            <w:szCs w:val="24"/>
          </w:rPr>
          <m:t xml:space="preserve"> </m:t>
        </m:r>
      </m:oMath>
      <w:r w:rsidRPr="00CE0062">
        <w:rPr>
          <w:rFonts w:ascii="Arial" w:eastAsiaTheme="minorEastAsia" w:hAnsi="Arial" w:cs="Arial"/>
          <w:sz w:val="24"/>
          <w:szCs w:val="24"/>
        </w:rPr>
        <w:t xml:space="preserve">.  </w:t>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t xml:space="preserve">    </w:t>
      </w:r>
      <w:r w:rsidR="00726375" w:rsidRPr="00CE0062">
        <w:rPr>
          <w:rFonts w:ascii="Arial" w:eastAsiaTheme="minorEastAsia" w:hAnsi="Arial" w:cs="Arial"/>
          <w:sz w:val="24"/>
          <w:szCs w:val="24"/>
        </w:rPr>
        <w:t xml:space="preserve">          </w:t>
      </w:r>
      <w:r w:rsidRPr="00CE0062">
        <w:rPr>
          <w:rFonts w:ascii="Arial" w:eastAsiaTheme="minorEastAsia" w:hAnsi="Arial" w:cs="Arial"/>
          <w:sz w:val="24"/>
          <w:szCs w:val="24"/>
        </w:rPr>
        <w:t xml:space="preserve"> (1</w:t>
      </w:r>
      <w:r w:rsidR="00DD6AAE" w:rsidRPr="00CE0062">
        <w:rPr>
          <w:rFonts w:ascii="Arial" w:eastAsiaTheme="minorEastAsia" w:hAnsi="Arial" w:cs="Arial"/>
          <w:sz w:val="24"/>
          <w:szCs w:val="24"/>
        </w:rPr>
        <w:t>2</w:t>
      </w:r>
      <w:r w:rsidRPr="00CE0062">
        <w:rPr>
          <w:rFonts w:ascii="Arial" w:eastAsiaTheme="minorEastAsia" w:hAnsi="Arial" w:cs="Arial"/>
          <w:sz w:val="24"/>
          <w:szCs w:val="24"/>
        </w:rPr>
        <w:t>)</w:t>
      </w:r>
    </w:p>
    <w:p w14:paraId="5437CCD3" w14:textId="199C823C" w:rsidR="007A6704" w:rsidRPr="00CE0062" w:rsidRDefault="00DD6AAE"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The</w:t>
      </w:r>
      <w:r w:rsidR="007A6704" w:rsidRPr="00CE0062">
        <w:rPr>
          <w:rFonts w:ascii="Arial" w:eastAsiaTheme="minorEastAsia" w:hAnsi="Arial" w:cs="Arial"/>
          <w:sz w:val="24"/>
          <w:szCs w:val="24"/>
        </w:rPr>
        <w:t xml:space="preserve"> remaining </w:t>
      </w:r>
      <w:r w:rsidR="00862F06" w:rsidRPr="00CE0062">
        <w:rPr>
          <w:rFonts w:ascii="Arial" w:eastAsiaTheme="minorEastAsia" w:hAnsi="Arial" w:cs="Arial"/>
          <w:sz w:val="24"/>
          <w:szCs w:val="24"/>
        </w:rPr>
        <w:t xml:space="preserve">stage </w:t>
      </w:r>
      <w:r w:rsidR="007A6704" w:rsidRPr="00CE0062">
        <w:rPr>
          <w:rFonts w:ascii="Arial" w:eastAsiaTheme="minorEastAsia" w:hAnsi="Arial" w:cs="Arial"/>
          <w:sz w:val="24"/>
          <w:szCs w:val="24"/>
        </w:rPr>
        <w:t xml:space="preserve">abundances at time </w:t>
      </w:r>
      <m:oMath>
        <m:r>
          <w:rPr>
            <w:rFonts w:ascii="Cambria Math" w:eastAsiaTheme="minorEastAsia" w:hAnsi="Cambria Math" w:cs="Arial"/>
            <w:sz w:val="24"/>
            <w:szCs w:val="24"/>
          </w:rPr>
          <m:t>T</m:t>
        </m:r>
      </m:oMath>
      <w:r w:rsidR="007A6704" w:rsidRPr="00CE0062">
        <w:rPr>
          <w:rFonts w:ascii="Arial" w:eastAsiaTheme="minorEastAsia" w:hAnsi="Arial" w:cs="Arial"/>
          <w:sz w:val="24"/>
          <w:szCs w:val="24"/>
        </w:rPr>
        <w:t xml:space="preserve"> are: </w:t>
      </w:r>
    </w:p>
    <w:p w14:paraId="7BB99995" w14:textId="0045D4B4" w:rsidR="007A6704" w:rsidRPr="00CE0062" w:rsidRDefault="00044EE5" w:rsidP="00494414">
      <w:pPr>
        <w:spacing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T</m:t>
            </m:r>
          </m:sub>
        </m:sSub>
        <m:r>
          <w:rPr>
            <w:rFonts w:ascii="Cambria Math" w:hAnsi="Cambria Math" w:cs="Arial"/>
            <w:sz w:val="24"/>
            <w:szCs w:val="24"/>
          </w:rPr>
          <m:t>=</m:t>
        </m:r>
        <m:d>
          <m:dPr>
            <m:begChr m:val="["/>
            <m:endChr m:val="]"/>
            <m:ctrlPr>
              <w:rPr>
                <w:rFonts w:ascii="Cambria Math" w:hAnsi="Cambria Math" w:cs="Arial"/>
                <w:i/>
                <w:sz w:val="24"/>
                <w:szCs w:val="24"/>
              </w:rPr>
            </m:ctrlPr>
          </m:dPr>
          <m:e>
            <m:m>
              <m:mPr>
                <m:mcs>
                  <m:mc>
                    <m:mcPr>
                      <m:count m:val="4"/>
                      <m:mcJc m:val="center"/>
                    </m:mcPr>
                  </m:mc>
                </m:mcs>
                <m:ctrlPr>
                  <w:rPr>
                    <w:rFonts w:ascii="Cambria Math" w:hAnsi="Cambria Math" w:cs="Arial"/>
                    <w:i/>
                    <w:sz w:val="24"/>
                    <w:szCs w:val="24"/>
                  </w:rPr>
                </m:ctrlPr>
              </m:mPr>
              <m:mr>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11</m:t>
                      </m:r>
                    </m:sub>
                  </m:sSub>
                  <m:r>
                    <w:rPr>
                      <w:rFonts w:ascii="Cambria Math" w:hAnsi="Cambria Math" w:cs="Arial"/>
                      <w:sz w:val="24"/>
                      <w:szCs w:val="24"/>
                    </w:rPr>
                    <m:t>u</m:t>
                  </m:r>
                </m:e>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12</m:t>
                      </m:r>
                    </m:sub>
                  </m:sSub>
                  <m:r>
                    <w:rPr>
                      <w:rFonts w:ascii="Cambria Math" w:hAnsi="Cambria Math" w:cs="Arial"/>
                      <w:sz w:val="24"/>
                      <w:szCs w:val="24"/>
                    </w:rPr>
                    <m:t>u</m:t>
                  </m:r>
                  <m:ctrlPr>
                    <w:rPr>
                      <w:rFonts w:ascii="Cambria Math" w:eastAsia="Cambria Math" w:hAnsi="Cambria Math" w:cs="Arial"/>
                      <w:i/>
                      <w:sz w:val="24"/>
                      <w:szCs w:val="24"/>
                    </w:rPr>
                  </m:ctrlPr>
                </m:e>
                <m:e>
                  <m:r>
                    <w:rPr>
                      <w:rFonts w:ascii="Cambria Math" w:eastAsia="Cambria Math" w:hAnsi="Cambria Math" w:cs="Arial"/>
                      <w:sz w:val="24"/>
                      <w:szCs w:val="24"/>
                    </w:rPr>
                    <m:t>…</m:t>
                  </m:r>
                  <m:ctrlPr>
                    <w:rPr>
                      <w:rFonts w:ascii="Cambria Math" w:eastAsia="Cambria Math" w:hAnsi="Cambria Math" w:cs="Arial"/>
                      <w:i/>
                      <w:sz w:val="24"/>
                      <w:szCs w:val="24"/>
                    </w:rPr>
                  </m:ctrlPr>
                </m:e>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m:t>
                      </m:r>
                    </m:sub>
                  </m:sSub>
                  <m:r>
                    <w:rPr>
                      <w:rFonts w:ascii="Cambria Math" w:hAnsi="Cambria Math" w:cs="Arial"/>
                      <w:sz w:val="24"/>
                      <w:szCs w:val="24"/>
                    </w:rPr>
                    <m:t>u</m:t>
                  </m:r>
                </m:e>
              </m:mr>
            </m:m>
          </m:e>
        </m:d>
      </m:oMath>
      <w:r w:rsidR="007A6704" w:rsidRPr="00CE0062">
        <w:rPr>
          <w:rFonts w:ascii="Arial" w:eastAsiaTheme="minorEastAsia" w:hAnsi="Arial" w:cs="Arial"/>
          <w:sz w:val="24"/>
          <w:szCs w:val="24"/>
        </w:rPr>
        <w:t xml:space="preserve">.  </w:t>
      </w:r>
      <w:r w:rsidR="007A6704" w:rsidRPr="00CE0062">
        <w:rPr>
          <w:rFonts w:ascii="Arial" w:eastAsiaTheme="minorEastAsia" w:hAnsi="Arial" w:cs="Arial"/>
          <w:sz w:val="24"/>
          <w:szCs w:val="24"/>
        </w:rPr>
        <w:tab/>
      </w:r>
      <w:r w:rsidR="007A6704" w:rsidRPr="00CE0062">
        <w:rPr>
          <w:rFonts w:ascii="Arial" w:eastAsiaTheme="minorEastAsia" w:hAnsi="Arial" w:cs="Arial"/>
          <w:sz w:val="24"/>
          <w:szCs w:val="24"/>
        </w:rPr>
        <w:tab/>
      </w:r>
      <w:r w:rsidR="007A6704" w:rsidRPr="00CE0062">
        <w:rPr>
          <w:rFonts w:ascii="Arial" w:eastAsiaTheme="minorEastAsia" w:hAnsi="Arial" w:cs="Arial"/>
          <w:sz w:val="24"/>
          <w:szCs w:val="24"/>
        </w:rPr>
        <w:tab/>
      </w:r>
      <w:r w:rsidR="007A6704" w:rsidRPr="00CE0062">
        <w:rPr>
          <w:rFonts w:ascii="Arial" w:eastAsiaTheme="minorEastAsia" w:hAnsi="Arial" w:cs="Arial"/>
          <w:sz w:val="24"/>
          <w:szCs w:val="24"/>
        </w:rPr>
        <w:tab/>
      </w:r>
      <w:r w:rsidR="007A6704" w:rsidRPr="00CE0062">
        <w:rPr>
          <w:rFonts w:ascii="Arial" w:eastAsiaTheme="minorEastAsia" w:hAnsi="Arial" w:cs="Arial"/>
          <w:sz w:val="24"/>
          <w:szCs w:val="24"/>
        </w:rPr>
        <w:tab/>
      </w:r>
      <w:r w:rsidR="007A6704" w:rsidRPr="00CE0062">
        <w:rPr>
          <w:rFonts w:ascii="Arial" w:eastAsiaTheme="minorEastAsia" w:hAnsi="Arial" w:cs="Arial"/>
          <w:sz w:val="24"/>
          <w:szCs w:val="24"/>
        </w:rPr>
        <w:tab/>
      </w:r>
      <w:r w:rsidR="007A6704" w:rsidRPr="00CE0062">
        <w:rPr>
          <w:rFonts w:ascii="Arial" w:eastAsiaTheme="minorEastAsia" w:hAnsi="Arial" w:cs="Arial"/>
          <w:sz w:val="24"/>
          <w:szCs w:val="24"/>
        </w:rPr>
        <w:tab/>
      </w:r>
      <w:r w:rsidR="007A6704" w:rsidRPr="00CE0062">
        <w:rPr>
          <w:rFonts w:ascii="Arial" w:eastAsiaTheme="minorEastAsia" w:hAnsi="Arial" w:cs="Arial"/>
          <w:sz w:val="24"/>
          <w:szCs w:val="24"/>
        </w:rPr>
        <w:tab/>
        <w:t xml:space="preserve">    (1</w:t>
      </w:r>
      <w:r w:rsidR="00DD6AAE" w:rsidRPr="00CE0062">
        <w:rPr>
          <w:rFonts w:ascii="Arial" w:eastAsiaTheme="minorEastAsia" w:hAnsi="Arial" w:cs="Arial"/>
          <w:sz w:val="24"/>
          <w:szCs w:val="24"/>
        </w:rPr>
        <w:t>3</w:t>
      </w:r>
      <w:r w:rsidR="007A6704" w:rsidRPr="00CE0062">
        <w:rPr>
          <w:rFonts w:ascii="Arial" w:eastAsiaTheme="minorEastAsia" w:hAnsi="Arial" w:cs="Arial"/>
          <w:sz w:val="24"/>
          <w:szCs w:val="24"/>
        </w:rPr>
        <w:t>)</w:t>
      </w:r>
    </w:p>
    <w:p w14:paraId="25F7D42F" w14:textId="51DEA032" w:rsidR="00277D53" w:rsidRPr="00CE0062" w:rsidRDefault="007A6704"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Applying the target abundance vector in eq. 1</w:t>
      </w:r>
      <w:r w:rsidR="00F8033E" w:rsidRPr="00CE0062">
        <w:rPr>
          <w:rFonts w:ascii="Arial" w:eastAsiaTheme="minorEastAsia" w:hAnsi="Arial" w:cs="Arial"/>
          <w:sz w:val="24"/>
          <w:szCs w:val="24"/>
        </w:rPr>
        <w:t>3</w:t>
      </w:r>
      <w:r w:rsidRPr="00CE0062">
        <w:rPr>
          <w:rFonts w:ascii="Arial" w:eastAsiaTheme="minorEastAsia" w:hAnsi="Arial" w:cs="Arial"/>
          <w:sz w:val="24"/>
          <w:szCs w:val="24"/>
        </w:rPr>
        <w:t xml:space="preserve"> to eq. 1</w:t>
      </w:r>
      <w:r w:rsidR="00F8033E" w:rsidRPr="00CE0062">
        <w:rPr>
          <w:rFonts w:ascii="Arial" w:eastAsiaTheme="minorEastAsia" w:hAnsi="Arial" w:cs="Arial"/>
          <w:sz w:val="24"/>
          <w:szCs w:val="24"/>
        </w:rPr>
        <w:t>1</w:t>
      </w:r>
      <w:r w:rsidRPr="00CE0062">
        <w:rPr>
          <w:rFonts w:ascii="Arial" w:eastAsiaTheme="minorEastAsia" w:hAnsi="Arial" w:cs="Arial"/>
          <w:sz w:val="24"/>
          <w:szCs w:val="24"/>
        </w:rPr>
        <w:t xml:space="preserve"> gives the </w:t>
      </w:r>
      <w:r w:rsidR="00862F06" w:rsidRPr="00CE0062">
        <w:rPr>
          <w:rFonts w:ascii="Arial" w:eastAsiaTheme="minorEastAsia" w:hAnsi="Arial" w:cs="Arial"/>
          <w:sz w:val="24"/>
          <w:szCs w:val="24"/>
        </w:rPr>
        <w:t xml:space="preserve">stage </w:t>
      </w:r>
      <w:r w:rsidRPr="00CE0062">
        <w:rPr>
          <w:rFonts w:ascii="Arial" w:eastAsiaTheme="minorEastAsia" w:hAnsi="Arial" w:cs="Arial"/>
          <w:sz w:val="24"/>
          <w:szCs w:val="24"/>
        </w:rPr>
        <w:t xml:space="preserve">abundances that must be introduced at the onset of time </w:t>
      </w:r>
      <m:oMath>
        <m:r>
          <w:rPr>
            <w:rFonts w:ascii="Cambria Math" w:eastAsiaTheme="minorEastAsia" w:hAnsi="Cambria Math" w:cs="Arial"/>
            <w:sz w:val="24"/>
            <w:szCs w:val="24"/>
          </w:rPr>
          <m:t xml:space="preserve">T=0 </m:t>
        </m:r>
      </m:oMath>
      <w:r w:rsidRPr="00CE0062">
        <w:rPr>
          <w:rFonts w:ascii="Arial" w:eastAsiaTheme="minorEastAsia" w:hAnsi="Arial" w:cs="Arial"/>
          <w:sz w:val="24"/>
          <w:szCs w:val="24"/>
        </w:rPr>
        <w:t xml:space="preserve">to </w:t>
      </w:r>
      <w:r w:rsidR="008F14FA" w:rsidRPr="00CE0062">
        <w:rPr>
          <w:rFonts w:ascii="Arial" w:eastAsiaTheme="minorEastAsia" w:hAnsi="Arial" w:cs="Arial"/>
          <w:sz w:val="24"/>
          <w:szCs w:val="24"/>
        </w:rPr>
        <w:t xml:space="preserve">theoretically </w:t>
      </w:r>
      <w:r w:rsidRPr="00CE0062">
        <w:rPr>
          <w:rFonts w:ascii="Arial" w:eastAsiaTheme="minorEastAsia" w:hAnsi="Arial" w:cs="Arial"/>
          <w:sz w:val="24"/>
          <w:szCs w:val="24"/>
        </w:rPr>
        <w:t xml:space="preserve">achieve the predetermined management goal </w:t>
      </w:r>
      <w:r w:rsidR="008F14FA" w:rsidRPr="00CE0062">
        <w:rPr>
          <w:rFonts w:ascii="Arial" w:eastAsiaTheme="minorEastAsia" w:hAnsi="Arial" w:cs="Arial"/>
          <w:sz w:val="24"/>
          <w:szCs w:val="24"/>
        </w:rPr>
        <w:t xml:space="preserve">using stable population theory </w:t>
      </w:r>
      <w:r w:rsidRPr="00CE0062">
        <w:rPr>
          <w:rFonts w:ascii="Arial" w:eastAsiaTheme="minorEastAsia" w:hAnsi="Arial" w:cs="Arial"/>
          <w:sz w:val="24"/>
          <w:szCs w:val="24"/>
        </w:rPr>
        <w:t xml:space="preserve">by the end of time </w:t>
      </w:r>
      <m:oMath>
        <m:r>
          <w:rPr>
            <w:rFonts w:ascii="Cambria Math" w:eastAsiaTheme="minorEastAsia" w:hAnsi="Cambria Math" w:cs="Arial"/>
            <w:sz w:val="24"/>
            <w:szCs w:val="24"/>
          </w:rPr>
          <m:t>T=T</m:t>
        </m:r>
      </m:oMath>
      <w:r w:rsidRPr="00CE0062">
        <w:rPr>
          <w:rFonts w:ascii="Arial" w:eastAsiaTheme="minorEastAsia" w:hAnsi="Arial" w:cs="Arial"/>
          <w:sz w:val="24"/>
          <w:szCs w:val="24"/>
        </w:rPr>
        <w:t xml:space="preserve">.   </w:t>
      </w:r>
    </w:p>
    <w:bookmarkEnd w:id="6"/>
    <w:p w14:paraId="01FB017F" w14:textId="2CBF3675" w:rsidR="00CA5BE2" w:rsidRPr="00CE0062" w:rsidRDefault="00CA5BE2" w:rsidP="00494414">
      <w:pPr>
        <w:spacing w:after="0" w:line="360" w:lineRule="auto"/>
        <w:ind w:firstLine="720"/>
        <w:jc w:val="both"/>
        <w:rPr>
          <w:rFonts w:ascii="Arial" w:eastAsiaTheme="minorEastAsia" w:hAnsi="Arial" w:cs="Arial"/>
          <w:sz w:val="24"/>
          <w:szCs w:val="24"/>
        </w:rPr>
      </w:pPr>
      <w:r w:rsidRPr="00CE0062">
        <w:rPr>
          <w:rFonts w:ascii="Arial" w:eastAsiaTheme="minorEastAsia" w:hAnsi="Arial" w:cs="Arial"/>
          <w:sz w:val="24"/>
          <w:szCs w:val="24"/>
        </w:rPr>
        <w:t xml:space="preserve">Suppose </w:t>
      </w:r>
      <m:oMath>
        <m:r>
          <w:rPr>
            <w:rFonts w:ascii="Cambria Math" w:hAnsi="Cambria Math" w:cs="Arial"/>
            <w:sz w:val="24"/>
            <w:szCs w:val="24"/>
          </w:rPr>
          <m:t>b</m:t>
        </m:r>
      </m:oMath>
      <w:r w:rsidRPr="00CE0062">
        <w:rPr>
          <w:rFonts w:ascii="Arial" w:eastAsiaTheme="minorEastAsia" w:hAnsi="Arial" w:cs="Arial"/>
          <w:sz w:val="24"/>
          <w:szCs w:val="24"/>
        </w:rPr>
        <w:t xml:space="preserve"> represents the predetermined number of breeding pairs in </w:t>
      </w:r>
      <w:r w:rsidR="00C330D8" w:rsidRPr="00CE0062">
        <w:rPr>
          <w:rFonts w:ascii="Arial" w:eastAsiaTheme="minorEastAsia" w:hAnsi="Arial" w:cs="Arial"/>
          <w:sz w:val="24"/>
          <w:szCs w:val="24"/>
        </w:rPr>
        <w:t xml:space="preserve">a combined set of </w:t>
      </w:r>
      <w:r w:rsidRPr="00CE0062">
        <w:rPr>
          <w:rFonts w:ascii="Arial" w:eastAsiaTheme="minorEastAsia" w:hAnsi="Arial" w:cs="Arial"/>
          <w:sz w:val="24"/>
          <w:szCs w:val="24"/>
        </w:rPr>
        <w:t xml:space="preserve">stages that </w:t>
      </w:r>
      <w:r w:rsidR="00C330D8" w:rsidRPr="00CE0062">
        <w:rPr>
          <w:rFonts w:ascii="Arial" w:eastAsiaTheme="minorEastAsia" w:hAnsi="Arial" w:cs="Arial"/>
          <w:sz w:val="24"/>
          <w:szCs w:val="24"/>
        </w:rPr>
        <w:t xml:space="preserve">are </w:t>
      </w:r>
      <w:r w:rsidRPr="00CE0062">
        <w:rPr>
          <w:rFonts w:ascii="Arial" w:eastAsiaTheme="minorEastAsia" w:hAnsi="Arial" w:cs="Arial"/>
          <w:sz w:val="24"/>
          <w:szCs w:val="24"/>
        </w:rPr>
        <w:t>desired at time</w:t>
      </w:r>
      <m:oMath>
        <m:r>
          <w:rPr>
            <w:rFonts w:ascii="Cambria Math" w:eastAsiaTheme="minorEastAsia" w:hAnsi="Cambria Math" w:cs="Arial"/>
            <w:sz w:val="24"/>
            <w:szCs w:val="24"/>
          </w:rPr>
          <m:t xml:space="preserve"> T</m:t>
        </m:r>
      </m:oMath>
      <w:r w:rsidRPr="00CE0062">
        <w:rPr>
          <w:rFonts w:ascii="Arial" w:eastAsiaTheme="minorEastAsia" w:hAnsi="Arial" w:cs="Arial"/>
          <w:sz w:val="24"/>
          <w:szCs w:val="24"/>
        </w:rPr>
        <w:t xml:space="preserve">.  Let </w:t>
      </w: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T</m:t>
            </m:r>
          </m:sub>
        </m:sSub>
      </m:oMath>
      <w:r w:rsidRPr="00CE0062">
        <w:rPr>
          <w:rFonts w:ascii="Arial" w:eastAsiaTheme="minorEastAsia" w:hAnsi="Arial" w:cs="Arial"/>
          <w:sz w:val="24"/>
          <w:szCs w:val="24"/>
        </w:rPr>
        <w:t xml:space="preserve">= </w:t>
      </w:r>
      <m:oMath>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m>
                  <m:mPr>
                    <m:mcs>
                      <m:mc>
                        <m:mcPr>
                          <m:count m:val="4"/>
                          <m:mcJc m:val="center"/>
                        </m:mcPr>
                      </m:mc>
                    </m:mcs>
                    <m:ctrlPr>
                      <w:rPr>
                        <w:rFonts w:ascii="Cambria Math" w:hAnsi="Cambria Math" w:cs="Arial"/>
                        <w:i/>
                        <w:sz w:val="24"/>
                        <w:szCs w:val="24"/>
                      </w:rPr>
                    </m:ctrlPr>
                  </m:mPr>
                  <m:mr>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e>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m:t>
                          </m:r>
                        </m:sub>
                      </m:sSub>
                      <m:ctrlPr>
                        <w:rPr>
                          <w:rFonts w:ascii="Cambria Math" w:eastAsia="Cambria Math" w:hAnsi="Cambria Math" w:cs="Arial"/>
                          <w:i/>
                          <w:sz w:val="24"/>
                          <w:szCs w:val="24"/>
                        </w:rPr>
                      </m:ctrlPr>
                    </m:e>
                    <m:e>
                      <m:r>
                        <w:rPr>
                          <w:rFonts w:ascii="Cambria Math" w:eastAsia="Cambria Math" w:hAnsi="Cambria Math" w:cs="Arial"/>
                          <w:sz w:val="24"/>
                          <w:szCs w:val="24"/>
                        </w:rPr>
                        <m:t>…</m:t>
                      </m:r>
                      <m:ctrlPr>
                        <w:rPr>
                          <w:rFonts w:ascii="Cambria Math" w:eastAsia="Cambria Math" w:hAnsi="Cambria Math" w:cs="Arial"/>
                          <w:i/>
                          <w:sz w:val="24"/>
                          <w:szCs w:val="24"/>
                        </w:rPr>
                      </m:ctrlPr>
                    </m:e>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m</m:t>
                          </m:r>
                        </m:sub>
                      </m:sSub>
                    </m:e>
                  </m:mr>
                </m:m>
              </m:e>
            </m:d>
          </m:e>
          <m:sup>
            <m:r>
              <w:rPr>
                <w:rFonts w:ascii="Cambria Math" w:hAnsi="Cambria Math" w:cs="Arial"/>
                <w:sz w:val="24"/>
                <w:szCs w:val="24"/>
              </w:rPr>
              <m:t>'</m:t>
            </m:r>
          </m:sup>
        </m:sSup>
      </m:oMath>
      <w:r w:rsidRPr="00CE0062">
        <w:rPr>
          <w:rFonts w:ascii="Arial" w:eastAsiaTheme="minorEastAsia" w:hAnsi="Arial" w:cs="Arial"/>
          <w:sz w:val="24"/>
          <w:szCs w:val="24"/>
        </w:rPr>
        <w:t xml:space="preserve"> represent the vector of abundances of </w:t>
      </w:r>
      <w:r w:rsidR="00862F06" w:rsidRPr="00CE0062">
        <w:rPr>
          <w:rFonts w:ascii="Arial" w:eastAsiaTheme="minorEastAsia" w:hAnsi="Arial" w:cs="Arial"/>
          <w:sz w:val="24"/>
          <w:szCs w:val="24"/>
        </w:rPr>
        <w:t>stages</w:t>
      </w:r>
      <w:r w:rsidRPr="00CE0062">
        <w:rPr>
          <w:rFonts w:ascii="Arial" w:eastAsiaTheme="minorEastAsia" w:hAnsi="Arial" w:cs="Arial"/>
          <w:sz w:val="24"/>
          <w:szCs w:val="24"/>
        </w:rPr>
        <w:t xml:space="preserve"> </w:t>
      </w:r>
      <m:oMath>
        <m:r>
          <w:rPr>
            <w:rFonts w:ascii="Cambria Math" w:eastAsiaTheme="minorEastAsia" w:hAnsi="Cambria Math" w:cs="Arial"/>
            <w:sz w:val="24"/>
            <w:szCs w:val="24"/>
          </w:rPr>
          <m:t>1, 2, ….m</m:t>
        </m:r>
      </m:oMath>
      <w:r w:rsidRPr="00CE0062">
        <w:rPr>
          <w:rFonts w:ascii="Arial" w:eastAsiaTheme="minorEastAsia" w:hAnsi="Arial" w:cs="Arial"/>
          <w:sz w:val="24"/>
          <w:szCs w:val="24"/>
        </w:rPr>
        <w:t xml:space="preserve"> at time </w:t>
      </w:r>
      <m:oMath>
        <m:r>
          <w:rPr>
            <w:rFonts w:ascii="Cambria Math" w:eastAsiaTheme="minorEastAsia" w:hAnsi="Cambria Math" w:cs="Arial"/>
            <w:sz w:val="24"/>
            <w:szCs w:val="24"/>
          </w:rPr>
          <m:t>T</m:t>
        </m:r>
      </m:oMath>
      <w:r w:rsidRPr="00CE0062">
        <w:rPr>
          <w:rFonts w:ascii="Arial" w:eastAsiaTheme="minorEastAsia" w:hAnsi="Arial" w:cs="Arial"/>
          <w:sz w:val="24"/>
          <w:szCs w:val="24"/>
        </w:rPr>
        <w:t xml:space="preserve">, and the stable stage proportions (SSP) be </w:t>
      </w: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r>
          <w:rPr>
            <w:rFonts w:ascii="Cambria Math" w:hAnsi="Cambria Math" w:cs="Arial"/>
            <w:sz w:val="24"/>
            <w:szCs w:val="24"/>
          </w:rPr>
          <m:t>=</m:t>
        </m:r>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m>
                  <m:mPr>
                    <m:mcs>
                      <m:mc>
                        <m:mcPr>
                          <m:count m:val="4"/>
                          <m:mcJc m:val="center"/>
                        </m:mcPr>
                      </m:mc>
                    </m:mcs>
                    <m:ctrlPr>
                      <w:rPr>
                        <w:rFonts w:ascii="Cambria Math" w:hAnsi="Cambria Math" w:cs="Arial"/>
                        <w:i/>
                        <w:sz w:val="24"/>
                        <w:szCs w:val="24"/>
                      </w:rPr>
                    </m:ctrlPr>
                  </m:mPr>
                  <m:mr>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11</m:t>
                          </m:r>
                        </m:sub>
                      </m:sSub>
                    </m:e>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12</m:t>
                          </m:r>
                        </m:sub>
                      </m:sSub>
                      <m:ctrlPr>
                        <w:rPr>
                          <w:rFonts w:ascii="Cambria Math" w:eastAsia="Cambria Math" w:hAnsi="Cambria Math" w:cs="Arial"/>
                          <w:i/>
                          <w:sz w:val="24"/>
                          <w:szCs w:val="24"/>
                        </w:rPr>
                      </m:ctrlPr>
                    </m:e>
                    <m:e>
                      <m:r>
                        <w:rPr>
                          <w:rFonts w:ascii="Cambria Math" w:eastAsia="Cambria Math" w:hAnsi="Cambria Math" w:cs="Arial"/>
                          <w:sz w:val="24"/>
                          <w:szCs w:val="24"/>
                        </w:rPr>
                        <m:t>…</m:t>
                      </m:r>
                      <m:ctrlPr>
                        <w:rPr>
                          <w:rFonts w:ascii="Cambria Math" w:eastAsia="Cambria Math" w:hAnsi="Cambria Math" w:cs="Arial"/>
                          <w:i/>
                          <w:sz w:val="24"/>
                          <w:szCs w:val="24"/>
                        </w:rPr>
                      </m:ctrlPr>
                    </m:e>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m:t>
                          </m:r>
                        </m:sub>
                      </m:sSub>
                    </m:e>
                  </m:mr>
                </m:m>
              </m:e>
            </m:d>
          </m:e>
          <m:sup>
            <m:r>
              <w:rPr>
                <w:rFonts w:ascii="Cambria Math" w:hAnsi="Cambria Math" w:cs="Arial"/>
                <w:sz w:val="24"/>
                <w:szCs w:val="24"/>
              </w:rPr>
              <m:t>'</m:t>
            </m:r>
          </m:sup>
        </m:sSup>
      </m:oMath>
      <w:r w:rsidR="006D51A5" w:rsidRPr="00CE0062">
        <w:rPr>
          <w:rFonts w:ascii="Arial" w:eastAsiaTheme="minorEastAsia" w:hAnsi="Arial" w:cs="Arial"/>
          <w:sz w:val="24"/>
          <w:szCs w:val="24"/>
        </w:rPr>
        <w:t xml:space="preserve">.  Without loss of generality, let breeding pairs occur in stages </w:t>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m-1</m:t>
            </m:r>
          </m:sub>
        </m:sSub>
      </m:oMath>
      <w:r w:rsidR="006D51A5" w:rsidRPr="00CE0062">
        <w:rPr>
          <w:rFonts w:ascii="Arial" w:eastAsiaTheme="minorEastAsia" w:hAnsi="Arial"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m</m:t>
            </m:r>
          </m:sub>
        </m:sSub>
      </m:oMath>
      <w:r w:rsidR="006D51A5" w:rsidRPr="00CE0062">
        <w:rPr>
          <w:rFonts w:ascii="Arial" w:eastAsiaTheme="minorEastAsia" w:hAnsi="Arial" w:cs="Arial"/>
          <w:sz w:val="24"/>
          <w:szCs w:val="24"/>
        </w:rPr>
        <w:t>.  The desired number of breeding females</w:t>
      </w:r>
      <w:r w:rsidRPr="00CE0062">
        <w:rPr>
          <w:rFonts w:ascii="Arial" w:eastAsiaTheme="minorEastAsia" w:hAnsi="Arial" w:cs="Arial"/>
          <w:sz w:val="24"/>
          <w:szCs w:val="24"/>
        </w:rPr>
        <w:t xml:space="preserve"> </w:t>
      </w:r>
      <w:r w:rsidR="006D51A5" w:rsidRPr="00CE0062">
        <w:rPr>
          <w:rFonts w:ascii="Arial" w:eastAsiaTheme="minorEastAsia" w:hAnsi="Arial" w:cs="Arial"/>
          <w:sz w:val="24"/>
          <w:szCs w:val="24"/>
        </w:rPr>
        <w:t xml:space="preserve">at </w:t>
      </w:r>
      <w:r w:rsidRPr="00CE0062">
        <w:rPr>
          <w:rFonts w:ascii="Arial" w:eastAsiaTheme="minorEastAsia" w:hAnsi="Arial" w:cs="Arial"/>
          <w:sz w:val="24"/>
          <w:szCs w:val="24"/>
        </w:rPr>
        <w:t xml:space="preserve">time </w:t>
      </w:r>
      <m:oMath>
        <m:r>
          <w:rPr>
            <w:rFonts w:ascii="Cambria Math" w:eastAsiaTheme="minorEastAsia" w:hAnsi="Cambria Math" w:cs="Arial"/>
            <w:sz w:val="24"/>
            <w:szCs w:val="24"/>
          </w:rPr>
          <m:t>T</m:t>
        </m:r>
      </m:oMath>
      <w:r w:rsidRPr="00CE0062">
        <w:rPr>
          <w:rFonts w:ascii="Arial" w:eastAsiaTheme="minorEastAsia" w:hAnsi="Arial" w:cs="Arial"/>
          <w:sz w:val="24"/>
          <w:szCs w:val="24"/>
        </w:rPr>
        <w:t xml:space="preserve"> </w:t>
      </w:r>
      <w:r w:rsidR="006D51A5" w:rsidRPr="00CE0062">
        <w:rPr>
          <w:rFonts w:ascii="Arial" w:eastAsiaTheme="minorEastAsia" w:hAnsi="Arial" w:cs="Arial"/>
          <w:sz w:val="24"/>
          <w:szCs w:val="24"/>
        </w:rPr>
        <w:t xml:space="preserve">must </w:t>
      </w:r>
      <w:r w:rsidR="00C330D8" w:rsidRPr="00CE0062">
        <w:rPr>
          <w:rFonts w:ascii="Arial" w:eastAsiaTheme="minorEastAsia" w:hAnsi="Arial" w:cs="Arial"/>
          <w:sz w:val="24"/>
          <w:szCs w:val="24"/>
        </w:rPr>
        <w:t xml:space="preserve">be </w:t>
      </w:r>
      <w:r w:rsidR="006D51A5" w:rsidRPr="00CE0062">
        <w:rPr>
          <w:rFonts w:ascii="Arial" w:eastAsiaTheme="minorEastAsia" w:hAnsi="Arial" w:cs="Arial"/>
          <w:sz w:val="24"/>
          <w:szCs w:val="24"/>
        </w:rPr>
        <w:t>equal to:</w:t>
      </w:r>
    </w:p>
    <w:p w14:paraId="7E587469" w14:textId="3A48FA08" w:rsidR="006D51A5" w:rsidRPr="00CE0062" w:rsidRDefault="006D51A5" w:rsidP="00494414">
      <w:pPr>
        <w:spacing w:after="0" w:line="360" w:lineRule="auto"/>
        <w:jc w:val="both"/>
        <w:rPr>
          <w:rFonts w:ascii="Arial" w:eastAsiaTheme="minorEastAsia" w:hAnsi="Arial" w:cs="Arial"/>
          <w:sz w:val="24"/>
          <w:szCs w:val="24"/>
        </w:rPr>
      </w:pPr>
      <m:oMath>
        <m:r>
          <w:rPr>
            <w:rFonts w:ascii="Cambria Math" w:hAnsi="Cambria Math" w:cs="Arial"/>
            <w:sz w:val="24"/>
            <w:szCs w:val="24"/>
          </w:rPr>
          <m:t>b=</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m-1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m</m:t>
            </m:r>
          </m:sub>
        </m:sSub>
        <m:r>
          <w:rPr>
            <w:rFonts w:ascii="Cambria Math" w:hAnsi="Cambria Math" w:cs="Arial"/>
            <w:sz w:val="24"/>
            <w:szCs w:val="24"/>
          </w:rPr>
          <m:t>.</m:t>
        </m:r>
      </m:oMath>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r>
      <w:r w:rsidRPr="00CE0062">
        <w:rPr>
          <w:rFonts w:ascii="Arial" w:eastAsiaTheme="minorEastAsia" w:hAnsi="Arial" w:cs="Arial"/>
          <w:sz w:val="24"/>
          <w:szCs w:val="24"/>
        </w:rPr>
        <w:tab/>
        <w:t xml:space="preserve">    (14)</w:t>
      </w:r>
    </w:p>
    <w:p w14:paraId="25319005" w14:textId="596C27CB" w:rsidR="00726375" w:rsidRPr="00CE0062" w:rsidRDefault="00726375"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 xml:space="preserve">The total number of females in stages </w:t>
      </w:r>
      <m:oMath>
        <m:r>
          <w:rPr>
            <w:rFonts w:ascii="Cambria Math" w:eastAsiaTheme="minorEastAsia" w:hAnsi="Cambria Math" w:cs="Arial"/>
            <w:sz w:val="24"/>
            <w:szCs w:val="24"/>
          </w:rPr>
          <m:t>m-1</m:t>
        </m:r>
      </m:oMath>
      <w:r w:rsidRPr="00CE0062">
        <w:rPr>
          <w:rFonts w:ascii="Arial" w:eastAsiaTheme="minorEastAsia" w:hAnsi="Arial" w:cs="Arial"/>
          <w:sz w:val="24"/>
          <w:szCs w:val="24"/>
        </w:rPr>
        <w:t xml:space="preserve"> and </w:t>
      </w:r>
      <m:oMath>
        <m:r>
          <w:rPr>
            <w:rFonts w:ascii="Cambria Math" w:eastAsiaTheme="minorEastAsia" w:hAnsi="Cambria Math" w:cs="Arial"/>
            <w:sz w:val="24"/>
            <w:szCs w:val="24"/>
          </w:rPr>
          <m:t>m</m:t>
        </m:r>
      </m:oMath>
      <w:r w:rsidRPr="00CE0062">
        <w:rPr>
          <w:rFonts w:ascii="Arial" w:eastAsiaTheme="minorEastAsia" w:hAnsi="Arial" w:cs="Arial"/>
          <w:sz w:val="24"/>
          <w:szCs w:val="24"/>
        </w:rPr>
        <w:t xml:space="preserve"> time </w:t>
      </w:r>
      <m:oMath>
        <m:r>
          <w:rPr>
            <w:rFonts w:ascii="Cambria Math" w:eastAsiaTheme="minorEastAsia" w:hAnsi="Cambria Math" w:cs="Arial"/>
            <w:sz w:val="24"/>
            <w:szCs w:val="24"/>
          </w:rPr>
          <m:t>T</m:t>
        </m:r>
      </m:oMath>
      <w:r w:rsidRPr="00CE0062">
        <w:rPr>
          <w:rFonts w:ascii="Arial" w:eastAsiaTheme="minorEastAsia" w:hAnsi="Arial" w:cs="Arial"/>
          <w:sz w:val="24"/>
          <w:szCs w:val="24"/>
        </w:rPr>
        <w:t xml:space="preserve"> is then:</w:t>
      </w:r>
    </w:p>
    <w:p w14:paraId="1EDF1BA8" w14:textId="4417D112" w:rsidR="00531A56" w:rsidRPr="00CE0062" w:rsidRDefault="00726375" w:rsidP="00494414">
      <w:pPr>
        <w:spacing w:after="0" w:line="360" w:lineRule="auto"/>
        <w:jc w:val="both"/>
        <w:rPr>
          <w:rFonts w:ascii="Arial" w:eastAsiaTheme="minorEastAsia" w:hAnsi="Arial" w:cs="Arial"/>
          <w:sz w:val="24"/>
          <w:szCs w:val="24"/>
        </w:rPr>
      </w:pPr>
      <m:oMath>
        <m:r>
          <w:rPr>
            <w:rFonts w:ascii="Cambria Math" w:hAnsi="Cambria Math" w:cs="Arial"/>
            <w:sz w:val="24"/>
            <w:szCs w:val="24"/>
          </w:rPr>
          <m:t>X=</m:t>
        </m:r>
        <w:bookmarkStart w:id="7" w:name="_Hlk532988095"/>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m</m:t>
                </m:r>
              </m:sub>
            </m:sSub>
            <m:r>
              <w:rPr>
                <w:rFonts w:ascii="Cambria Math" w:hAnsi="Cambria Math" w:cs="Arial"/>
                <w:sz w:val="24"/>
                <w:szCs w:val="24"/>
              </w:rPr>
              <m:t>+</m:t>
            </m:r>
            <w:bookmarkStart w:id="8" w:name="_Hlk532987857"/>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m-1</m:t>
                </m:r>
              </m:sub>
            </m:sSub>
            <w:bookmarkEnd w:id="8"/>
          </m:num>
          <m:den>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1m-1</m:t>
                </m:r>
              </m:sub>
            </m:sSub>
            <m:r>
              <w:rPr>
                <w:rFonts w:ascii="Cambria Math" w:hAnsi="Cambria Math" w:cs="Arial"/>
                <w:sz w:val="24"/>
                <w:szCs w:val="24"/>
              </w:rPr>
              <m:t>)</m:t>
            </m:r>
          </m:den>
        </m:f>
      </m:oMath>
      <w:bookmarkEnd w:id="7"/>
      <w:r w:rsidR="006D51A5" w:rsidRPr="00CE0062">
        <w:rPr>
          <w:rFonts w:ascii="Arial" w:eastAsiaTheme="minorEastAsia" w:hAnsi="Arial" w:cs="Arial"/>
          <w:sz w:val="24"/>
          <w:szCs w:val="24"/>
        </w:rPr>
        <w:t>.</w:t>
      </w:r>
      <w:r w:rsidR="006D51A5" w:rsidRPr="00CE0062">
        <w:rPr>
          <w:rFonts w:ascii="Arial" w:eastAsiaTheme="minorEastAsia" w:hAnsi="Arial" w:cs="Arial"/>
          <w:sz w:val="24"/>
          <w:szCs w:val="24"/>
        </w:rPr>
        <w:tab/>
      </w:r>
      <w:r w:rsidR="006D51A5" w:rsidRPr="00CE0062">
        <w:rPr>
          <w:rFonts w:ascii="Arial" w:eastAsiaTheme="minorEastAsia" w:hAnsi="Arial" w:cs="Arial"/>
          <w:sz w:val="24"/>
          <w:szCs w:val="24"/>
        </w:rPr>
        <w:tab/>
      </w:r>
      <w:r w:rsidR="006D51A5" w:rsidRPr="00CE0062">
        <w:rPr>
          <w:rFonts w:ascii="Arial" w:eastAsiaTheme="minorEastAsia" w:hAnsi="Arial" w:cs="Arial"/>
          <w:sz w:val="24"/>
          <w:szCs w:val="24"/>
        </w:rPr>
        <w:tab/>
      </w:r>
      <w:r w:rsidR="006D51A5" w:rsidRPr="00CE0062">
        <w:rPr>
          <w:rFonts w:ascii="Arial" w:eastAsiaTheme="minorEastAsia" w:hAnsi="Arial" w:cs="Arial"/>
          <w:sz w:val="24"/>
          <w:szCs w:val="24"/>
        </w:rPr>
        <w:tab/>
      </w:r>
      <w:r w:rsidR="006D51A5" w:rsidRPr="00CE0062">
        <w:rPr>
          <w:rFonts w:ascii="Arial" w:eastAsiaTheme="minorEastAsia" w:hAnsi="Arial" w:cs="Arial"/>
          <w:sz w:val="24"/>
          <w:szCs w:val="24"/>
        </w:rPr>
        <w:tab/>
      </w:r>
      <w:r w:rsidR="006D51A5" w:rsidRPr="00CE0062">
        <w:rPr>
          <w:rFonts w:ascii="Arial" w:eastAsiaTheme="minorEastAsia" w:hAnsi="Arial" w:cs="Arial"/>
          <w:sz w:val="24"/>
          <w:szCs w:val="24"/>
        </w:rPr>
        <w:tab/>
        <w:t xml:space="preserve">     </w:t>
      </w:r>
      <w:r w:rsidR="00C330D8" w:rsidRPr="00CE0062">
        <w:rPr>
          <w:rFonts w:ascii="Arial" w:eastAsiaTheme="minorEastAsia" w:hAnsi="Arial" w:cs="Arial"/>
          <w:sz w:val="24"/>
          <w:szCs w:val="24"/>
        </w:rPr>
        <w:t xml:space="preserve">                </w:t>
      </w:r>
      <w:r w:rsidR="00531A56" w:rsidRPr="00CE0062">
        <w:rPr>
          <w:rFonts w:ascii="Arial" w:eastAsiaTheme="minorEastAsia" w:hAnsi="Arial" w:cs="Arial"/>
          <w:sz w:val="24"/>
          <w:szCs w:val="24"/>
        </w:rPr>
        <w:t xml:space="preserve">       </w:t>
      </w:r>
      <w:r w:rsidR="00C330D8" w:rsidRPr="00CE0062">
        <w:rPr>
          <w:rFonts w:ascii="Arial" w:eastAsiaTheme="minorEastAsia" w:hAnsi="Arial" w:cs="Arial"/>
          <w:sz w:val="24"/>
          <w:szCs w:val="24"/>
        </w:rPr>
        <w:t xml:space="preserve"> </w:t>
      </w:r>
      <w:r w:rsidRPr="00CE0062">
        <w:rPr>
          <w:rFonts w:ascii="Arial" w:eastAsiaTheme="minorEastAsia" w:hAnsi="Arial" w:cs="Arial"/>
          <w:sz w:val="24"/>
          <w:szCs w:val="24"/>
        </w:rPr>
        <w:tab/>
      </w:r>
      <w:r w:rsidRPr="00CE0062">
        <w:rPr>
          <w:rFonts w:ascii="Arial" w:eastAsiaTheme="minorEastAsia" w:hAnsi="Arial" w:cs="Arial"/>
          <w:sz w:val="24"/>
          <w:szCs w:val="24"/>
        </w:rPr>
        <w:tab/>
        <w:t xml:space="preserve">    </w:t>
      </w:r>
      <w:r w:rsidR="006D51A5" w:rsidRPr="00CE0062">
        <w:rPr>
          <w:rFonts w:ascii="Arial" w:eastAsiaTheme="minorEastAsia" w:hAnsi="Arial" w:cs="Arial"/>
          <w:sz w:val="24"/>
          <w:szCs w:val="24"/>
        </w:rPr>
        <w:t>(15)</w:t>
      </w:r>
      <w:r w:rsidR="00531A56" w:rsidRPr="00CE0062">
        <w:rPr>
          <w:rFonts w:ascii="Arial" w:eastAsiaTheme="minorEastAsia" w:hAnsi="Arial" w:cs="Arial"/>
          <w:sz w:val="24"/>
          <w:szCs w:val="24"/>
        </w:rPr>
        <w:tab/>
      </w:r>
    </w:p>
    <w:p w14:paraId="7034CDB3" w14:textId="4AD83694" w:rsidR="00531A56" w:rsidRPr="00CE0062" w:rsidRDefault="00531A56"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 xml:space="preserve">The </w:t>
      </w:r>
      <w:r w:rsidR="00ED6790" w:rsidRPr="00CE0062">
        <w:rPr>
          <w:rFonts w:ascii="Arial" w:eastAsiaTheme="minorEastAsia" w:hAnsi="Arial" w:cs="Arial"/>
          <w:sz w:val="24"/>
          <w:szCs w:val="24"/>
        </w:rPr>
        <w:t xml:space="preserve">stage </w:t>
      </w:r>
      <w:r w:rsidRPr="00CE0062">
        <w:rPr>
          <w:rFonts w:ascii="Arial" w:eastAsiaTheme="minorEastAsia" w:hAnsi="Arial" w:cs="Arial"/>
          <w:sz w:val="24"/>
          <w:szCs w:val="24"/>
        </w:rPr>
        <w:t xml:space="preserve">abundances at time </w:t>
      </w:r>
      <m:oMath>
        <m:r>
          <w:rPr>
            <w:rFonts w:ascii="Cambria Math" w:eastAsiaTheme="minorEastAsia" w:hAnsi="Cambria Math" w:cs="Arial"/>
            <w:sz w:val="24"/>
            <w:szCs w:val="24"/>
          </w:rPr>
          <m:t>T</m:t>
        </m:r>
      </m:oMath>
      <w:r w:rsidRPr="00CE0062">
        <w:rPr>
          <w:rFonts w:ascii="Arial" w:eastAsiaTheme="minorEastAsia" w:hAnsi="Arial" w:cs="Arial"/>
          <w:sz w:val="24"/>
          <w:szCs w:val="24"/>
        </w:rPr>
        <w:t xml:space="preserve"> are</w:t>
      </w:r>
      <w:r w:rsidR="00ED6790" w:rsidRPr="00CE0062">
        <w:rPr>
          <w:rFonts w:ascii="Arial" w:eastAsiaTheme="minorEastAsia" w:hAnsi="Arial" w:cs="Arial"/>
          <w:sz w:val="24"/>
          <w:szCs w:val="24"/>
        </w:rPr>
        <w:t xml:space="preserve"> then </w:t>
      </w:r>
      <w:r w:rsidRPr="00CE0062">
        <w:rPr>
          <w:rFonts w:ascii="Arial" w:eastAsiaTheme="minorEastAsia" w:hAnsi="Arial" w:cs="Arial"/>
          <w:sz w:val="24"/>
          <w:szCs w:val="24"/>
        </w:rPr>
        <w:t xml:space="preserve">: </w:t>
      </w:r>
    </w:p>
    <w:p w14:paraId="760BB9E1" w14:textId="6A971000" w:rsidR="00531A56" w:rsidRPr="00CE0062" w:rsidRDefault="00044EE5" w:rsidP="00494414">
      <w:pPr>
        <w:spacing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m:rPr>
                <m:sty m:val="bi"/>
              </m:rPr>
              <w:rPr>
                <w:rFonts w:ascii="Cambria Math" w:hAnsi="Cambria Math" w:cs="Arial"/>
                <w:sz w:val="24"/>
                <w:szCs w:val="24"/>
              </w:rPr>
              <m:t>n</m:t>
            </m:r>
          </m:e>
          <m:sub>
            <m:r>
              <w:rPr>
                <w:rFonts w:ascii="Cambria Math" w:hAnsi="Cambria Math" w:cs="Arial"/>
                <w:sz w:val="24"/>
                <w:szCs w:val="24"/>
              </w:rPr>
              <m:t>T</m:t>
            </m:r>
          </m:sub>
        </m:sSub>
        <m:r>
          <w:rPr>
            <w:rFonts w:ascii="Cambria Math" w:hAnsi="Cambria Math" w:cs="Arial"/>
            <w:sz w:val="24"/>
            <w:szCs w:val="24"/>
          </w:rPr>
          <m:t>=</m:t>
        </m:r>
        <m:d>
          <m:dPr>
            <m:begChr m:val="["/>
            <m:endChr m:val="]"/>
            <m:ctrlPr>
              <w:rPr>
                <w:rFonts w:ascii="Cambria Math" w:hAnsi="Cambria Math" w:cs="Arial"/>
                <w:i/>
                <w:sz w:val="24"/>
                <w:szCs w:val="24"/>
              </w:rPr>
            </m:ctrlPr>
          </m:dPr>
          <m:e>
            <m:m>
              <m:mPr>
                <m:mcs>
                  <m:mc>
                    <m:mcPr>
                      <m:count m:val="5"/>
                      <m:mcJc m:val="center"/>
                    </m:mcPr>
                  </m:mc>
                </m:mcs>
                <m:ctrlPr>
                  <w:rPr>
                    <w:rFonts w:ascii="Cambria Math" w:hAnsi="Cambria Math" w:cs="Arial"/>
                    <w:i/>
                    <w:sz w:val="24"/>
                    <w:szCs w:val="24"/>
                  </w:rPr>
                </m:ctrlPr>
              </m:mPr>
              <m:mr>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11</m:t>
                      </m:r>
                    </m:sub>
                  </m:sSub>
                  <m:r>
                    <w:rPr>
                      <w:rFonts w:ascii="Cambria Math" w:hAnsi="Cambria Math" w:cs="Arial"/>
                      <w:sz w:val="24"/>
                      <w:szCs w:val="24"/>
                    </w:rPr>
                    <m:t>X</m:t>
                  </m:r>
                </m:e>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12</m:t>
                      </m:r>
                    </m:sub>
                  </m:sSub>
                  <m:r>
                    <w:rPr>
                      <w:rFonts w:ascii="Cambria Math" w:hAnsi="Cambria Math" w:cs="Arial"/>
                      <w:sz w:val="24"/>
                      <w:szCs w:val="24"/>
                    </w:rPr>
                    <m:t>X</m:t>
                  </m:r>
                  <m:ctrlPr>
                    <w:rPr>
                      <w:rFonts w:ascii="Cambria Math" w:eastAsia="Cambria Math" w:hAnsi="Cambria Math" w:cs="Arial"/>
                      <w:i/>
                      <w:sz w:val="24"/>
                      <w:szCs w:val="24"/>
                    </w:rPr>
                  </m:ctrlPr>
                </m:e>
                <m:e>
                  <m:r>
                    <w:rPr>
                      <w:rFonts w:ascii="Cambria Math" w:eastAsia="Cambria Math" w:hAnsi="Cambria Math" w:cs="Arial"/>
                      <w:sz w:val="24"/>
                      <w:szCs w:val="24"/>
                    </w:rPr>
                    <m:t>…</m:t>
                  </m:r>
                  <m:ctrlPr>
                    <w:rPr>
                      <w:rFonts w:ascii="Cambria Math" w:eastAsia="Cambria Math" w:hAnsi="Cambria Math" w:cs="Arial"/>
                      <w:i/>
                      <w:sz w:val="24"/>
                      <w:szCs w:val="24"/>
                    </w:rPr>
                  </m:ctrlPr>
                </m:e>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1m-1</m:t>
                      </m:r>
                    </m:sub>
                  </m:sSub>
                  <m:r>
                    <w:rPr>
                      <w:rFonts w:ascii="Cambria Math" w:hAnsi="Cambria Math" w:cs="Arial"/>
                      <w:sz w:val="24"/>
                      <w:szCs w:val="24"/>
                    </w:rPr>
                    <m:t>X</m:t>
                  </m:r>
                  <m:ctrlPr>
                    <w:rPr>
                      <w:rFonts w:ascii="Cambria Math" w:eastAsia="Cambria Math" w:hAnsi="Cambria Math" w:cs="Arial"/>
                      <w:i/>
                      <w:sz w:val="24"/>
                      <w:szCs w:val="24"/>
                    </w:rPr>
                  </m:ctrlPr>
                </m:e>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m:t>
                      </m:r>
                    </m:sub>
                  </m:sSub>
                  <m:r>
                    <w:rPr>
                      <w:rFonts w:ascii="Cambria Math" w:hAnsi="Cambria Math" w:cs="Arial"/>
                      <w:sz w:val="24"/>
                      <w:szCs w:val="24"/>
                    </w:rPr>
                    <m:t>X</m:t>
                  </m:r>
                </m:e>
              </m:mr>
            </m:m>
          </m:e>
        </m:d>
      </m:oMath>
      <w:r w:rsidR="00531A56" w:rsidRPr="00CE0062">
        <w:rPr>
          <w:rFonts w:ascii="Arial" w:eastAsiaTheme="minorEastAsia" w:hAnsi="Arial" w:cs="Arial"/>
          <w:sz w:val="24"/>
          <w:szCs w:val="24"/>
        </w:rPr>
        <w:t xml:space="preserve">.   </w:t>
      </w:r>
      <w:r w:rsidR="00726375" w:rsidRPr="00CE0062">
        <w:rPr>
          <w:rFonts w:ascii="Arial" w:eastAsiaTheme="minorEastAsia" w:hAnsi="Arial" w:cs="Arial"/>
          <w:sz w:val="24"/>
          <w:szCs w:val="24"/>
        </w:rPr>
        <w:tab/>
      </w:r>
      <w:r w:rsidR="00726375" w:rsidRPr="00CE0062">
        <w:rPr>
          <w:rFonts w:ascii="Arial" w:eastAsiaTheme="minorEastAsia" w:hAnsi="Arial" w:cs="Arial"/>
          <w:sz w:val="24"/>
          <w:szCs w:val="24"/>
        </w:rPr>
        <w:tab/>
      </w:r>
      <w:r w:rsidR="00726375" w:rsidRPr="00CE0062">
        <w:rPr>
          <w:rFonts w:ascii="Arial" w:eastAsiaTheme="minorEastAsia" w:hAnsi="Arial" w:cs="Arial"/>
          <w:sz w:val="24"/>
          <w:szCs w:val="24"/>
        </w:rPr>
        <w:tab/>
      </w:r>
      <w:r w:rsidR="00726375" w:rsidRPr="00CE0062">
        <w:rPr>
          <w:rFonts w:ascii="Arial" w:eastAsiaTheme="minorEastAsia" w:hAnsi="Arial" w:cs="Arial"/>
          <w:sz w:val="24"/>
          <w:szCs w:val="24"/>
        </w:rPr>
        <w:tab/>
      </w:r>
      <w:r w:rsidR="00726375" w:rsidRPr="00CE0062">
        <w:rPr>
          <w:rFonts w:ascii="Arial" w:eastAsiaTheme="minorEastAsia" w:hAnsi="Arial" w:cs="Arial"/>
          <w:sz w:val="24"/>
          <w:szCs w:val="24"/>
        </w:rPr>
        <w:tab/>
      </w:r>
      <w:r w:rsidR="00726375" w:rsidRPr="00CE0062">
        <w:rPr>
          <w:rFonts w:ascii="Arial" w:eastAsiaTheme="minorEastAsia" w:hAnsi="Arial" w:cs="Arial"/>
          <w:sz w:val="24"/>
          <w:szCs w:val="24"/>
        </w:rPr>
        <w:tab/>
        <w:t xml:space="preserve">    </w:t>
      </w:r>
      <w:r w:rsidR="00531A56" w:rsidRPr="00CE0062">
        <w:rPr>
          <w:rFonts w:ascii="Arial" w:eastAsiaTheme="minorEastAsia" w:hAnsi="Arial" w:cs="Arial"/>
          <w:sz w:val="24"/>
          <w:szCs w:val="24"/>
        </w:rPr>
        <w:t>(1</w:t>
      </w:r>
      <w:r w:rsidR="00726375" w:rsidRPr="00CE0062">
        <w:rPr>
          <w:rFonts w:ascii="Arial" w:eastAsiaTheme="minorEastAsia" w:hAnsi="Arial" w:cs="Arial"/>
          <w:sz w:val="24"/>
          <w:szCs w:val="24"/>
        </w:rPr>
        <w:t>6</w:t>
      </w:r>
      <w:r w:rsidR="00531A56" w:rsidRPr="00CE0062">
        <w:rPr>
          <w:rFonts w:ascii="Arial" w:eastAsiaTheme="minorEastAsia" w:hAnsi="Arial" w:cs="Arial"/>
          <w:sz w:val="24"/>
          <w:szCs w:val="24"/>
        </w:rPr>
        <w:t>)</w:t>
      </w:r>
    </w:p>
    <w:p w14:paraId="63C40791" w14:textId="0AFD9C5F" w:rsidR="00AA69D1" w:rsidRPr="00CE0062" w:rsidRDefault="00AA69D1" w:rsidP="00494414">
      <w:pPr>
        <w:spacing w:after="0" w:line="360" w:lineRule="auto"/>
        <w:jc w:val="both"/>
        <w:rPr>
          <w:rFonts w:ascii="Arial" w:eastAsiaTheme="minorEastAsia" w:hAnsi="Arial" w:cs="Arial"/>
          <w:sz w:val="24"/>
          <w:szCs w:val="24"/>
        </w:rPr>
      </w:pPr>
      <w:r w:rsidRPr="00CE0062">
        <w:rPr>
          <w:rFonts w:ascii="Arial" w:eastAsiaTheme="minorEastAsia" w:hAnsi="Arial" w:cs="Arial"/>
          <w:sz w:val="24"/>
          <w:szCs w:val="24"/>
        </w:rPr>
        <w:t>Applying the target abundance vector in eq. 16 to eq. 1</w:t>
      </w:r>
      <w:bookmarkStart w:id="9" w:name="_GoBack"/>
      <w:bookmarkEnd w:id="9"/>
      <w:r w:rsidRPr="00CE0062">
        <w:rPr>
          <w:rFonts w:ascii="Arial" w:eastAsiaTheme="minorEastAsia" w:hAnsi="Arial" w:cs="Arial"/>
          <w:sz w:val="24"/>
          <w:szCs w:val="24"/>
        </w:rPr>
        <w:t xml:space="preserve">1 gives the stage abundances that must be introduced at the onset of time </w:t>
      </w:r>
      <m:oMath>
        <m:r>
          <w:rPr>
            <w:rFonts w:ascii="Cambria Math" w:eastAsiaTheme="minorEastAsia" w:hAnsi="Cambria Math" w:cs="Arial"/>
            <w:sz w:val="24"/>
            <w:szCs w:val="24"/>
          </w:rPr>
          <m:t xml:space="preserve">T=0 </m:t>
        </m:r>
      </m:oMath>
      <w:r w:rsidRPr="00CE0062">
        <w:rPr>
          <w:rFonts w:ascii="Arial" w:eastAsiaTheme="minorEastAsia" w:hAnsi="Arial" w:cs="Arial"/>
          <w:sz w:val="24"/>
          <w:szCs w:val="24"/>
        </w:rPr>
        <w:t xml:space="preserve">to theoretically achieve the predetermined management goal using stable population theory by the end of time </w:t>
      </w:r>
      <m:oMath>
        <m:r>
          <w:rPr>
            <w:rFonts w:ascii="Cambria Math" w:eastAsiaTheme="minorEastAsia" w:hAnsi="Cambria Math" w:cs="Arial"/>
            <w:sz w:val="24"/>
            <w:szCs w:val="24"/>
          </w:rPr>
          <m:t>T=T</m:t>
        </m:r>
      </m:oMath>
      <w:r w:rsidRPr="00CE0062">
        <w:rPr>
          <w:rFonts w:ascii="Arial" w:eastAsiaTheme="minorEastAsia" w:hAnsi="Arial" w:cs="Arial"/>
          <w:sz w:val="24"/>
          <w:szCs w:val="24"/>
        </w:rPr>
        <w:t xml:space="preserve">.   </w:t>
      </w:r>
    </w:p>
    <w:p w14:paraId="6DEF15BE" w14:textId="77777777" w:rsidR="0037488C" w:rsidRPr="00CE0062" w:rsidRDefault="0037488C" w:rsidP="00494414">
      <w:pPr>
        <w:spacing w:after="0" w:line="360" w:lineRule="auto"/>
        <w:jc w:val="both"/>
        <w:rPr>
          <w:rFonts w:ascii="Arial" w:eastAsiaTheme="minorEastAsia" w:hAnsi="Arial" w:cs="Arial"/>
          <w:sz w:val="24"/>
          <w:szCs w:val="24"/>
        </w:rPr>
      </w:pPr>
    </w:p>
    <w:p w14:paraId="60184BCB" w14:textId="51ABECCB" w:rsidR="00C85BBC" w:rsidRPr="00044EE5" w:rsidRDefault="00044EE5" w:rsidP="00494414">
      <w:pPr>
        <w:spacing w:after="0" w:line="360" w:lineRule="auto"/>
        <w:jc w:val="both"/>
        <w:rPr>
          <w:rFonts w:ascii="Arial" w:eastAsiaTheme="minorEastAsia" w:hAnsi="Arial" w:cs="Arial"/>
          <w:sz w:val="24"/>
          <w:szCs w:val="24"/>
        </w:rPr>
      </w:pPr>
      <w:r w:rsidRPr="00044EE5">
        <w:rPr>
          <w:rFonts w:ascii="Arial" w:eastAsiaTheme="minorEastAsia" w:hAnsi="Arial" w:cs="Arial"/>
          <w:sz w:val="24"/>
          <w:szCs w:val="24"/>
        </w:rPr>
        <w:t>LITERATURE CITED</w:t>
      </w:r>
    </w:p>
    <w:p w14:paraId="1123FC2A" w14:textId="77777777" w:rsidR="00494414" w:rsidRPr="00CE0062" w:rsidRDefault="00494414" w:rsidP="00494414">
      <w:pPr>
        <w:spacing w:after="0" w:line="360" w:lineRule="auto"/>
        <w:ind w:left="720" w:hanging="720"/>
        <w:rPr>
          <w:rFonts w:ascii="Arial" w:eastAsiaTheme="minorEastAsia" w:hAnsi="Arial" w:cs="Arial"/>
          <w:sz w:val="24"/>
          <w:szCs w:val="24"/>
        </w:rPr>
      </w:pPr>
      <w:r w:rsidRPr="00CE0062">
        <w:rPr>
          <w:rFonts w:ascii="Arial" w:eastAsiaTheme="minorEastAsia" w:hAnsi="Arial" w:cs="Arial"/>
          <w:sz w:val="24"/>
          <w:szCs w:val="24"/>
        </w:rPr>
        <w:lastRenderedPageBreak/>
        <w:t xml:space="preserve">Caswell H. 2001. </w:t>
      </w:r>
      <w:r w:rsidRPr="00CE0062">
        <w:rPr>
          <w:rFonts w:ascii="Arial" w:eastAsiaTheme="minorEastAsia" w:hAnsi="Arial" w:cs="Arial"/>
          <w:i/>
          <w:sz w:val="24"/>
          <w:szCs w:val="24"/>
        </w:rPr>
        <w:t>Matrix population models:  Construction, analysis, and interpretation.  2</w:t>
      </w:r>
      <w:r w:rsidRPr="00CE0062">
        <w:rPr>
          <w:rFonts w:ascii="Arial" w:eastAsiaTheme="minorEastAsia" w:hAnsi="Arial" w:cs="Arial"/>
          <w:i/>
          <w:sz w:val="24"/>
          <w:szCs w:val="24"/>
          <w:vertAlign w:val="superscript"/>
        </w:rPr>
        <w:t>nd</w:t>
      </w:r>
      <w:r w:rsidRPr="00CE0062">
        <w:rPr>
          <w:rFonts w:ascii="Arial" w:eastAsiaTheme="minorEastAsia" w:hAnsi="Arial" w:cs="Arial"/>
          <w:i/>
          <w:sz w:val="24"/>
          <w:szCs w:val="24"/>
        </w:rPr>
        <w:t xml:space="preserve"> Ed.  </w:t>
      </w:r>
      <w:r w:rsidRPr="00CE0062">
        <w:rPr>
          <w:rFonts w:ascii="Arial" w:eastAsiaTheme="minorEastAsia" w:hAnsi="Arial" w:cs="Arial"/>
          <w:sz w:val="24"/>
          <w:szCs w:val="24"/>
        </w:rPr>
        <w:t xml:space="preserve">Sinauer, Sunderland, Massachusetts, USA.  </w:t>
      </w:r>
    </w:p>
    <w:p w14:paraId="122E5E76" w14:textId="77777777" w:rsidR="00494414" w:rsidRPr="00CE0062" w:rsidRDefault="00494414" w:rsidP="00494414">
      <w:pPr>
        <w:autoSpaceDE w:val="0"/>
        <w:autoSpaceDN w:val="0"/>
        <w:adjustRightInd w:val="0"/>
        <w:spacing w:after="0" w:line="360" w:lineRule="auto"/>
        <w:ind w:left="720" w:hanging="720"/>
        <w:rPr>
          <w:rFonts w:ascii="Arial" w:hAnsi="Arial" w:cs="Arial"/>
          <w:sz w:val="24"/>
          <w:szCs w:val="24"/>
          <w:shd w:val="clear" w:color="auto" w:fill="FFFFFF"/>
        </w:rPr>
      </w:pPr>
      <w:r w:rsidRPr="00CE0062">
        <w:rPr>
          <w:rFonts w:ascii="Arial" w:hAnsi="Arial" w:cs="Arial"/>
          <w:sz w:val="24"/>
          <w:szCs w:val="24"/>
        </w:rPr>
        <w:t xml:space="preserve">Fox GA &amp; </w:t>
      </w:r>
      <w:proofErr w:type="spellStart"/>
      <w:r w:rsidRPr="00CE0062">
        <w:rPr>
          <w:rFonts w:ascii="Arial" w:hAnsi="Arial" w:cs="Arial"/>
          <w:sz w:val="24"/>
          <w:szCs w:val="24"/>
        </w:rPr>
        <w:t>Gurevitch</w:t>
      </w:r>
      <w:proofErr w:type="spellEnd"/>
      <w:r w:rsidRPr="00CE0062">
        <w:rPr>
          <w:rFonts w:ascii="Arial" w:hAnsi="Arial" w:cs="Arial"/>
          <w:sz w:val="24"/>
          <w:szCs w:val="24"/>
        </w:rPr>
        <w:t xml:space="preserve"> J. 2000. Population numbers count: tools for near-term demographic analysis. </w:t>
      </w:r>
      <w:r w:rsidRPr="00CE0062">
        <w:rPr>
          <w:rFonts w:ascii="Arial" w:hAnsi="Arial" w:cs="Arial"/>
          <w:i/>
          <w:sz w:val="24"/>
          <w:szCs w:val="24"/>
        </w:rPr>
        <w:t>American Naturalist</w:t>
      </w:r>
      <w:r w:rsidRPr="00CE0062">
        <w:rPr>
          <w:rFonts w:ascii="Arial" w:hAnsi="Arial" w:cs="Arial"/>
          <w:sz w:val="24"/>
          <w:szCs w:val="24"/>
        </w:rPr>
        <w:t xml:space="preserve"> 156:242–256.</w:t>
      </w:r>
      <w:r w:rsidRPr="00CE0062">
        <w:rPr>
          <w:rFonts w:ascii="Arial" w:hAnsi="Arial" w:cs="Arial"/>
          <w:sz w:val="24"/>
          <w:szCs w:val="24"/>
          <w:shd w:val="clear" w:color="auto" w:fill="FFFFFF"/>
        </w:rPr>
        <w:t xml:space="preserve"> DOI: 10.1086/303387</w:t>
      </w:r>
    </w:p>
    <w:p w14:paraId="4EA41905" w14:textId="77777777" w:rsidR="00494414" w:rsidRPr="00CE0062" w:rsidRDefault="00494414" w:rsidP="00494414">
      <w:pPr>
        <w:shd w:val="clear" w:color="auto" w:fill="FFFFFF"/>
        <w:tabs>
          <w:tab w:val="left" w:pos="720"/>
        </w:tabs>
        <w:spacing w:after="0" w:line="360" w:lineRule="auto"/>
        <w:ind w:left="720" w:hanging="720"/>
        <w:rPr>
          <w:rFonts w:ascii="Arial" w:eastAsia="Times New Roman" w:hAnsi="Arial" w:cs="Arial"/>
          <w:sz w:val="24"/>
          <w:szCs w:val="24"/>
        </w:rPr>
      </w:pPr>
      <w:r w:rsidRPr="00CE0062">
        <w:rPr>
          <w:rFonts w:ascii="Arial" w:eastAsia="Times New Roman" w:hAnsi="Arial" w:cs="Arial"/>
          <w:sz w:val="24"/>
          <w:szCs w:val="24"/>
        </w:rPr>
        <w:t xml:space="preserve">Kissel AM, </w:t>
      </w:r>
      <w:proofErr w:type="spellStart"/>
      <w:r w:rsidRPr="00CE0062">
        <w:rPr>
          <w:rFonts w:ascii="Arial" w:eastAsia="Times New Roman" w:hAnsi="Arial" w:cs="Arial"/>
          <w:sz w:val="24"/>
          <w:szCs w:val="24"/>
        </w:rPr>
        <w:t>Palen</w:t>
      </w:r>
      <w:proofErr w:type="spellEnd"/>
      <w:r w:rsidRPr="00CE0062">
        <w:rPr>
          <w:rFonts w:ascii="Arial" w:eastAsia="Times New Roman" w:hAnsi="Arial" w:cs="Arial"/>
          <w:sz w:val="24"/>
          <w:szCs w:val="24"/>
        </w:rPr>
        <w:t xml:space="preserve"> WJ, </w:t>
      </w:r>
      <w:proofErr w:type="spellStart"/>
      <w:r w:rsidRPr="00CE0062">
        <w:rPr>
          <w:rFonts w:ascii="Arial" w:eastAsia="Times New Roman" w:hAnsi="Arial" w:cs="Arial"/>
          <w:sz w:val="24"/>
          <w:szCs w:val="24"/>
        </w:rPr>
        <w:t>Govindarajulu</w:t>
      </w:r>
      <w:proofErr w:type="spellEnd"/>
      <w:r w:rsidRPr="00CE0062">
        <w:rPr>
          <w:rFonts w:ascii="Arial" w:eastAsia="Times New Roman" w:hAnsi="Arial" w:cs="Arial"/>
          <w:sz w:val="24"/>
          <w:szCs w:val="24"/>
        </w:rPr>
        <w:t xml:space="preserve"> P, &amp; Bishop CA. 2014.  Quantifying ecological life support: the biological efficacy of alternative supplementation strategies for imperiled amphibian populations.  </w:t>
      </w:r>
      <w:r w:rsidRPr="00CE0062">
        <w:rPr>
          <w:rFonts w:ascii="Arial" w:eastAsia="Times New Roman" w:hAnsi="Arial" w:cs="Arial"/>
          <w:i/>
          <w:sz w:val="24"/>
          <w:szCs w:val="24"/>
        </w:rPr>
        <w:t>Conservation Letters</w:t>
      </w:r>
      <w:r w:rsidRPr="00CE0062">
        <w:rPr>
          <w:rFonts w:ascii="Arial" w:eastAsia="Times New Roman" w:hAnsi="Arial" w:cs="Arial"/>
          <w:sz w:val="24"/>
          <w:szCs w:val="24"/>
        </w:rPr>
        <w:t xml:space="preserve"> 7(5):441-450.  DOI: 10.1111/conl.12093</w:t>
      </w:r>
    </w:p>
    <w:p w14:paraId="639975D4" w14:textId="77777777" w:rsidR="00494414" w:rsidRPr="00CE0062" w:rsidRDefault="00494414" w:rsidP="00494414">
      <w:pPr>
        <w:spacing w:after="0" w:line="360" w:lineRule="auto"/>
        <w:ind w:left="720" w:hanging="720"/>
        <w:rPr>
          <w:rFonts w:ascii="Arial" w:hAnsi="Arial" w:cs="Arial"/>
          <w:sz w:val="24"/>
          <w:szCs w:val="24"/>
        </w:rPr>
      </w:pPr>
      <w:proofErr w:type="spellStart"/>
      <w:r w:rsidRPr="00CE0062">
        <w:rPr>
          <w:rFonts w:ascii="Arial" w:hAnsi="Arial" w:cs="Arial"/>
          <w:sz w:val="24"/>
          <w:szCs w:val="24"/>
        </w:rPr>
        <w:t>Wiedenmann</w:t>
      </w:r>
      <w:proofErr w:type="spellEnd"/>
      <w:r w:rsidRPr="00CE0062">
        <w:rPr>
          <w:rFonts w:ascii="Arial" w:hAnsi="Arial" w:cs="Arial"/>
          <w:sz w:val="24"/>
          <w:szCs w:val="24"/>
        </w:rPr>
        <w:t xml:space="preserve"> J, Fujiwara M, &amp; </w:t>
      </w:r>
      <w:proofErr w:type="spellStart"/>
      <w:r w:rsidRPr="00CE0062">
        <w:rPr>
          <w:rFonts w:ascii="Arial" w:hAnsi="Arial" w:cs="Arial"/>
          <w:sz w:val="24"/>
          <w:szCs w:val="24"/>
        </w:rPr>
        <w:t>Mangel</w:t>
      </w:r>
      <w:proofErr w:type="spellEnd"/>
      <w:r w:rsidRPr="00CE0062">
        <w:rPr>
          <w:rFonts w:ascii="Arial" w:hAnsi="Arial" w:cs="Arial"/>
          <w:sz w:val="24"/>
          <w:szCs w:val="24"/>
        </w:rPr>
        <w:t xml:space="preserve"> M. 2009.  Transient population dynamics and viable stage or age distributions for effective conservation and recovery.  </w:t>
      </w:r>
      <w:r w:rsidRPr="00CE0062">
        <w:rPr>
          <w:rFonts w:ascii="Arial" w:hAnsi="Arial" w:cs="Arial"/>
          <w:i/>
          <w:sz w:val="24"/>
          <w:szCs w:val="24"/>
        </w:rPr>
        <w:t>Biological Conservation</w:t>
      </w:r>
      <w:r w:rsidRPr="00CE0062">
        <w:rPr>
          <w:rFonts w:ascii="Arial" w:hAnsi="Arial" w:cs="Arial"/>
          <w:sz w:val="24"/>
          <w:szCs w:val="24"/>
        </w:rPr>
        <w:t xml:space="preserve"> 142:2990-2996  DOI:10.1016/j.biocon.2009.07.031</w:t>
      </w:r>
    </w:p>
    <w:p w14:paraId="608EBD85" w14:textId="589D69A7" w:rsidR="00C63B41" w:rsidRPr="00CE0062" w:rsidRDefault="00C63B41" w:rsidP="00494414">
      <w:pPr>
        <w:spacing w:after="0" w:line="360" w:lineRule="auto"/>
        <w:rPr>
          <w:rFonts w:ascii="Arial" w:hAnsi="Arial" w:cs="Arial"/>
          <w:sz w:val="24"/>
          <w:szCs w:val="24"/>
        </w:rPr>
      </w:pPr>
    </w:p>
    <w:sectPr w:rsidR="00C63B41" w:rsidRPr="00CE0062" w:rsidSect="0037488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03"/>
    <w:rsid w:val="00041A9D"/>
    <w:rsid w:val="00044EE5"/>
    <w:rsid w:val="00104FE4"/>
    <w:rsid w:val="00106D15"/>
    <w:rsid w:val="001151FE"/>
    <w:rsid w:val="001904A8"/>
    <w:rsid w:val="00254964"/>
    <w:rsid w:val="00254BD3"/>
    <w:rsid w:val="002770B0"/>
    <w:rsid w:val="00277D53"/>
    <w:rsid w:val="002A6B99"/>
    <w:rsid w:val="002F04AD"/>
    <w:rsid w:val="0037488C"/>
    <w:rsid w:val="003C3E6F"/>
    <w:rsid w:val="003D49FB"/>
    <w:rsid w:val="004144CF"/>
    <w:rsid w:val="0045607B"/>
    <w:rsid w:val="00494414"/>
    <w:rsid w:val="004F6B28"/>
    <w:rsid w:val="00531A56"/>
    <w:rsid w:val="0054113F"/>
    <w:rsid w:val="005C1C5B"/>
    <w:rsid w:val="005C3141"/>
    <w:rsid w:val="005C353E"/>
    <w:rsid w:val="00647C15"/>
    <w:rsid w:val="00686B3D"/>
    <w:rsid w:val="00686D92"/>
    <w:rsid w:val="006D51A5"/>
    <w:rsid w:val="00726375"/>
    <w:rsid w:val="00752E60"/>
    <w:rsid w:val="007A6704"/>
    <w:rsid w:val="007B505E"/>
    <w:rsid w:val="0082422C"/>
    <w:rsid w:val="00862F06"/>
    <w:rsid w:val="008858EC"/>
    <w:rsid w:val="008C3174"/>
    <w:rsid w:val="008E5896"/>
    <w:rsid w:val="008F14FA"/>
    <w:rsid w:val="008F2C0F"/>
    <w:rsid w:val="009E576F"/>
    <w:rsid w:val="00A84DE1"/>
    <w:rsid w:val="00A93B45"/>
    <w:rsid w:val="00AA69D1"/>
    <w:rsid w:val="00AB1371"/>
    <w:rsid w:val="00AC3AA7"/>
    <w:rsid w:val="00BC6D9E"/>
    <w:rsid w:val="00C24868"/>
    <w:rsid w:val="00C330D8"/>
    <w:rsid w:val="00C63B41"/>
    <w:rsid w:val="00C85BBC"/>
    <w:rsid w:val="00C97366"/>
    <w:rsid w:val="00CA5BE2"/>
    <w:rsid w:val="00CE0062"/>
    <w:rsid w:val="00DD6AAE"/>
    <w:rsid w:val="00E27603"/>
    <w:rsid w:val="00ED6790"/>
    <w:rsid w:val="00F623F9"/>
    <w:rsid w:val="00F8033E"/>
    <w:rsid w:val="00FC010E"/>
    <w:rsid w:val="00FE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66B0"/>
  <w15:chartTrackingRefBased/>
  <w15:docId w15:val="{CA8EFA4D-5BC0-4225-90D7-B58942FC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88C"/>
    <w:rPr>
      <w:color w:val="0563C1" w:themeColor="hyperlink"/>
      <w:u w:val="single"/>
    </w:rPr>
  </w:style>
  <w:style w:type="character" w:styleId="LineNumber">
    <w:name w:val="line number"/>
    <w:basedOn w:val="DefaultParagraphFont"/>
    <w:uiPriority w:val="99"/>
    <w:semiHidden/>
    <w:unhideWhenUsed/>
    <w:rsid w:val="0037488C"/>
  </w:style>
  <w:style w:type="character" w:styleId="PlaceholderText">
    <w:name w:val="Placeholder Text"/>
    <w:basedOn w:val="DefaultParagraphFont"/>
    <w:uiPriority w:val="99"/>
    <w:semiHidden/>
    <w:rsid w:val="006D51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66B7-D0E0-48F6-94EF-4B47A39B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Brenda (bhanley@uidaho.edu)</dc:creator>
  <cp:keywords/>
  <dc:description/>
  <cp:lastModifiedBy>Brenda Hanley</cp:lastModifiedBy>
  <cp:revision>5</cp:revision>
  <dcterms:created xsi:type="dcterms:W3CDTF">2019-02-01T14:36:00Z</dcterms:created>
  <dcterms:modified xsi:type="dcterms:W3CDTF">2019-02-01T15:10:00Z</dcterms:modified>
</cp:coreProperties>
</file>