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F7" w:rsidRDefault="00063FD7" w:rsidP="00063FD7">
      <w:pPr>
        <w:spacing w:line="240" w:lineRule="auto"/>
        <w:jc w:val="both"/>
        <w:rPr>
          <w:b/>
          <w:sz w:val="12"/>
          <w:szCs w:val="12"/>
          <w:lang w:val="en-US"/>
        </w:rPr>
      </w:pPr>
      <w:r>
        <w:rPr>
          <w:b/>
          <w:sz w:val="12"/>
          <w:szCs w:val="12"/>
          <w:lang w:val="en-US"/>
        </w:rPr>
        <w:t xml:space="preserve"> </w:t>
      </w:r>
    </w:p>
    <w:p w:rsidR="00063FD7" w:rsidRPr="001A3099" w:rsidRDefault="00063FD7" w:rsidP="00063FD7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0"/>
        <w:gridCol w:w="1818"/>
        <w:gridCol w:w="1701"/>
      </w:tblGrid>
      <w:tr w:rsidR="00063FD7" w:rsidRPr="001A3099" w:rsidTr="00E75AED">
        <w:trPr>
          <w:trHeight w:val="255"/>
        </w:trPr>
        <w:tc>
          <w:tcPr>
            <w:tcW w:w="4840" w:type="dxa"/>
            <w:vMerge w:val="restart"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Microsomes</w:t>
            </w:r>
            <w:proofErr w:type="spellEnd"/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 xml:space="preserve"> isolated from </w:t>
            </w: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br/>
              <w:t>gills and gonads without sexing</w:t>
            </w:r>
          </w:p>
        </w:tc>
        <w:tc>
          <w:tcPr>
            <w:tcW w:w="3519" w:type="dxa"/>
            <w:gridSpan w:val="2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AE (</w:t>
            </w:r>
            <w:proofErr w:type="spellStart"/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pmol</w:t>
            </w:r>
            <w:proofErr w:type="spellEnd"/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 xml:space="preserve">/h/mg protein) </w:t>
            </w:r>
            <w:r w:rsidRPr="00FD540E">
              <w:rPr>
                <w:sz w:val="20"/>
                <w:szCs w:val="20"/>
                <w:lang w:val="en-GB"/>
              </w:rPr>
              <w:t xml:space="preserve"> </w:t>
            </w: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± SD</w:t>
            </w:r>
          </w:p>
        </w:tc>
      </w:tr>
      <w:tr w:rsidR="00063FD7" w:rsidRPr="00FD540E" w:rsidTr="00E75AED">
        <w:trPr>
          <w:trHeight w:val="255"/>
        </w:trPr>
        <w:tc>
          <w:tcPr>
            <w:tcW w:w="4840" w:type="dxa"/>
            <w:vMerge/>
            <w:hideMark/>
          </w:tcPr>
          <w:p w:rsidR="00063FD7" w:rsidRPr="00FD540E" w:rsidRDefault="00063FD7" w:rsidP="00E75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gills</w:t>
            </w:r>
          </w:p>
        </w:tc>
        <w:tc>
          <w:tcPr>
            <w:tcW w:w="1701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gonads</w:t>
            </w:r>
          </w:p>
        </w:tc>
      </w:tr>
      <w:tr w:rsidR="00063FD7" w:rsidRPr="00FD540E" w:rsidTr="00E75AED">
        <w:trPr>
          <w:trHeight w:val="255"/>
        </w:trPr>
        <w:tc>
          <w:tcPr>
            <w:tcW w:w="4840" w:type="dxa"/>
            <w:noWrap/>
            <w:hideMark/>
          </w:tcPr>
          <w:p w:rsidR="00063FD7" w:rsidRPr="00FD540E" w:rsidRDefault="00063FD7" w:rsidP="00E75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A. incubation with NADPH</w:t>
            </w:r>
          </w:p>
        </w:tc>
        <w:tc>
          <w:tcPr>
            <w:tcW w:w="1818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61.98 ± 13.78</w:t>
            </w:r>
          </w:p>
        </w:tc>
        <w:tc>
          <w:tcPr>
            <w:tcW w:w="1701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78.14 ± 17.71</w:t>
            </w:r>
          </w:p>
        </w:tc>
      </w:tr>
      <w:tr w:rsidR="00063FD7" w:rsidRPr="00FD540E" w:rsidTr="00E75AED">
        <w:trPr>
          <w:trHeight w:val="255"/>
        </w:trPr>
        <w:tc>
          <w:tcPr>
            <w:tcW w:w="4840" w:type="dxa"/>
            <w:noWrap/>
            <w:hideMark/>
          </w:tcPr>
          <w:p w:rsidR="00063FD7" w:rsidRPr="00FD540E" w:rsidRDefault="00063FD7" w:rsidP="00E75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A. incubation without NADPH</w:t>
            </w:r>
          </w:p>
        </w:tc>
        <w:tc>
          <w:tcPr>
            <w:tcW w:w="1818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6.40 ± 0.13</w:t>
            </w:r>
          </w:p>
        </w:tc>
        <w:tc>
          <w:tcPr>
            <w:tcW w:w="1701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70 ± 0.04</w:t>
            </w:r>
          </w:p>
        </w:tc>
      </w:tr>
      <w:tr w:rsidR="00063FD7" w:rsidRPr="00FD540E" w:rsidTr="00E75AED">
        <w:trPr>
          <w:trHeight w:val="255"/>
        </w:trPr>
        <w:tc>
          <w:tcPr>
            <w:tcW w:w="4840" w:type="dxa"/>
            <w:noWrap/>
            <w:hideMark/>
          </w:tcPr>
          <w:p w:rsidR="00063FD7" w:rsidRPr="00FD540E" w:rsidRDefault="00063FD7" w:rsidP="00E75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 xml:space="preserve">B. "active" </w:t>
            </w:r>
            <w:proofErr w:type="spellStart"/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microsomes</w:t>
            </w:r>
            <w:proofErr w:type="spellEnd"/>
          </w:p>
        </w:tc>
        <w:tc>
          <w:tcPr>
            <w:tcW w:w="1818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29.69 ± 7.80</w:t>
            </w:r>
          </w:p>
        </w:tc>
        <w:tc>
          <w:tcPr>
            <w:tcW w:w="1701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31.16 ± 8.25</w:t>
            </w:r>
          </w:p>
        </w:tc>
      </w:tr>
      <w:tr w:rsidR="00063FD7" w:rsidRPr="00FD540E" w:rsidTr="00E75AED">
        <w:trPr>
          <w:trHeight w:val="255"/>
        </w:trPr>
        <w:tc>
          <w:tcPr>
            <w:tcW w:w="4840" w:type="dxa"/>
            <w:noWrap/>
            <w:hideMark/>
          </w:tcPr>
          <w:p w:rsidR="00063FD7" w:rsidRPr="00FD540E" w:rsidRDefault="00063FD7" w:rsidP="00E75A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 xml:space="preserve">B. denatured </w:t>
            </w:r>
            <w:proofErr w:type="spellStart"/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microsomes</w:t>
            </w:r>
            <w:proofErr w:type="spellEnd"/>
          </w:p>
        </w:tc>
        <w:tc>
          <w:tcPr>
            <w:tcW w:w="1818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4.99 ± 0.32</w:t>
            </w:r>
          </w:p>
        </w:tc>
        <w:tc>
          <w:tcPr>
            <w:tcW w:w="1701" w:type="dxa"/>
            <w:noWrap/>
            <w:hideMark/>
          </w:tcPr>
          <w:p w:rsidR="00063FD7" w:rsidRPr="00FD540E" w:rsidRDefault="00063FD7" w:rsidP="00E75A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540E">
              <w:rPr>
                <w:rFonts w:ascii="Arial" w:hAnsi="Arial" w:cs="Arial"/>
                <w:sz w:val="20"/>
                <w:szCs w:val="20"/>
                <w:lang w:val="en-GB"/>
              </w:rPr>
              <w:t>9.83 ± 0.42</w:t>
            </w:r>
          </w:p>
        </w:tc>
      </w:tr>
    </w:tbl>
    <w:p w:rsidR="00063FD7" w:rsidRDefault="00063FD7" w:rsidP="00063FD7">
      <w:pPr>
        <w:rPr>
          <w:rFonts w:ascii="Arial" w:hAnsi="Arial" w:cs="Arial"/>
          <w:b/>
          <w:sz w:val="24"/>
          <w:szCs w:val="24"/>
          <w:lang w:val="en-GB"/>
        </w:rPr>
      </w:pPr>
    </w:p>
    <w:p w:rsidR="00C244A7" w:rsidRDefault="00C244A7">
      <w:bookmarkStart w:id="0" w:name="_GoBack"/>
      <w:bookmarkEnd w:id="0"/>
    </w:p>
    <w:sectPr w:rsidR="00C2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F7"/>
    <w:rsid w:val="00063FD7"/>
    <w:rsid w:val="007E55F7"/>
    <w:rsid w:val="00C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10A7-C17F-44B7-92A8-8770872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oceksm</dc:creator>
  <cp:keywords/>
  <dc:description/>
  <cp:lastModifiedBy>oceksm</cp:lastModifiedBy>
  <cp:revision>2</cp:revision>
  <dcterms:created xsi:type="dcterms:W3CDTF">2019-03-26T13:06:00Z</dcterms:created>
  <dcterms:modified xsi:type="dcterms:W3CDTF">2019-03-26T13:06:00Z</dcterms:modified>
</cp:coreProperties>
</file>