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18" w:rsidRPr="005D6E43" w:rsidRDefault="0022018E" w:rsidP="00722C18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S</w:t>
      </w:r>
      <w:bookmarkStart w:id="0" w:name="_GoBack"/>
      <w:bookmarkEnd w:id="0"/>
      <w:r w:rsidR="00722C18">
        <w:rPr>
          <w:rFonts w:eastAsia="Times New Roman" w:cstheme="minorHAnsi"/>
          <w:b/>
          <w:sz w:val="24"/>
          <w:szCs w:val="24"/>
          <w:lang w:val="en-GB"/>
        </w:rPr>
        <w:t>1</w:t>
      </w:r>
      <w:r w:rsidR="00722C18" w:rsidRPr="005D6E43">
        <w:rPr>
          <w:rFonts w:eastAsia="Times New Roman" w:cstheme="minorHAnsi"/>
          <w:sz w:val="24"/>
          <w:szCs w:val="24"/>
          <w:lang w:val="en-GB"/>
        </w:rPr>
        <w:t xml:space="preserve"> Measurement</w:t>
      </w:r>
      <w:r w:rsidR="00925340">
        <w:rPr>
          <w:rFonts w:eastAsia="Times New Roman" w:cstheme="minorHAnsi"/>
          <w:sz w:val="24"/>
          <w:szCs w:val="24"/>
          <w:lang w:val="en-GB"/>
        </w:rPr>
        <w:t xml:space="preserve"> (cm)</w:t>
      </w:r>
      <w:r w:rsidR="00722C18" w:rsidRPr="005D6E43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E33C2A">
        <w:rPr>
          <w:rFonts w:eastAsia="Times New Roman" w:cstheme="minorHAnsi"/>
          <w:sz w:val="24"/>
          <w:szCs w:val="24"/>
          <w:lang w:val="en-GB"/>
        </w:rPr>
        <w:t xml:space="preserve">and details </w:t>
      </w:r>
      <w:r w:rsidR="00722C18" w:rsidRPr="005D6E43">
        <w:rPr>
          <w:rFonts w:eastAsia="Times New Roman" w:cstheme="minorHAnsi"/>
          <w:sz w:val="24"/>
          <w:szCs w:val="24"/>
          <w:lang w:val="en-GB"/>
        </w:rPr>
        <w:t>of the bat</w:t>
      </w:r>
      <w:r w:rsidR="00E33C2A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722C18" w:rsidRPr="005D6E43">
        <w:rPr>
          <w:rFonts w:eastAsia="Times New Roman" w:cstheme="minorHAnsi"/>
          <w:sz w:val="24"/>
          <w:szCs w:val="24"/>
          <w:lang w:val="en-GB"/>
        </w:rPr>
        <w:t>houses in the study area Levubu, Limpopo, South Africa</w:t>
      </w:r>
    </w:p>
    <w:p w:rsidR="00722C18" w:rsidRPr="005D6E43" w:rsidRDefault="00722C18" w:rsidP="00722C18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tbl>
      <w:tblPr>
        <w:tblStyle w:val="Tabellenraster"/>
        <w:tblW w:w="14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1900"/>
        <w:gridCol w:w="1900"/>
        <w:gridCol w:w="1905"/>
        <w:gridCol w:w="1900"/>
        <w:gridCol w:w="2354"/>
        <w:gridCol w:w="1900"/>
      </w:tblGrid>
      <w:tr w:rsidR="00722C18" w:rsidRPr="005D6E43" w:rsidTr="00C1440B">
        <w:trPr>
          <w:trHeight w:val="217"/>
        </w:trPr>
        <w:tc>
          <w:tcPr>
            <w:tcW w:w="2693" w:type="dxa"/>
            <w:tcBorders>
              <w:bottom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D6E43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Bathouse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4-Chamber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Old George </w:t>
            </w:r>
          </w:p>
        </w:tc>
        <w:tc>
          <w:tcPr>
            <w:tcW w:w="1903" w:type="dxa"/>
            <w:tcBorders>
              <w:bottom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6-Chamber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Rocket Box*</w:t>
            </w:r>
          </w:p>
        </w:tc>
        <w:tc>
          <w:tcPr>
            <w:tcW w:w="2354" w:type="dxa"/>
            <w:tcBorders>
              <w:bottom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White&amp;Black</w:t>
            </w:r>
            <w:proofErr w:type="spellEnd"/>
          </w:p>
        </w:tc>
        <w:tc>
          <w:tcPr>
            <w:tcW w:w="1900" w:type="dxa"/>
            <w:tcBorders>
              <w:bottom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Colony house </w:t>
            </w:r>
          </w:p>
        </w:tc>
      </w:tr>
      <w:tr w:rsidR="00722C18" w:rsidRPr="005D6E43" w:rsidTr="00C1440B">
        <w:trPr>
          <w:trHeight w:val="217"/>
        </w:trPr>
        <w:tc>
          <w:tcPr>
            <w:tcW w:w="2693" w:type="dxa"/>
            <w:tcBorders>
              <w:bottom w:val="single" w:sz="12" w:space="0" w:color="auto"/>
            </w:tcBorders>
            <w:noWrap/>
          </w:tcPr>
          <w:p w:rsidR="00722C18" w:rsidRPr="005D6E43" w:rsidRDefault="00722C18" w:rsidP="00D27683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05" w:type="dxa"/>
            <w:gridSpan w:val="3"/>
            <w:tcBorders>
              <w:bottom w:val="single" w:sz="12" w:space="0" w:color="auto"/>
            </w:tcBorders>
            <w:noWrap/>
          </w:tcPr>
          <w:p w:rsidR="00722C18" w:rsidRPr="005D6E43" w:rsidRDefault="00722C18" w:rsidP="00722C18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Set of three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noWrap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  <w:tcBorders>
              <w:bottom w:val="single" w:sz="12" w:space="0" w:color="auto"/>
            </w:tcBorders>
            <w:noWrap/>
          </w:tcPr>
          <w:p w:rsidR="00722C18" w:rsidRPr="005D6E43" w:rsidRDefault="00722C18" w:rsidP="00925340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Set of two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noWrap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  <w:tr w:rsidR="00C1440B" w:rsidRPr="005D6E43" w:rsidTr="00C1440B">
        <w:trPr>
          <w:trHeight w:val="217"/>
        </w:trPr>
        <w:tc>
          <w:tcPr>
            <w:tcW w:w="2693" w:type="dxa"/>
            <w:tcBorders>
              <w:bottom w:val="single" w:sz="12" w:space="0" w:color="auto"/>
            </w:tcBorders>
            <w:noWrap/>
          </w:tcPr>
          <w:p w:rsidR="00C1440B" w:rsidRPr="005D6E43" w:rsidRDefault="00C1440B" w:rsidP="00D27683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Number of sets/houses</w:t>
            </w:r>
          </w:p>
        </w:tc>
        <w:tc>
          <w:tcPr>
            <w:tcW w:w="5705" w:type="dxa"/>
            <w:gridSpan w:val="3"/>
            <w:tcBorders>
              <w:bottom w:val="single" w:sz="12" w:space="0" w:color="auto"/>
            </w:tcBorders>
            <w:noWrap/>
          </w:tcPr>
          <w:p w:rsidR="00C1440B" w:rsidRDefault="00C1440B" w:rsidP="00C1440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noWrap/>
          </w:tcPr>
          <w:p w:rsidR="00C1440B" w:rsidRPr="005D6E43" w:rsidRDefault="00C1440B" w:rsidP="00C1440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2354" w:type="dxa"/>
            <w:tcBorders>
              <w:bottom w:val="single" w:sz="12" w:space="0" w:color="auto"/>
            </w:tcBorders>
            <w:noWrap/>
          </w:tcPr>
          <w:p w:rsidR="00C1440B" w:rsidRDefault="00C1440B" w:rsidP="00C1440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noWrap/>
          </w:tcPr>
          <w:p w:rsidR="00C1440B" w:rsidRPr="005D6E43" w:rsidRDefault="00C1440B" w:rsidP="00C1440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1</w:t>
            </w:r>
          </w:p>
        </w:tc>
      </w:tr>
      <w:tr w:rsidR="00722C18" w:rsidRPr="005D6E43" w:rsidTr="00C1440B">
        <w:trPr>
          <w:trHeight w:val="217"/>
        </w:trPr>
        <w:tc>
          <w:tcPr>
            <w:tcW w:w="2693" w:type="dxa"/>
            <w:tcBorders>
              <w:top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Height</w:t>
            </w:r>
            <w:r w:rsidR="00C1440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(cm)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60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60</w:t>
            </w:r>
          </w:p>
        </w:tc>
        <w:tc>
          <w:tcPr>
            <w:tcW w:w="1903" w:type="dxa"/>
            <w:tcBorders>
              <w:top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60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60</w:t>
            </w:r>
          </w:p>
        </w:tc>
        <w:tc>
          <w:tcPr>
            <w:tcW w:w="2354" w:type="dxa"/>
            <w:tcBorders>
              <w:top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61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60</w:t>
            </w:r>
          </w:p>
        </w:tc>
      </w:tr>
      <w:tr w:rsidR="00722C18" w:rsidRPr="005D6E43" w:rsidTr="00C1440B">
        <w:trPr>
          <w:trHeight w:val="217"/>
        </w:trPr>
        <w:tc>
          <w:tcPr>
            <w:tcW w:w="2693" w:type="dxa"/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Length</w:t>
            </w:r>
            <w:r w:rsidR="00C1440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(cm)</w:t>
            </w:r>
          </w:p>
        </w:tc>
        <w:tc>
          <w:tcPr>
            <w:tcW w:w="1900" w:type="dxa"/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50</w:t>
            </w:r>
          </w:p>
        </w:tc>
        <w:tc>
          <w:tcPr>
            <w:tcW w:w="1900" w:type="dxa"/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50</w:t>
            </w:r>
          </w:p>
        </w:tc>
        <w:tc>
          <w:tcPr>
            <w:tcW w:w="1903" w:type="dxa"/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28</w:t>
            </w:r>
          </w:p>
        </w:tc>
        <w:tc>
          <w:tcPr>
            <w:tcW w:w="1900" w:type="dxa"/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20</w:t>
            </w:r>
          </w:p>
        </w:tc>
        <w:tc>
          <w:tcPr>
            <w:tcW w:w="2354" w:type="dxa"/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43</w:t>
            </w:r>
          </w:p>
        </w:tc>
        <w:tc>
          <w:tcPr>
            <w:tcW w:w="1900" w:type="dxa"/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90</w:t>
            </w:r>
          </w:p>
        </w:tc>
      </w:tr>
      <w:tr w:rsidR="00722C18" w:rsidRPr="005D6E43" w:rsidTr="00C1440B">
        <w:trPr>
          <w:trHeight w:val="217"/>
        </w:trPr>
        <w:tc>
          <w:tcPr>
            <w:tcW w:w="2693" w:type="dxa"/>
            <w:tcBorders>
              <w:bottom w:val="single" w:sz="8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Width </w:t>
            </w:r>
            <w:r w:rsidR="00C1440B">
              <w:rPr>
                <w:rFonts w:eastAsia="Times New Roman" w:cstheme="minorHAnsi"/>
                <w:sz w:val="24"/>
                <w:szCs w:val="24"/>
                <w:lang w:val="en-US"/>
              </w:rPr>
              <w:t>(cm)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18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18</w:t>
            </w:r>
          </w:p>
        </w:tc>
        <w:tc>
          <w:tcPr>
            <w:tcW w:w="1903" w:type="dxa"/>
            <w:tcBorders>
              <w:bottom w:val="single" w:sz="8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30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20</w:t>
            </w:r>
          </w:p>
        </w:tc>
        <w:tc>
          <w:tcPr>
            <w:tcW w:w="2354" w:type="dxa"/>
            <w:tcBorders>
              <w:bottom w:val="single" w:sz="8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20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30</w:t>
            </w:r>
          </w:p>
        </w:tc>
      </w:tr>
      <w:tr w:rsidR="00722C18" w:rsidRPr="005D6E43" w:rsidTr="00C1440B">
        <w:trPr>
          <w:trHeight w:val="217"/>
        </w:trPr>
        <w:tc>
          <w:tcPr>
            <w:tcW w:w="2693" w:type="dxa"/>
            <w:tcBorders>
              <w:top w:val="single" w:sz="8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Inner chamber(s)</w:t>
            </w:r>
            <w:r w:rsidR="00C1440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(cm)</w:t>
            </w:r>
          </w:p>
        </w:tc>
        <w:tc>
          <w:tcPr>
            <w:tcW w:w="1900" w:type="dxa"/>
            <w:tcBorders>
              <w:top w:val="single" w:sz="8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900" w:type="dxa"/>
            <w:tcBorders>
              <w:top w:val="single" w:sz="8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903" w:type="dxa"/>
            <w:tcBorders>
              <w:top w:val="single" w:sz="8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900" w:type="dxa"/>
            <w:tcBorders>
              <w:top w:val="single" w:sz="8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2354" w:type="dxa"/>
            <w:tcBorders>
              <w:top w:val="single" w:sz="8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4.5</w:t>
            </w:r>
          </w:p>
        </w:tc>
        <w:tc>
          <w:tcPr>
            <w:tcW w:w="1900" w:type="dxa"/>
            <w:tcBorders>
              <w:top w:val="single" w:sz="8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3</w:t>
            </w:r>
          </w:p>
        </w:tc>
      </w:tr>
      <w:tr w:rsidR="00722C18" w:rsidRPr="005D6E43" w:rsidTr="00C1440B">
        <w:trPr>
          <w:trHeight w:val="217"/>
        </w:trPr>
        <w:tc>
          <w:tcPr>
            <w:tcW w:w="2693" w:type="dxa"/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Outer chamber</w:t>
            </w:r>
            <w:r w:rsidR="00C1440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(cm)</w:t>
            </w:r>
          </w:p>
        </w:tc>
        <w:tc>
          <w:tcPr>
            <w:tcW w:w="1900" w:type="dxa"/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900" w:type="dxa"/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Slanted</w:t>
            </w:r>
          </w:p>
        </w:tc>
        <w:tc>
          <w:tcPr>
            <w:tcW w:w="1903" w:type="dxa"/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4</w:t>
            </w:r>
          </w:p>
        </w:tc>
        <w:tc>
          <w:tcPr>
            <w:tcW w:w="1900" w:type="dxa"/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4.5</w:t>
            </w:r>
          </w:p>
        </w:tc>
        <w:tc>
          <w:tcPr>
            <w:tcW w:w="2354" w:type="dxa"/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-</w:t>
            </w:r>
          </w:p>
        </w:tc>
        <w:tc>
          <w:tcPr>
            <w:tcW w:w="1900" w:type="dxa"/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-</w:t>
            </w:r>
          </w:p>
        </w:tc>
      </w:tr>
      <w:tr w:rsidR="00722C18" w:rsidRPr="005D6E43" w:rsidTr="00C1440B">
        <w:trPr>
          <w:trHeight w:val="217"/>
        </w:trPr>
        <w:tc>
          <w:tcPr>
            <w:tcW w:w="2693" w:type="dxa"/>
            <w:noWrap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noWrap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noWrap/>
          </w:tcPr>
          <w:p w:rsidR="00722C18" w:rsidRPr="005D6E43" w:rsidRDefault="00722C18" w:rsidP="00D27683">
            <w:pPr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noWrap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noWrap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  <w:noWrap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noWrap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  <w:tr w:rsidR="00722C18" w:rsidRPr="005D6E43" w:rsidTr="00C1440B">
        <w:trPr>
          <w:trHeight w:val="217"/>
        </w:trPr>
        <w:tc>
          <w:tcPr>
            <w:tcW w:w="2693" w:type="dxa"/>
            <w:tcBorders>
              <w:bottom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Landing pad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tcBorders>
              <w:bottom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  <w:tcBorders>
              <w:bottom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tcBorders>
              <w:bottom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  <w:tr w:rsidR="00722C18" w:rsidRPr="005D6E43" w:rsidTr="00C1440B">
        <w:trPr>
          <w:trHeight w:val="217"/>
        </w:trPr>
        <w:tc>
          <w:tcPr>
            <w:tcW w:w="2693" w:type="dxa"/>
            <w:tcBorders>
              <w:top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Length</w:t>
            </w:r>
            <w:r w:rsidR="00E33C2A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(cm)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50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50</w:t>
            </w:r>
          </w:p>
        </w:tc>
        <w:tc>
          <w:tcPr>
            <w:tcW w:w="1903" w:type="dxa"/>
            <w:tcBorders>
              <w:top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28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NA</w:t>
            </w:r>
          </w:p>
        </w:tc>
        <w:tc>
          <w:tcPr>
            <w:tcW w:w="2354" w:type="dxa"/>
            <w:tcBorders>
              <w:top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43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NA</w:t>
            </w:r>
          </w:p>
        </w:tc>
      </w:tr>
      <w:tr w:rsidR="00722C18" w:rsidRPr="005D6E43" w:rsidTr="00C1440B">
        <w:trPr>
          <w:trHeight w:val="217"/>
        </w:trPr>
        <w:tc>
          <w:tcPr>
            <w:tcW w:w="2693" w:type="dxa"/>
            <w:tcBorders>
              <w:bottom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Height</w:t>
            </w:r>
            <w:r w:rsidR="00E33C2A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(cm)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20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20</w:t>
            </w:r>
          </w:p>
        </w:tc>
        <w:tc>
          <w:tcPr>
            <w:tcW w:w="1903" w:type="dxa"/>
            <w:tcBorders>
              <w:bottom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NA</w:t>
            </w:r>
          </w:p>
        </w:tc>
        <w:tc>
          <w:tcPr>
            <w:tcW w:w="2354" w:type="dxa"/>
            <w:tcBorders>
              <w:bottom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noWrap/>
            <w:hideMark/>
          </w:tcPr>
          <w:p w:rsidR="00722C18" w:rsidRPr="005D6E43" w:rsidRDefault="00722C18" w:rsidP="00D27683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D6E43">
              <w:rPr>
                <w:rFonts w:eastAsia="Times New Roman" w:cstheme="minorHAnsi"/>
                <w:sz w:val="24"/>
                <w:szCs w:val="24"/>
                <w:lang w:val="en-US"/>
              </w:rPr>
              <w:t>NA</w:t>
            </w:r>
          </w:p>
        </w:tc>
      </w:tr>
      <w:tr w:rsidR="00C1440B" w:rsidRPr="005D6E43" w:rsidTr="00C1440B">
        <w:trPr>
          <w:trHeight w:val="217"/>
        </w:trPr>
        <w:tc>
          <w:tcPr>
            <w:tcW w:w="2693" w:type="dxa"/>
            <w:tcBorders>
              <w:top w:val="single" w:sz="12" w:space="0" w:color="auto"/>
            </w:tcBorders>
            <w:noWrap/>
          </w:tcPr>
          <w:p w:rsidR="00C1440B" w:rsidRPr="005D6E43" w:rsidRDefault="00C1440B" w:rsidP="00C1440B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Date erected/maintained</w:t>
            </w:r>
          </w:p>
        </w:tc>
        <w:tc>
          <w:tcPr>
            <w:tcW w:w="5705" w:type="dxa"/>
            <w:gridSpan w:val="3"/>
            <w:tcBorders>
              <w:top w:val="single" w:sz="12" w:space="0" w:color="auto"/>
            </w:tcBorders>
            <w:noWrap/>
          </w:tcPr>
          <w:p w:rsidR="00C1440B" w:rsidRPr="005D6E43" w:rsidRDefault="00C1440B" w:rsidP="00C1440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End of 2014/May 2016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noWrap/>
          </w:tcPr>
          <w:p w:rsidR="00C1440B" w:rsidRPr="005D6E43" w:rsidRDefault="00C1440B" w:rsidP="00C1440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May 2016</w:t>
            </w:r>
          </w:p>
        </w:tc>
        <w:tc>
          <w:tcPr>
            <w:tcW w:w="2354" w:type="dxa"/>
            <w:tcBorders>
              <w:top w:val="single" w:sz="12" w:space="0" w:color="auto"/>
            </w:tcBorders>
            <w:noWrap/>
          </w:tcPr>
          <w:p w:rsidR="00C1440B" w:rsidRPr="005D6E43" w:rsidRDefault="00C1440B" w:rsidP="00C1440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March 2016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noWrap/>
          </w:tcPr>
          <w:p w:rsidR="00C1440B" w:rsidRPr="005D6E43" w:rsidRDefault="00C1440B" w:rsidP="00C1440B">
            <w:pPr>
              <w:jc w:val="center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March 2016</w:t>
            </w:r>
          </w:p>
        </w:tc>
      </w:tr>
    </w:tbl>
    <w:p w:rsidR="00722C18" w:rsidRDefault="00722C18" w:rsidP="00722C18"/>
    <w:p w:rsidR="00D27683" w:rsidRDefault="00D27683">
      <w:pPr>
        <w:rPr>
          <w:rFonts w:eastAsia="Times New Roman" w:cstheme="minorHAnsi"/>
          <w:b/>
          <w:iCs/>
          <w:sz w:val="24"/>
          <w:szCs w:val="24"/>
          <w:lang w:val="en-US"/>
        </w:rPr>
      </w:pPr>
      <w:r>
        <w:rPr>
          <w:rFonts w:cstheme="minorHAnsi"/>
          <w:b/>
          <w:i/>
          <w:sz w:val="24"/>
          <w:szCs w:val="24"/>
        </w:rPr>
        <w:br w:type="page"/>
      </w:r>
    </w:p>
    <w:p w:rsidR="00D27683" w:rsidRPr="0045591E" w:rsidRDefault="00D27683" w:rsidP="00D27683">
      <w:pPr>
        <w:pStyle w:val="Beschriftung"/>
        <w:keepNext/>
        <w:rPr>
          <w:rFonts w:asciiTheme="minorHAnsi" w:hAnsiTheme="minorHAnsi" w:cstheme="minorHAnsi"/>
          <w:i w:val="0"/>
          <w:color w:val="auto"/>
          <w:sz w:val="24"/>
          <w:szCs w:val="24"/>
          <w:lang w:val="en-GB"/>
        </w:rPr>
      </w:pPr>
      <w:r w:rsidRPr="00D27683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lastRenderedPageBreak/>
        <w:t>S2</w:t>
      </w:r>
      <w:r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 xml:space="preserve"> </w:t>
      </w:r>
      <w:r w:rsidR="0045591E" w:rsidRPr="0045591E">
        <w:rPr>
          <w:rFonts w:asciiTheme="minorHAnsi" w:hAnsiTheme="minorHAnsi" w:cstheme="minorHAnsi"/>
          <w:i w:val="0"/>
          <w:color w:val="auto"/>
          <w:sz w:val="24"/>
          <w:szCs w:val="24"/>
          <w:lang w:val="en-GB"/>
        </w:rPr>
        <w:t>All models, including the null and final model, testing the relationship between the occupancy of bat</w:t>
      </w:r>
      <w:r w:rsidR="00E33C2A">
        <w:rPr>
          <w:rFonts w:asciiTheme="minorHAnsi" w:hAnsiTheme="minorHAnsi" w:cstheme="minorHAnsi"/>
          <w:i w:val="0"/>
          <w:color w:val="auto"/>
          <w:sz w:val="24"/>
          <w:szCs w:val="24"/>
          <w:lang w:val="en-GB"/>
        </w:rPr>
        <w:t xml:space="preserve"> </w:t>
      </w:r>
      <w:r w:rsidR="0045591E" w:rsidRPr="0045591E">
        <w:rPr>
          <w:rFonts w:asciiTheme="minorHAnsi" w:hAnsiTheme="minorHAnsi" w:cstheme="minorHAnsi"/>
          <w:i w:val="0"/>
          <w:color w:val="auto"/>
          <w:sz w:val="24"/>
          <w:szCs w:val="24"/>
          <w:lang w:val="en-GB"/>
        </w:rPr>
        <w:t xml:space="preserve">houses and the different variables in macadamia orchards, Levubu, South Africa, presented with </w:t>
      </w:r>
      <w:proofErr w:type="spellStart"/>
      <w:r w:rsidR="0045591E" w:rsidRPr="0045591E">
        <w:rPr>
          <w:rFonts w:asciiTheme="minorHAnsi" w:hAnsiTheme="minorHAnsi" w:cstheme="minorHAnsi"/>
          <w:i w:val="0"/>
          <w:color w:val="auto"/>
          <w:sz w:val="24"/>
          <w:szCs w:val="24"/>
          <w:lang w:val="en-GB"/>
        </w:rPr>
        <w:t>AICc</w:t>
      </w:r>
      <w:proofErr w:type="spellEnd"/>
      <w:r w:rsidR="0045591E" w:rsidRPr="0045591E">
        <w:rPr>
          <w:rFonts w:asciiTheme="minorHAnsi" w:hAnsiTheme="minorHAnsi" w:cstheme="minorHAnsi"/>
          <w:i w:val="0"/>
          <w:color w:val="auto"/>
          <w:sz w:val="24"/>
          <w:szCs w:val="24"/>
          <w:lang w:val="en-GB"/>
        </w:rPr>
        <w:t xml:space="preserve"> scores and delta </w:t>
      </w:r>
      <w:proofErr w:type="spellStart"/>
      <w:r w:rsidR="0045591E" w:rsidRPr="0045591E">
        <w:rPr>
          <w:rFonts w:asciiTheme="minorHAnsi" w:hAnsiTheme="minorHAnsi" w:cstheme="minorHAnsi"/>
          <w:i w:val="0"/>
          <w:color w:val="auto"/>
          <w:sz w:val="24"/>
          <w:szCs w:val="24"/>
          <w:lang w:val="en-GB"/>
        </w:rPr>
        <w:t>AICc</w:t>
      </w:r>
      <w:proofErr w:type="spellEnd"/>
      <w:r w:rsidR="0045591E" w:rsidRPr="0045591E">
        <w:rPr>
          <w:rFonts w:asciiTheme="minorHAnsi" w:hAnsiTheme="minorHAnsi" w:cstheme="minorHAnsi"/>
          <w:i w:val="0"/>
          <w:color w:val="auto"/>
          <w:sz w:val="24"/>
          <w:szCs w:val="24"/>
          <w:lang w:val="en-GB"/>
        </w:rPr>
        <w:t>.</w:t>
      </w:r>
    </w:p>
    <w:p w:rsidR="00D27683" w:rsidRPr="00D27683" w:rsidRDefault="00D27683" w:rsidP="00D27683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87"/>
      </w:tblGrid>
      <w:tr w:rsidR="00D27683" w:rsidRPr="00D27683" w:rsidTr="00D27683">
        <w:tc>
          <w:tcPr>
            <w:tcW w:w="7225" w:type="dxa"/>
          </w:tcPr>
          <w:p w:rsidR="00D27683" w:rsidRPr="00D27683" w:rsidRDefault="00D27683" w:rsidP="00D276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7683">
              <w:rPr>
                <w:rFonts w:cstheme="minorHAnsi"/>
                <w:b/>
                <w:sz w:val="24"/>
                <w:szCs w:val="24"/>
              </w:rPr>
              <w:t>Model (</w:t>
            </w:r>
            <w:proofErr w:type="spellStart"/>
            <w:r w:rsidRPr="00D27683">
              <w:rPr>
                <w:rFonts w:cstheme="minorHAnsi"/>
                <w:b/>
                <w:sz w:val="24"/>
                <w:szCs w:val="24"/>
              </w:rPr>
              <w:t>Glmer</w:t>
            </w:r>
            <w:proofErr w:type="spellEnd"/>
            <w:r w:rsidRPr="00D27683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D27683" w:rsidRPr="00D27683" w:rsidRDefault="00D27683" w:rsidP="00D276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27683">
              <w:rPr>
                <w:rFonts w:cstheme="minorHAnsi"/>
                <w:b/>
                <w:sz w:val="24"/>
                <w:szCs w:val="24"/>
              </w:rPr>
              <w:t>delta</w:t>
            </w:r>
            <w:proofErr w:type="spellEnd"/>
          </w:p>
        </w:tc>
        <w:tc>
          <w:tcPr>
            <w:tcW w:w="987" w:type="dxa"/>
          </w:tcPr>
          <w:p w:rsidR="00D27683" w:rsidRPr="00D27683" w:rsidRDefault="00D27683" w:rsidP="00D276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27683">
              <w:rPr>
                <w:rFonts w:cstheme="minorHAnsi"/>
                <w:b/>
                <w:sz w:val="24"/>
                <w:szCs w:val="24"/>
              </w:rPr>
              <w:t>AICc</w:t>
            </w:r>
            <w:proofErr w:type="spellEnd"/>
          </w:p>
        </w:tc>
      </w:tr>
      <w:tr w:rsidR="00D27683" w:rsidRPr="00D27683" w:rsidTr="00D27683">
        <w:tc>
          <w:tcPr>
            <w:tcW w:w="7225" w:type="dxa"/>
          </w:tcPr>
          <w:p w:rsidR="00D27683" w:rsidRPr="00D27683" w:rsidRDefault="00D27683" w:rsidP="00D27683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27683">
              <w:rPr>
                <w:rFonts w:cstheme="minorHAnsi"/>
                <w:b/>
                <w:sz w:val="24"/>
                <w:szCs w:val="24"/>
                <w:lang w:val="en-GB"/>
              </w:rPr>
              <w:t>Null model</w:t>
            </w:r>
          </w:p>
          <w:p w:rsidR="00D27683" w:rsidRPr="00D27683" w:rsidRDefault="00D27683" w:rsidP="00D2768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27683">
              <w:rPr>
                <w:rFonts w:cstheme="minorHAnsi"/>
                <w:sz w:val="24"/>
                <w:szCs w:val="24"/>
                <w:lang w:val="en-GB"/>
              </w:rPr>
              <w:t>(Bat presence ~ (1|Farm) + (1|Month))</w:t>
            </w:r>
          </w:p>
        </w:tc>
        <w:tc>
          <w:tcPr>
            <w:tcW w:w="850" w:type="dxa"/>
          </w:tcPr>
          <w:p w:rsidR="00D27683" w:rsidRPr="00D27683" w:rsidRDefault="00D27683" w:rsidP="00D27683">
            <w:pPr>
              <w:pStyle w:val="HTMLVorformatiert"/>
              <w:shd w:val="clear" w:color="auto" w:fill="FFFFFF"/>
              <w:wordWrap w:val="0"/>
              <w:spacing w:line="17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768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24.17</w:t>
            </w:r>
          </w:p>
          <w:p w:rsidR="00D27683" w:rsidRPr="00D27683" w:rsidRDefault="00D27683" w:rsidP="00D276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:rsidR="00D27683" w:rsidRPr="00D27683" w:rsidRDefault="00D27683" w:rsidP="00D2768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70" w:lineRule="atLeast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F31F72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388.2</w:t>
            </w:r>
          </w:p>
        </w:tc>
      </w:tr>
      <w:tr w:rsidR="00D27683" w:rsidRPr="00D27683" w:rsidTr="00D27683">
        <w:tc>
          <w:tcPr>
            <w:tcW w:w="7225" w:type="dxa"/>
          </w:tcPr>
          <w:p w:rsidR="00D27683" w:rsidRPr="00D27683" w:rsidRDefault="00D27683" w:rsidP="00D2768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27683">
              <w:rPr>
                <w:rFonts w:cstheme="minorHAnsi"/>
                <w:sz w:val="24"/>
                <w:szCs w:val="24"/>
                <w:lang w:val="en-GB"/>
              </w:rPr>
              <w:t xml:space="preserve">Full Model </w:t>
            </w:r>
          </w:p>
          <w:p w:rsidR="00D27683" w:rsidRPr="00D27683" w:rsidRDefault="00D27683" w:rsidP="00D2768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27683">
              <w:rPr>
                <w:rFonts w:cstheme="minorHAnsi"/>
                <w:sz w:val="24"/>
                <w:szCs w:val="24"/>
                <w:lang w:val="en-GB"/>
              </w:rPr>
              <w:t xml:space="preserve">(Bat presence ~ Type of bat house + Altitude + Distance to Water + </w:t>
            </w:r>
          </w:p>
          <w:p w:rsidR="00D27683" w:rsidRPr="00D27683" w:rsidRDefault="00D27683" w:rsidP="00D2768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27683">
              <w:rPr>
                <w:rFonts w:cstheme="minorHAnsi"/>
                <w:sz w:val="24"/>
                <w:szCs w:val="24"/>
                <w:lang w:val="en-GB"/>
              </w:rPr>
              <w:t>Height of Bat House + (1|Farm) + (1|Month))</w:t>
            </w:r>
          </w:p>
        </w:tc>
        <w:tc>
          <w:tcPr>
            <w:tcW w:w="850" w:type="dxa"/>
          </w:tcPr>
          <w:p w:rsidR="00D27683" w:rsidRPr="00D27683" w:rsidRDefault="00D27683" w:rsidP="00D27683">
            <w:pPr>
              <w:pStyle w:val="HTMLVorformatiert"/>
              <w:shd w:val="clear" w:color="auto" w:fill="FFFFFF"/>
              <w:wordWrap w:val="0"/>
              <w:spacing w:line="17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768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3.41</w:t>
            </w:r>
          </w:p>
          <w:p w:rsidR="00D27683" w:rsidRPr="00D27683" w:rsidRDefault="00D27683" w:rsidP="00D276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:rsidR="00D27683" w:rsidRPr="00D27683" w:rsidRDefault="00D27683" w:rsidP="00D27683">
            <w:pPr>
              <w:pStyle w:val="HTMLVorformatiert"/>
              <w:shd w:val="clear" w:color="auto" w:fill="FFFFFF"/>
              <w:wordWrap w:val="0"/>
              <w:spacing w:line="170" w:lineRule="atLeast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2768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367.5</w:t>
            </w:r>
          </w:p>
          <w:p w:rsidR="00D27683" w:rsidRPr="00D27683" w:rsidRDefault="00D27683" w:rsidP="00D276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27683" w:rsidRPr="00D27683" w:rsidTr="00D27683">
        <w:tc>
          <w:tcPr>
            <w:tcW w:w="7225" w:type="dxa"/>
          </w:tcPr>
          <w:p w:rsidR="00D27683" w:rsidRPr="00D27683" w:rsidRDefault="00D27683" w:rsidP="00D2768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27683">
              <w:rPr>
                <w:rFonts w:cstheme="minorHAnsi"/>
                <w:sz w:val="24"/>
                <w:szCs w:val="24"/>
                <w:lang w:val="en-GB"/>
              </w:rPr>
              <w:t>Model 1</w:t>
            </w:r>
          </w:p>
          <w:p w:rsidR="00D27683" w:rsidRPr="00D27683" w:rsidRDefault="00D27683" w:rsidP="00D2768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27683">
              <w:rPr>
                <w:rFonts w:cstheme="minorHAnsi"/>
                <w:sz w:val="24"/>
                <w:szCs w:val="24"/>
                <w:lang w:val="en-GB"/>
              </w:rPr>
              <w:t>(Bat presence ~ Type of bat house + Altitude + (1|Farm) + (1|Month))</w:t>
            </w:r>
          </w:p>
        </w:tc>
        <w:tc>
          <w:tcPr>
            <w:tcW w:w="850" w:type="dxa"/>
          </w:tcPr>
          <w:p w:rsidR="00D27683" w:rsidRPr="00D27683" w:rsidRDefault="00D27683" w:rsidP="00D276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7683">
              <w:rPr>
                <w:rFonts w:cstheme="minorHAnsi"/>
                <w:sz w:val="24"/>
                <w:szCs w:val="24"/>
              </w:rPr>
              <w:t>0.00</w:t>
            </w:r>
          </w:p>
        </w:tc>
        <w:tc>
          <w:tcPr>
            <w:tcW w:w="987" w:type="dxa"/>
          </w:tcPr>
          <w:p w:rsidR="00D27683" w:rsidRPr="00D27683" w:rsidRDefault="00D27683" w:rsidP="00D276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7683">
              <w:rPr>
                <w:rFonts w:cstheme="minorHAnsi"/>
                <w:sz w:val="24"/>
                <w:szCs w:val="24"/>
              </w:rPr>
              <w:t>364.1</w:t>
            </w:r>
          </w:p>
        </w:tc>
      </w:tr>
      <w:tr w:rsidR="00D27683" w:rsidRPr="00D27683" w:rsidTr="00D27683">
        <w:tc>
          <w:tcPr>
            <w:tcW w:w="7225" w:type="dxa"/>
          </w:tcPr>
          <w:p w:rsidR="00D27683" w:rsidRPr="00D27683" w:rsidRDefault="00D27683" w:rsidP="00D27683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27683">
              <w:rPr>
                <w:rFonts w:cstheme="minorHAnsi"/>
                <w:b/>
                <w:sz w:val="24"/>
                <w:szCs w:val="24"/>
                <w:lang w:val="en-GB"/>
              </w:rPr>
              <w:t>Model 2</w:t>
            </w:r>
            <w:r w:rsidR="00204636">
              <w:rPr>
                <w:rFonts w:cstheme="minorHAnsi"/>
                <w:b/>
                <w:sz w:val="24"/>
                <w:szCs w:val="24"/>
                <w:lang w:val="en-GB"/>
              </w:rPr>
              <w:t xml:space="preserve"> (Final model)</w:t>
            </w:r>
          </w:p>
          <w:p w:rsidR="00D27683" w:rsidRPr="00D27683" w:rsidRDefault="00D27683" w:rsidP="00D27683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D27683">
              <w:rPr>
                <w:rFonts w:cstheme="minorHAnsi"/>
                <w:sz w:val="24"/>
                <w:szCs w:val="24"/>
                <w:lang w:val="en-GB"/>
              </w:rPr>
              <w:t>(Bat presence ~ Type of bat house + (1|Farm) + (1|Month))</w:t>
            </w:r>
          </w:p>
        </w:tc>
        <w:tc>
          <w:tcPr>
            <w:tcW w:w="850" w:type="dxa"/>
          </w:tcPr>
          <w:p w:rsidR="00D27683" w:rsidRPr="00D27683" w:rsidRDefault="00D27683" w:rsidP="00D276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7683">
              <w:rPr>
                <w:rFonts w:cstheme="minorHAnsi"/>
                <w:b/>
                <w:sz w:val="24"/>
                <w:szCs w:val="24"/>
              </w:rPr>
              <w:t>0.50</w:t>
            </w:r>
          </w:p>
        </w:tc>
        <w:tc>
          <w:tcPr>
            <w:tcW w:w="987" w:type="dxa"/>
          </w:tcPr>
          <w:p w:rsidR="00D27683" w:rsidRPr="00D27683" w:rsidRDefault="00D27683" w:rsidP="00D2768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27683">
              <w:rPr>
                <w:rFonts w:cstheme="minorHAnsi"/>
                <w:b/>
                <w:sz w:val="24"/>
                <w:szCs w:val="24"/>
              </w:rPr>
              <w:t>364.6</w:t>
            </w:r>
          </w:p>
        </w:tc>
      </w:tr>
      <w:tr w:rsidR="00D27683" w:rsidRPr="00D27683" w:rsidTr="00D27683">
        <w:tc>
          <w:tcPr>
            <w:tcW w:w="7225" w:type="dxa"/>
          </w:tcPr>
          <w:p w:rsidR="00D27683" w:rsidRPr="00D27683" w:rsidRDefault="00D27683" w:rsidP="00D2768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27683">
              <w:rPr>
                <w:rFonts w:cstheme="minorHAnsi"/>
                <w:sz w:val="24"/>
                <w:szCs w:val="24"/>
                <w:lang w:val="en-GB"/>
              </w:rPr>
              <w:t xml:space="preserve">Model 3 </w:t>
            </w:r>
          </w:p>
          <w:p w:rsidR="00D27683" w:rsidRPr="00D27683" w:rsidRDefault="00D27683" w:rsidP="00D2768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27683">
              <w:rPr>
                <w:rFonts w:cstheme="minorHAnsi"/>
                <w:sz w:val="24"/>
                <w:szCs w:val="24"/>
                <w:lang w:val="en-GB"/>
              </w:rPr>
              <w:t>(Bat presence ~ Type of bat house + Altitude + Height of Bat House + (1|Farm) + (1|Month))</w:t>
            </w:r>
          </w:p>
        </w:tc>
        <w:tc>
          <w:tcPr>
            <w:tcW w:w="850" w:type="dxa"/>
          </w:tcPr>
          <w:p w:rsidR="00D27683" w:rsidRPr="00D27683" w:rsidRDefault="00D27683" w:rsidP="00D276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7683">
              <w:rPr>
                <w:rFonts w:cstheme="minorHAnsi"/>
                <w:sz w:val="24"/>
                <w:szCs w:val="24"/>
              </w:rPr>
              <w:t>1.39</w:t>
            </w:r>
          </w:p>
        </w:tc>
        <w:tc>
          <w:tcPr>
            <w:tcW w:w="987" w:type="dxa"/>
          </w:tcPr>
          <w:p w:rsidR="00D27683" w:rsidRPr="00D27683" w:rsidRDefault="00D27683" w:rsidP="00D276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7683">
              <w:rPr>
                <w:rFonts w:cstheme="minorHAnsi"/>
                <w:sz w:val="24"/>
                <w:szCs w:val="24"/>
              </w:rPr>
              <w:t>365.5</w:t>
            </w:r>
          </w:p>
        </w:tc>
      </w:tr>
      <w:tr w:rsidR="00D27683" w:rsidRPr="00D27683" w:rsidTr="00D27683">
        <w:tc>
          <w:tcPr>
            <w:tcW w:w="7225" w:type="dxa"/>
          </w:tcPr>
          <w:p w:rsidR="00D27683" w:rsidRPr="00D27683" w:rsidRDefault="00D27683" w:rsidP="00D2768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27683">
              <w:rPr>
                <w:rFonts w:cstheme="minorHAnsi"/>
                <w:sz w:val="24"/>
                <w:szCs w:val="24"/>
                <w:lang w:val="en-GB"/>
              </w:rPr>
              <w:t xml:space="preserve">Model 4 </w:t>
            </w:r>
          </w:p>
          <w:p w:rsidR="00D27683" w:rsidRPr="00D27683" w:rsidRDefault="00D27683" w:rsidP="00D2768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27683">
              <w:rPr>
                <w:rFonts w:cstheme="minorHAnsi"/>
                <w:sz w:val="24"/>
                <w:szCs w:val="24"/>
                <w:lang w:val="en-GB"/>
              </w:rPr>
              <w:t>(Bat presence ~ Type of bat house + Altitude + Distance to Water + (1|Farm) + (1|Month))</w:t>
            </w:r>
          </w:p>
        </w:tc>
        <w:tc>
          <w:tcPr>
            <w:tcW w:w="850" w:type="dxa"/>
          </w:tcPr>
          <w:p w:rsidR="00D27683" w:rsidRPr="00D27683" w:rsidRDefault="00D27683" w:rsidP="00D276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7683">
              <w:rPr>
                <w:rFonts w:cstheme="minorHAnsi"/>
                <w:sz w:val="24"/>
                <w:szCs w:val="24"/>
              </w:rPr>
              <w:t>1.66</w:t>
            </w:r>
          </w:p>
        </w:tc>
        <w:tc>
          <w:tcPr>
            <w:tcW w:w="987" w:type="dxa"/>
          </w:tcPr>
          <w:p w:rsidR="00D27683" w:rsidRPr="00D27683" w:rsidRDefault="00D27683" w:rsidP="00D276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7683">
              <w:rPr>
                <w:rFonts w:cstheme="minorHAnsi"/>
                <w:sz w:val="24"/>
                <w:szCs w:val="24"/>
              </w:rPr>
              <w:t>365.7</w:t>
            </w:r>
          </w:p>
        </w:tc>
      </w:tr>
      <w:tr w:rsidR="00D27683" w:rsidRPr="00D27683" w:rsidTr="00D27683">
        <w:tc>
          <w:tcPr>
            <w:tcW w:w="7225" w:type="dxa"/>
          </w:tcPr>
          <w:p w:rsidR="00D27683" w:rsidRPr="00D27683" w:rsidRDefault="00D27683" w:rsidP="00D2768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27683">
              <w:rPr>
                <w:rFonts w:cstheme="minorHAnsi"/>
                <w:sz w:val="24"/>
                <w:szCs w:val="24"/>
                <w:lang w:val="en-GB"/>
              </w:rPr>
              <w:t xml:space="preserve">Model 5 </w:t>
            </w:r>
          </w:p>
          <w:p w:rsidR="00D27683" w:rsidRPr="00D27683" w:rsidRDefault="00D27683" w:rsidP="00D2768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D27683">
              <w:rPr>
                <w:rFonts w:cstheme="minorHAnsi"/>
                <w:sz w:val="24"/>
                <w:szCs w:val="24"/>
                <w:lang w:val="en-GB"/>
              </w:rPr>
              <w:t>(Bat presence ~ Type of bat house + Distance to Water + (1|Farm) + (1|Month))</w:t>
            </w:r>
          </w:p>
        </w:tc>
        <w:tc>
          <w:tcPr>
            <w:tcW w:w="850" w:type="dxa"/>
          </w:tcPr>
          <w:p w:rsidR="00D27683" w:rsidRPr="00D27683" w:rsidRDefault="00D27683" w:rsidP="00D276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7683">
              <w:rPr>
                <w:rFonts w:cstheme="minorHAnsi"/>
                <w:sz w:val="24"/>
                <w:szCs w:val="24"/>
              </w:rPr>
              <w:t>1.86</w:t>
            </w:r>
          </w:p>
        </w:tc>
        <w:tc>
          <w:tcPr>
            <w:tcW w:w="987" w:type="dxa"/>
          </w:tcPr>
          <w:p w:rsidR="00D27683" w:rsidRPr="00D27683" w:rsidRDefault="00D27683" w:rsidP="00D2768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7683">
              <w:rPr>
                <w:rFonts w:cstheme="minorHAnsi"/>
                <w:sz w:val="24"/>
                <w:szCs w:val="24"/>
              </w:rPr>
              <w:t>365.9</w:t>
            </w:r>
          </w:p>
        </w:tc>
      </w:tr>
    </w:tbl>
    <w:p w:rsidR="00D27683" w:rsidRPr="00D27683" w:rsidRDefault="00D27683" w:rsidP="00722C18">
      <w:pPr>
        <w:rPr>
          <w:rFonts w:cstheme="minorHAnsi"/>
          <w:sz w:val="24"/>
          <w:szCs w:val="24"/>
        </w:rPr>
      </w:pPr>
    </w:p>
    <w:p w:rsidR="00722C18" w:rsidRPr="00D27683" w:rsidRDefault="00722C18">
      <w:pPr>
        <w:rPr>
          <w:rFonts w:eastAsia="Times New Roman" w:cstheme="minorHAnsi"/>
          <w:b/>
          <w:sz w:val="24"/>
          <w:szCs w:val="24"/>
          <w:lang w:val="en-GB"/>
        </w:rPr>
      </w:pPr>
    </w:p>
    <w:p w:rsidR="00D27683" w:rsidRDefault="00D27683">
      <w:pPr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br w:type="page"/>
      </w:r>
    </w:p>
    <w:p w:rsidR="005D6E43" w:rsidRPr="005D6E43" w:rsidRDefault="00D27683" w:rsidP="005D6E43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lastRenderedPageBreak/>
        <w:t>S3</w:t>
      </w:r>
      <w:r w:rsidR="005D6E43" w:rsidRPr="005D6E43">
        <w:rPr>
          <w:rFonts w:eastAsia="Times New Roman" w:cstheme="minorHAnsi"/>
          <w:sz w:val="24"/>
          <w:szCs w:val="24"/>
          <w:lang w:val="en-GB"/>
        </w:rPr>
        <w:t xml:space="preserve"> Bat</w:t>
      </w:r>
      <w:r w:rsidR="00FB556C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5D6E43" w:rsidRPr="005D6E43">
        <w:rPr>
          <w:rFonts w:eastAsia="Times New Roman" w:cstheme="minorHAnsi"/>
          <w:sz w:val="24"/>
          <w:szCs w:val="24"/>
          <w:lang w:val="en-GB"/>
        </w:rPr>
        <w:t>species recorded during the study of bat</w:t>
      </w:r>
      <w:r w:rsidR="00E33C2A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5D6E43" w:rsidRPr="005D6E43">
        <w:rPr>
          <w:rFonts w:eastAsia="Times New Roman" w:cstheme="minorHAnsi"/>
          <w:sz w:val="24"/>
          <w:szCs w:val="24"/>
          <w:lang w:val="en-GB"/>
        </w:rPr>
        <w:t>houses on macadamia orchards, Levubu, Limpopo, South Africa</w:t>
      </w:r>
    </w:p>
    <w:p w:rsidR="005D6E43" w:rsidRPr="005D6E43" w:rsidRDefault="005D6E43" w:rsidP="005D6E43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tbl>
      <w:tblPr>
        <w:tblW w:w="152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"/>
        <w:gridCol w:w="1127"/>
        <w:gridCol w:w="1027"/>
        <w:gridCol w:w="1355"/>
        <w:gridCol w:w="1134"/>
        <w:gridCol w:w="851"/>
        <w:gridCol w:w="3827"/>
        <w:gridCol w:w="1418"/>
        <w:gridCol w:w="1426"/>
        <w:gridCol w:w="1027"/>
        <w:gridCol w:w="1027"/>
      </w:tblGrid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Farm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Month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Typ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Bat</w:t>
            </w:r>
            <w:r w:rsidR="00E33C2A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house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Location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Bats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Species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Cardinal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Altitude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Water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Height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January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Nursery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Banana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Free-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tailed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793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DP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January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Set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Black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Pond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Mauritian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tomb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bat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754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3.5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AW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January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Set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White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Hill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small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Plain-faced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932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Amana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January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Site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January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Dam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805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2.3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AW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January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Set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Black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Hill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932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February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Nursery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Banana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Free-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tailed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793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HJ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February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Old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Shed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February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Dam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805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2.3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DP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February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Set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Black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Pond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754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3.5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AW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March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Set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White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Hill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Free-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tailed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932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Amana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March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Old George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Site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HJ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March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Nursery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Old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Shed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March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Dam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805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2.3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March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Nursery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Dam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805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2.3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DP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March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Set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Black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Pond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754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3.5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AW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March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Set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Black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Hill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932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April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Nursery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Banana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Free-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tailed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793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Amana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April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Rocket Box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Rocket box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Dam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All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155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Amana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April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Site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HJ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April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Rocket Box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Rocket box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Site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All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HJ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April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Nursery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Old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Shed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DP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April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Set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White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Pond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754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3.5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May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Nursery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Banana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Free-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tailed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793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HJ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May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Nursery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Old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Shed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Free-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tailed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634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AW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May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Set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Black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Hill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Free-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tailed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932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D2768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683" w:rsidRPr="005D6E43" w:rsidRDefault="00D27683" w:rsidP="00D27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lastRenderedPageBreak/>
              <w:t>Farm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683" w:rsidRPr="005D6E43" w:rsidRDefault="00D27683" w:rsidP="00D27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Month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683" w:rsidRPr="005D6E43" w:rsidRDefault="00D27683" w:rsidP="00D27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Typ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683" w:rsidRPr="005D6E43" w:rsidRDefault="00D27683" w:rsidP="00D27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Bat</w:t>
            </w:r>
            <w:r w:rsidR="00E33C2A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house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683" w:rsidRPr="005D6E43" w:rsidRDefault="00D27683" w:rsidP="00D27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Location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683" w:rsidRPr="005D6E43" w:rsidRDefault="00D27683" w:rsidP="00D27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Bats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683" w:rsidRPr="005D6E43" w:rsidRDefault="00D27683" w:rsidP="00D27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Species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683" w:rsidRPr="005D6E43" w:rsidRDefault="00D27683" w:rsidP="00D27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Cardinal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683" w:rsidRPr="005D6E43" w:rsidRDefault="00D27683" w:rsidP="00D27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Altitude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683" w:rsidRPr="005D6E43" w:rsidRDefault="00D27683" w:rsidP="00D27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Water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683" w:rsidRPr="005D6E43" w:rsidRDefault="00D27683" w:rsidP="00D27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Height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May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Dam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small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Plain-faced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772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May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Banana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small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Plain-faced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793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Amana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May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Rocket Box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Rocket box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Dam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All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155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Amana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May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Site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HJ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May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Rocket Box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Rocket box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Site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All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165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May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Dam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805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2.3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AW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June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Set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Black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Hill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Free-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tailed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932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June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Banana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Free-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tailed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793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Amana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June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Nursery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Site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Free-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tailed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AW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June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Set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White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Hill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Free-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tailed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932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June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Nursery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Dam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small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Plain-faced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772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DP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June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Set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Black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Pond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small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Plain-faced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754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3.5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Amana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June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Nursery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Dam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Amana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June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Site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June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Dam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805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2.3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Amana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June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Site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June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Dam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805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2.3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July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Banana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Free-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tailed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793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DP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July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Set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Black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Pond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Free-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tailed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754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3.5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AW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July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Set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Black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Hill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Free-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tailed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932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Amana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July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Site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small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Plain-faced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Amana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July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Dam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Amana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July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Old George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Site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July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Dam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805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2.3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Amana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July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Site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July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Dam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805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2.3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August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Banana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Free-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tailed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793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Amana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August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Dam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Free-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tailed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D2768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683" w:rsidRPr="005D6E43" w:rsidRDefault="00D27683" w:rsidP="00D27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lastRenderedPageBreak/>
              <w:t>Farm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683" w:rsidRPr="005D6E43" w:rsidRDefault="00D27683" w:rsidP="00D27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Month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683" w:rsidRPr="005D6E43" w:rsidRDefault="00D27683" w:rsidP="00D27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Typ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683" w:rsidRPr="005D6E43" w:rsidRDefault="00D27683" w:rsidP="00D27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Bat</w:t>
            </w:r>
            <w:r w:rsidR="00E33C2A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 xml:space="preserve"> </w:t>
            </w:r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house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683" w:rsidRPr="005D6E43" w:rsidRDefault="00D27683" w:rsidP="00D27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Location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683" w:rsidRPr="005D6E43" w:rsidRDefault="00D27683" w:rsidP="00D27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Bats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683" w:rsidRPr="005D6E43" w:rsidRDefault="00D27683" w:rsidP="00D27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Species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683" w:rsidRPr="005D6E43" w:rsidRDefault="00D27683" w:rsidP="00D27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Cardinal</w:t>
            </w:r>
            <w:proofErr w:type="spellEnd"/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683" w:rsidRPr="005D6E43" w:rsidRDefault="00D27683" w:rsidP="00D27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Altitude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683" w:rsidRPr="005D6E43" w:rsidRDefault="00D27683" w:rsidP="00D27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Water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683" w:rsidRPr="005D6E43" w:rsidRDefault="00D27683" w:rsidP="00D276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b/>
                <w:color w:val="000000"/>
                <w:lang w:eastAsia="de-DE"/>
              </w:rPr>
              <w:t>Height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AW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August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Set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Black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Hill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Free-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tailed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932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Amana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August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Old George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Site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small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Plain-faced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HJ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August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Old George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Site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August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Dam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805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2.3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AW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September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Set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Black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Hill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Free-tailed bats/ </w:t>
            </w:r>
          </w:p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val="en-GB" w:eastAsia="de-DE"/>
              </w:rPr>
              <w:t>small Plain-faced bat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932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Amana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September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Dam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HJ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September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Nursery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Site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October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Nursery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Banana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small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Plain-faced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bat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793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October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Old George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Dam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772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Amana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October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Old George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Dam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Amana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October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Site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HJ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October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Old George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Site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November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Banana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Free-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tailed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793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Amana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November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Site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SW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85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HJ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November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Old George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Site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Yellow-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bellied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house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JR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December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Nursery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Banana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Free-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tailed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793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AW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December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Set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Black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Hill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Free-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tailed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bats</w:t>
            </w:r>
            <w:proofErr w:type="spellEnd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932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680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HJ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December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Old George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Site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Yellow-bellied house bats/ </w:t>
            </w:r>
          </w:p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val="en-GB" w:eastAsia="de-DE"/>
              </w:rPr>
              <w:t>Mauritian tomb bat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S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160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</w:tr>
      <w:tr w:rsidR="005D6E43" w:rsidRPr="005D6E43" w:rsidTr="00D27683">
        <w:trPr>
          <w:trHeight w:val="29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AS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December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Bank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6-Chamber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Dam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val="en-GB" w:eastAsia="de-DE"/>
              </w:rPr>
              <w:t xml:space="preserve">Yellow-bellied house bats/ </w:t>
            </w:r>
          </w:p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val="en-GB" w:eastAsia="de-DE"/>
              </w:rPr>
              <w:t>Mauritian tomb bat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NE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805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E43" w:rsidRPr="005D6E43" w:rsidRDefault="005D6E43" w:rsidP="005D6E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5D6E43">
              <w:rPr>
                <w:rFonts w:ascii="Calibri" w:eastAsia="Times New Roman" w:hAnsi="Calibri" w:cs="Calibri"/>
                <w:color w:val="000000"/>
                <w:lang w:eastAsia="de-DE"/>
              </w:rPr>
              <w:t>2.3</w:t>
            </w:r>
          </w:p>
        </w:tc>
      </w:tr>
    </w:tbl>
    <w:p w:rsidR="005D6E43" w:rsidRPr="005D6E43" w:rsidRDefault="005D6E43" w:rsidP="00D27683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sectPr w:rsidR="005D6E43" w:rsidRPr="005D6E43" w:rsidSect="005D6E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AAE"/>
    <w:multiLevelType w:val="hybridMultilevel"/>
    <w:tmpl w:val="272C1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A409A"/>
    <w:multiLevelType w:val="hybridMultilevel"/>
    <w:tmpl w:val="1BA01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A5B9F"/>
    <w:multiLevelType w:val="hybridMultilevel"/>
    <w:tmpl w:val="3B0208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43"/>
    <w:rsid w:val="00204636"/>
    <w:rsid w:val="0022018E"/>
    <w:rsid w:val="0045591E"/>
    <w:rsid w:val="005D6E43"/>
    <w:rsid w:val="00621472"/>
    <w:rsid w:val="00722C18"/>
    <w:rsid w:val="008B0970"/>
    <w:rsid w:val="00925340"/>
    <w:rsid w:val="00C1440B"/>
    <w:rsid w:val="00D27683"/>
    <w:rsid w:val="00E33C2A"/>
    <w:rsid w:val="00FA1D8F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2D7A"/>
  <w15:chartTrackingRefBased/>
  <w15:docId w15:val="{2C1DCF0D-2545-4B5D-BA5D-8D5CB3FC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7683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6E43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D6E4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numbering" w:customStyle="1" w:styleId="KeineListe1">
    <w:name w:val="Keine Liste1"/>
    <w:next w:val="KeineListe"/>
    <w:uiPriority w:val="99"/>
    <w:semiHidden/>
    <w:unhideWhenUsed/>
    <w:rsid w:val="005D6E43"/>
  </w:style>
  <w:style w:type="paragraph" w:styleId="Listenabsatz">
    <w:name w:val="List Paragraph"/>
    <w:basedOn w:val="Standard"/>
    <w:qFormat/>
    <w:rsid w:val="005D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einLeerraum">
    <w:name w:val="No Spacing"/>
    <w:uiPriority w:val="1"/>
    <w:qFormat/>
    <w:rsid w:val="005D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Absatz-Standardschriftart"/>
    <w:uiPriority w:val="99"/>
    <w:unhideWhenUsed/>
    <w:rsid w:val="005D6E43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6E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6E4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6E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6E4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6E4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6E43"/>
    <w:rPr>
      <w:rFonts w:ascii="Segoe UI" w:eastAsia="Times New Roman" w:hAnsi="Segoe UI" w:cs="Segoe UI"/>
      <w:sz w:val="18"/>
      <w:szCs w:val="18"/>
      <w:lang w:val="en-US"/>
    </w:rPr>
  </w:style>
  <w:style w:type="table" w:styleId="Tabellenraster">
    <w:name w:val="Table Grid"/>
    <w:basedOn w:val="NormaleTabelle"/>
    <w:uiPriority w:val="39"/>
    <w:rsid w:val="005D6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5D6E43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D6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D6E43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D6E43"/>
  </w:style>
  <w:style w:type="paragraph" w:customStyle="1" w:styleId="Standard1">
    <w:name w:val="Standard1"/>
    <w:rsid w:val="005D6E43"/>
    <w:pPr>
      <w:spacing w:after="0" w:line="276" w:lineRule="auto"/>
      <w:contextualSpacing/>
    </w:pPr>
    <w:rPr>
      <w:rFonts w:ascii="Arial" w:eastAsia="Arial" w:hAnsi="Arial" w:cs="Arial"/>
      <w:lang w:val="en-US"/>
    </w:rPr>
  </w:style>
  <w:style w:type="character" w:customStyle="1" w:styleId="gghfmyibgob">
    <w:name w:val="gghfmyibgob"/>
    <w:basedOn w:val="Absatz-Standardschriftart"/>
    <w:rsid w:val="005D6E43"/>
  </w:style>
  <w:style w:type="paragraph" w:styleId="berarbeitung">
    <w:name w:val="Revision"/>
    <w:hidden/>
    <w:uiPriority w:val="99"/>
    <w:semiHidden/>
    <w:rsid w:val="005D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5D6E43"/>
    <w:rPr>
      <w:color w:val="954F72"/>
      <w:u w:val="single"/>
    </w:rPr>
  </w:style>
  <w:style w:type="paragraph" w:customStyle="1" w:styleId="msonormal0">
    <w:name w:val="msonormal"/>
    <w:basedOn w:val="Standard"/>
    <w:rsid w:val="005D6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6039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3</cp:revision>
  <dcterms:created xsi:type="dcterms:W3CDTF">2019-03-09T15:51:00Z</dcterms:created>
  <dcterms:modified xsi:type="dcterms:W3CDTF">2019-04-10T09:11:00Z</dcterms:modified>
</cp:coreProperties>
</file>