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EC88" w14:textId="151C35D2" w:rsidR="000B26AC" w:rsidRPr="00226A61" w:rsidRDefault="000B26AC" w:rsidP="000B26AC">
      <w:pPr>
        <w:jc w:val="both"/>
        <w:rPr>
          <w:rFonts w:ascii="Times" w:hAnsi="Times"/>
          <w:color w:val="000000" w:themeColor="text1"/>
          <w:lang w:val="en-US"/>
        </w:rPr>
      </w:pPr>
    </w:p>
    <w:tbl>
      <w:tblPr>
        <w:tblStyle w:val="TableGrid"/>
        <w:tblW w:w="1332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7"/>
        <w:gridCol w:w="1087"/>
        <w:gridCol w:w="1088"/>
        <w:gridCol w:w="4536"/>
        <w:gridCol w:w="1134"/>
        <w:gridCol w:w="1134"/>
      </w:tblGrid>
      <w:tr w:rsidR="000B26AC" w:rsidRPr="00226A61" w14:paraId="5B5E5BEA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E2B7" w14:textId="77777777" w:rsidR="000B26AC" w:rsidRPr="00226A61" w:rsidRDefault="000B26AC" w:rsidP="008C1BA4">
            <w:pPr>
              <w:rPr>
                <w:rFonts w:ascii="Times" w:eastAsia="Calibri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Argentine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0F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  <w:shd w:val="clear" w:color="auto" w:fill="FFFFFF"/>
              </w:rPr>
              <w:t>Pensacola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3DA4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Sand</w:t>
            </w: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Mountain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A704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TifQuik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FF0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Tifton 9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181F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UF-Riata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493B313" w14:textId="77777777" w:rsidR="000B26AC" w:rsidRPr="00226A61" w:rsidRDefault="000B26AC" w:rsidP="008C1BA4">
            <w:pPr>
              <w:rPr>
                <w:rFonts w:ascii="Times" w:eastAsia="Calibri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Indicator species (phylum - order - family - genus - species)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6F2C7" w14:textId="77777777" w:rsidR="00FA3E8F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Indicator</w:t>
            </w:r>
          </w:p>
          <w:p w14:paraId="6149D1A4" w14:textId="0FE32D21" w:rsidR="000B26AC" w:rsidRPr="00226A61" w:rsidRDefault="000B26AC" w:rsidP="008C1BA4">
            <w:pPr>
              <w:rPr>
                <w:rFonts w:ascii="Times" w:hAnsi="Times"/>
                <w:color w:val="000000" w:themeColor="text1"/>
                <w:vertAlign w:val="superscript"/>
              </w:rPr>
            </w:pPr>
            <w:proofErr w:type="spellStart"/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value</w:t>
            </w:r>
            <w:r w:rsidRPr="00226A61">
              <w:rPr>
                <w:rFonts w:ascii="Times" w:eastAsia="Calibri" w:hAnsi="Times"/>
                <w:color w:val="000000" w:themeColor="text1"/>
                <w:vertAlign w:val="superscript"/>
              </w:rPr>
              <w:t>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C769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>
              <w:rPr>
                <w:rFonts w:ascii="Times" w:eastAsia="Calibri" w:hAnsi="Times"/>
                <w:i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Times" w:hAnsi="Times"/>
                <w:color w:val="000000" w:themeColor="text1"/>
                <w:sz w:val="20"/>
                <w:szCs w:val="20"/>
              </w:rPr>
              <w:t>-</w:t>
            </w:r>
            <w:r w:rsidRPr="00226A61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0B26AC" w:rsidRPr="00226A61" w14:paraId="61DC54EC" w14:textId="77777777" w:rsidTr="00FA3E8F">
        <w:trPr>
          <w:trHeight w:val="83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910C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563E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77FC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E82E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006C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0984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E6DB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355A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AAC2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00DD87D6" w14:textId="77777777" w:rsidTr="00FA3E8F">
        <w:tc>
          <w:tcPr>
            <w:tcW w:w="1087" w:type="dxa"/>
            <w:tcBorders>
              <w:top w:val="single" w:sz="4" w:space="0" w:color="auto"/>
            </w:tcBorders>
          </w:tcPr>
          <w:p w14:paraId="5CB2D75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53FD381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5DCFB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14:paraId="0DF6F8B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56AFB49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2DB0866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042E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Myxococcales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Polyangiaceae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413C0B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Pajaroellobacter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B387F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0.493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72CAD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0.009**</w:t>
            </w:r>
          </w:p>
        </w:tc>
      </w:tr>
      <w:tr w:rsidR="000B26AC" w:rsidRPr="00226A61" w14:paraId="0C7E96C2" w14:textId="77777777" w:rsidTr="00FA3E8F">
        <w:tc>
          <w:tcPr>
            <w:tcW w:w="1087" w:type="dxa"/>
            <w:tcBorders>
              <w:bottom w:val="single" w:sz="4" w:space="0" w:color="auto"/>
            </w:tcBorders>
          </w:tcPr>
          <w:p w14:paraId="4DB0C06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0D2414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6D20256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46BE2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05F89AF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2D5E625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0085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Alphaproteobacteria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Rhizobiales - Rhizobiales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Incertae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Sedis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E05841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Bauldia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7DA05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0.489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7C16A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0.048*</w:t>
            </w:r>
          </w:p>
        </w:tc>
      </w:tr>
      <w:tr w:rsidR="000B26AC" w:rsidRPr="00226A61" w14:paraId="0BE0E643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A54E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75C1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486B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1FD3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B164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1EC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7F8DF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6B50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C3F3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16C43761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DEE594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BE4CB5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54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FB632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8B9B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039AACA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E5B7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Chloroflexi - RBG-13-54-9 - unassigned family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677AB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0.483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DB5E7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0.019*</w:t>
            </w:r>
          </w:p>
        </w:tc>
      </w:tr>
      <w:tr w:rsidR="000B26AC" w:rsidRPr="00226A61" w14:paraId="6D74C4E8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D3B8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1D28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77EF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F4FF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C202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98AE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3600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762F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BFAE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36F0D60E" w14:textId="77777777" w:rsidTr="00FA3E8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B2EE7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2501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2678A4C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4B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06A4B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E1D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D7A4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Rickettsiales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SM2D12 -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B9E3D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5AED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0.048*</w:t>
            </w:r>
          </w:p>
        </w:tc>
      </w:tr>
      <w:tr w:rsidR="000B26AC" w:rsidRPr="00226A61" w14:paraId="0C2876A5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0A53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FD9F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8E90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FF89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0DD9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3070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F0C77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0339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7CCC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37E2FA06" w14:textId="77777777" w:rsidTr="00FA3E8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5C44D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924E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349A5C8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20DBBAE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57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09C52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DE984F" w14:textId="0ABF0625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Fibrobacteres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Fibrobacterales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Fibrobacteraceae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genus - unassigned sp</w:t>
            </w:r>
            <w:r w:rsidR="002959EE">
              <w:rPr>
                <w:rFonts w:ascii="Times" w:hAnsi="Times"/>
                <w:color w:val="000000" w:themeColor="text1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85C87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0.557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687F2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0.007**</w:t>
            </w:r>
          </w:p>
        </w:tc>
      </w:tr>
      <w:tr w:rsidR="000B26AC" w:rsidRPr="00226A61" w14:paraId="061A05E8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8B0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7A99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2B65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EED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8AA6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D3F0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D54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106B9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FD650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6324A5FB" w14:textId="77777777" w:rsidTr="00FA3E8F">
        <w:trPr>
          <w:trHeight w:val="205"/>
        </w:trPr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2F613D8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81DF8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</w:tcPr>
          <w:p w14:paraId="5169DB9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651A38F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0891B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</w:tcPr>
          <w:p w14:paraId="75CB94A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122C0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Actinobacteria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Microtrichales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family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2FB0E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A370A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0.008**</w:t>
            </w:r>
          </w:p>
        </w:tc>
      </w:tr>
      <w:tr w:rsidR="000B26AC" w:rsidRPr="00226A61" w14:paraId="5F287C26" w14:textId="77777777" w:rsidTr="00FA3E8F"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00071B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64F2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7EE8037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5DA5E0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5EC0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0C4C152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3EF0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Myxococcales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Haliangiaceae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E05841">
              <w:rPr>
                <w:rFonts w:ascii="Times" w:hAnsi="Times"/>
                <w:i/>
                <w:color w:val="000000" w:themeColor="text1"/>
                <w:sz w:val="20"/>
                <w:szCs w:val="20"/>
              </w:rPr>
              <w:t>Haliangium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6B1E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0.475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4694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0.024*</w:t>
            </w:r>
          </w:p>
        </w:tc>
      </w:tr>
      <w:tr w:rsidR="000B26AC" w:rsidRPr="00226A61" w14:paraId="57018000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F9B1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DA0A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9756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832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9326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E8A7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226E7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49B7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D85C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0A4DBA37" w14:textId="77777777" w:rsidTr="00FA3E8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986AF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4DA12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8AB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1DD2931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99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492ED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638F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Bacteroidetes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Cytophagales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Microscillaceae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14D76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98DC7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0.036*</w:t>
            </w:r>
          </w:p>
        </w:tc>
      </w:tr>
      <w:tr w:rsidR="000B26AC" w:rsidRPr="00226A61" w14:paraId="2CA11D9A" w14:textId="77777777" w:rsidTr="00FA3E8F">
        <w:trPr>
          <w:trHeight w:val="88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D775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7462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A227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8740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86A9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DFD3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8296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A43D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A6C8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260451FB" w14:textId="77777777" w:rsidTr="00FA3E8F">
        <w:trPr>
          <w:trHeight w:val="18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F9722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9C96B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4E907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90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77DED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D9EB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CAF025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Rhizobiales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Methyloligellaceae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F982F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0.616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233DB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0.016*</w:t>
            </w:r>
          </w:p>
        </w:tc>
      </w:tr>
      <w:tr w:rsidR="000B26AC" w:rsidRPr="00226A61" w14:paraId="1E3A4534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C74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BD8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C2D9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D11E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5B3C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E846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941B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30C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BCCB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635DA40C" w14:textId="77777777" w:rsidTr="00FA3E8F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7DADD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83C62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56DD2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FAF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FB939E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5B161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BA71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Acidobacteria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Subgroup 2 - unassigned family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F6918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0.948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3A806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0.023*</w:t>
            </w:r>
          </w:p>
        </w:tc>
      </w:tr>
      <w:tr w:rsidR="000B26AC" w:rsidRPr="00226A61" w14:paraId="7F9AC257" w14:textId="77777777" w:rsidTr="00FA3E8F"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1A6B410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1FAA1C6F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14:paraId="5C1189F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27E6B90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5955E5E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</w:tcPr>
          <w:p w14:paraId="4F6212B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4754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Myxococcales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bacteriap25 -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4289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6161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0.036*</w:t>
            </w:r>
          </w:p>
        </w:tc>
      </w:tr>
      <w:tr w:rsidR="000B26AC" w:rsidRPr="00226A61" w14:paraId="4F7C10AB" w14:textId="77777777" w:rsidTr="00FA3E8F">
        <w:trPr>
          <w:trHeight w:val="319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F1E727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E19FBD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45DF8BB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C001498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A22E3A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4783A49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D9CBB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Chloroflexi - unassigned order - unassigned family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2790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0.765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A5CF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0.038*</w:t>
            </w:r>
          </w:p>
        </w:tc>
      </w:tr>
      <w:tr w:rsidR="000B26AC" w:rsidRPr="00226A61" w14:paraId="49F73E59" w14:textId="77777777" w:rsidTr="00FA3E8F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853C6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2C31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36CB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DE7F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DFF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43271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FBF4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95F9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5973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10"/>
                <w:szCs w:val="10"/>
              </w:rPr>
            </w:pPr>
          </w:p>
        </w:tc>
      </w:tr>
      <w:tr w:rsidR="000B26AC" w:rsidRPr="00226A61" w14:paraId="4D8A5DE6" w14:textId="77777777" w:rsidTr="00FA3E8F">
        <w:trPr>
          <w:trHeight w:val="438"/>
        </w:trPr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</w:tcPr>
          <w:p w14:paraId="2D1FB19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ED2F8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45D61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330E17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B06B1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09FA9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F88DD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</w:pP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>Proteobacteria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>Betaproteobacteriales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 xml:space="preserve">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>Nitrosomonadaceae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 xml:space="preserve"> - mle1-7 -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>unassigned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  <w:lang w:val="pt-BR"/>
              </w:rPr>
              <w:t xml:space="preserve">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2527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0.803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7354D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0.017*</w:t>
            </w:r>
          </w:p>
        </w:tc>
      </w:tr>
      <w:tr w:rsidR="000B26AC" w:rsidRPr="00226A61" w14:paraId="5167FD21" w14:textId="77777777" w:rsidTr="00FA3E8F">
        <w:tc>
          <w:tcPr>
            <w:tcW w:w="1087" w:type="dxa"/>
            <w:tcBorders>
              <w:bottom w:val="single" w:sz="4" w:space="0" w:color="auto"/>
            </w:tcBorders>
          </w:tcPr>
          <w:p w14:paraId="5041176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6C2B6B89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58C94B8C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3D641F8A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451AB744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2CF58625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227F622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Proteobacteria - </w:t>
            </w:r>
            <w:proofErr w:type="spellStart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Betaproteobacteriales</w:t>
            </w:r>
            <w:proofErr w:type="spellEnd"/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- SC-I-84 - unassigned genus - unassigned sp.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1A5523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0.743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40F0F0" w14:textId="77777777" w:rsidR="000B26AC" w:rsidRPr="00226A61" w:rsidRDefault="000B26AC" w:rsidP="008C1BA4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26A61">
              <w:rPr>
                <w:rFonts w:ascii="Times" w:hAnsi="Times"/>
                <w:color w:val="000000" w:themeColor="text1"/>
                <w:sz w:val="20"/>
                <w:szCs w:val="20"/>
              </w:rPr>
              <w:t>0.009**</w:t>
            </w:r>
          </w:p>
        </w:tc>
      </w:tr>
    </w:tbl>
    <w:p w14:paraId="0DAC78A5" w14:textId="77777777" w:rsidR="009E6444" w:rsidRPr="000B26AC" w:rsidRDefault="002959EE" w:rsidP="000B26AC"/>
    <w:sectPr w:rsidR="009E6444" w:rsidRPr="000B26AC" w:rsidSect="008F395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AF"/>
    <w:rsid w:val="000B26AC"/>
    <w:rsid w:val="002959EE"/>
    <w:rsid w:val="006079CB"/>
    <w:rsid w:val="00686881"/>
    <w:rsid w:val="007C447F"/>
    <w:rsid w:val="00863C65"/>
    <w:rsid w:val="008F395B"/>
    <w:rsid w:val="009963BC"/>
    <w:rsid w:val="00A26033"/>
    <w:rsid w:val="00C4120E"/>
    <w:rsid w:val="00DC03AF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4A1F"/>
  <w14:defaultImageDpi w14:val="32767"/>
  <w15:chartTrackingRefBased/>
  <w15:docId w15:val="{5EC552E1-6971-1449-B890-12CFE1E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03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CAE4BB30-DA17-9043-BBF2-2AE76E97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Beule</dc:creator>
  <cp:keywords/>
  <dc:description/>
  <cp:lastModifiedBy>Lukas Beule</cp:lastModifiedBy>
  <cp:revision>6</cp:revision>
  <dcterms:created xsi:type="dcterms:W3CDTF">2019-02-22T15:00:00Z</dcterms:created>
  <dcterms:modified xsi:type="dcterms:W3CDTF">2019-03-15T09:50:00Z</dcterms:modified>
</cp:coreProperties>
</file>