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DD8" w:rsidRPr="007A4DC1" w:rsidRDefault="00BD1DD8" w:rsidP="00BD1DD8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7A4DC1">
        <w:rPr>
          <w:rFonts w:ascii="Times New Roman" w:hAnsi="Times New Roman" w:cs="Times New Roman"/>
          <w:b/>
          <w:sz w:val="24"/>
        </w:rPr>
        <w:t>Table S2:</w:t>
      </w:r>
    </w:p>
    <w:p w:rsidR="00FA674A" w:rsidRPr="007A4DC1" w:rsidRDefault="00BD1DD8" w:rsidP="00BD1DD8">
      <w:pPr>
        <w:spacing w:after="0" w:line="276" w:lineRule="auto"/>
        <w:rPr>
          <w:rFonts w:ascii="Times New Roman" w:hAnsi="Times New Roman" w:cs="Times New Roman"/>
          <w:b/>
          <w:sz w:val="24"/>
        </w:rPr>
      </w:pPr>
      <w:r w:rsidRPr="007A4DC1">
        <w:rPr>
          <w:rFonts w:ascii="Times New Roman" w:hAnsi="Times New Roman" w:cs="Times New Roman"/>
          <w:b/>
          <w:sz w:val="24"/>
        </w:rPr>
        <w:t>Plant species</w:t>
      </w:r>
      <w:r w:rsidR="00F12AC3">
        <w:rPr>
          <w:rFonts w:ascii="Times New Roman" w:hAnsi="Times New Roman" w:cs="Times New Roman"/>
          <w:b/>
          <w:sz w:val="24"/>
        </w:rPr>
        <w:t>-to-</w:t>
      </w:r>
      <w:r w:rsidRPr="007A4DC1">
        <w:rPr>
          <w:rFonts w:ascii="Times New Roman" w:hAnsi="Times New Roman" w:cs="Times New Roman"/>
          <w:b/>
          <w:sz w:val="24"/>
        </w:rPr>
        <w:t>genus ratios for Holocene coastal dune sites from the Cape Floristic Region and other Mediterranean-Climate Ecosystems.</w:t>
      </w:r>
      <w:bookmarkStart w:id="0" w:name="_GoBack"/>
      <w:bookmarkEnd w:id="0"/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2855"/>
        <w:gridCol w:w="1394"/>
        <w:gridCol w:w="4535"/>
      </w:tblGrid>
      <w:tr w:rsidR="00BD1DD8" w:rsidRPr="007A4DC1" w:rsidTr="00BD1DD8">
        <w:tc>
          <w:tcPr>
            <w:tcW w:w="285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A4DC1">
              <w:rPr>
                <w:rFonts w:ascii="Times New Roman" w:hAnsi="Times New Roman" w:cs="Times New Roman"/>
                <w:b/>
                <w:sz w:val="20"/>
              </w:rPr>
              <w:t>Site</w:t>
            </w:r>
          </w:p>
        </w:tc>
        <w:tc>
          <w:tcPr>
            <w:tcW w:w="1394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 w:rsidRPr="007A4DC1">
              <w:rPr>
                <w:rFonts w:ascii="Times New Roman" w:hAnsi="Times New Roman" w:cs="Times New Roman"/>
                <w:b/>
                <w:sz w:val="20"/>
              </w:rPr>
              <w:t>Species:genus</w:t>
            </w:r>
            <w:proofErr w:type="spellEnd"/>
            <w:r w:rsidRPr="007A4DC1">
              <w:rPr>
                <w:rFonts w:ascii="Times New Roman" w:hAnsi="Times New Roman" w:cs="Times New Roman"/>
                <w:b/>
                <w:sz w:val="20"/>
              </w:rPr>
              <w:t xml:space="preserve"> ratio</w:t>
            </w:r>
          </w:p>
        </w:tc>
        <w:tc>
          <w:tcPr>
            <w:tcW w:w="453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7A4DC1">
              <w:rPr>
                <w:rFonts w:ascii="Times New Roman" w:hAnsi="Times New Roman" w:cs="Times New Roman"/>
                <w:b/>
                <w:sz w:val="20"/>
              </w:rPr>
              <w:t>Source</w:t>
            </w:r>
          </w:p>
        </w:tc>
      </w:tr>
      <w:tr w:rsidR="00BD1DD8" w:rsidRPr="007A4DC1" w:rsidTr="00BD1DD8">
        <w:tc>
          <w:tcPr>
            <w:tcW w:w="8784" w:type="dxa"/>
            <w:gridSpan w:val="3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  <w:u w:val="single"/>
              </w:rPr>
              <w:t>Cape Floristic Region:</w:t>
            </w:r>
          </w:p>
        </w:tc>
      </w:tr>
      <w:tr w:rsidR="00BD1DD8" w:rsidRPr="007A4DC1" w:rsidTr="00BD1DD8">
        <w:tc>
          <w:tcPr>
            <w:tcW w:w="285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Table Bay</w:t>
            </w:r>
          </w:p>
        </w:tc>
        <w:tc>
          <w:tcPr>
            <w:tcW w:w="1394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2.11</w:t>
            </w:r>
          </w:p>
        </w:tc>
        <w:tc>
          <w:tcPr>
            <w:tcW w:w="453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Supplemental Data S2 (</w:t>
            </w:r>
            <w:proofErr w:type="spellStart"/>
            <w:r w:rsidRPr="007A4DC1">
              <w:rPr>
                <w:rFonts w:ascii="Times New Roman" w:hAnsi="Times New Roman" w:cs="Times New Roman"/>
                <w:sz w:val="20"/>
              </w:rPr>
              <w:t>cf</w:t>
            </w:r>
            <w:proofErr w:type="spellEnd"/>
            <w:r w:rsidRPr="007A4DC1">
              <w:rPr>
                <w:rFonts w:ascii="Times New Roman" w:hAnsi="Times New Roman" w:cs="Times New Roman"/>
                <w:sz w:val="20"/>
              </w:rPr>
              <w:t xml:space="preserve"> Low</w:t>
            </w:r>
            <w:r w:rsidR="00F04748" w:rsidRPr="007A4DC1">
              <w:rPr>
                <w:rFonts w:ascii="Times New Roman" w:hAnsi="Times New Roman" w:cs="Times New Roman"/>
                <w:sz w:val="20"/>
              </w:rPr>
              <w:t>,</w:t>
            </w:r>
            <w:r w:rsidRPr="007A4DC1">
              <w:rPr>
                <w:rFonts w:ascii="Times New Roman" w:hAnsi="Times New Roman" w:cs="Times New Roman"/>
                <w:sz w:val="20"/>
              </w:rPr>
              <w:t xml:space="preserve"> 2011)</w:t>
            </w:r>
          </w:p>
        </w:tc>
      </w:tr>
      <w:tr w:rsidR="00BD1DD8" w:rsidRPr="007A4DC1" w:rsidTr="00BD1DD8">
        <w:tc>
          <w:tcPr>
            <w:tcW w:w="285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Walker Bay</w:t>
            </w:r>
          </w:p>
        </w:tc>
        <w:tc>
          <w:tcPr>
            <w:tcW w:w="1394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1.81</w:t>
            </w:r>
          </w:p>
        </w:tc>
        <w:tc>
          <w:tcPr>
            <w:tcW w:w="453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Supplemental Data S3 (</w:t>
            </w:r>
            <w:proofErr w:type="spellStart"/>
            <w:r w:rsidRPr="007A4DC1">
              <w:rPr>
                <w:rFonts w:ascii="Times New Roman" w:hAnsi="Times New Roman" w:cs="Times New Roman"/>
                <w:sz w:val="20"/>
              </w:rPr>
              <w:t>cf</w:t>
            </w:r>
            <w:proofErr w:type="spellEnd"/>
            <w:r w:rsidRPr="007A4DC1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A4DC1">
              <w:rPr>
                <w:rFonts w:ascii="Times New Roman" w:hAnsi="Times New Roman" w:cs="Times New Roman"/>
                <w:sz w:val="20"/>
              </w:rPr>
              <w:t>Privett</w:t>
            </w:r>
            <w:proofErr w:type="spellEnd"/>
            <w:r w:rsidRPr="007A4DC1">
              <w:rPr>
                <w:rFonts w:ascii="Times New Roman" w:hAnsi="Times New Roman" w:cs="Times New Roman"/>
                <w:sz w:val="20"/>
              </w:rPr>
              <w:t xml:space="preserve"> and </w:t>
            </w:r>
            <w:proofErr w:type="spellStart"/>
            <w:r w:rsidRPr="007A4DC1">
              <w:rPr>
                <w:rFonts w:ascii="Times New Roman" w:hAnsi="Times New Roman" w:cs="Times New Roman"/>
                <w:sz w:val="20"/>
              </w:rPr>
              <w:t>Lutzeyer</w:t>
            </w:r>
            <w:proofErr w:type="spellEnd"/>
            <w:r w:rsidRPr="007A4DC1">
              <w:rPr>
                <w:rFonts w:ascii="Times New Roman" w:hAnsi="Times New Roman" w:cs="Times New Roman"/>
                <w:sz w:val="20"/>
              </w:rPr>
              <w:t>, 2010)</w:t>
            </w:r>
          </w:p>
        </w:tc>
      </w:tr>
      <w:tr w:rsidR="00BD1DD8" w:rsidRPr="007A4DC1" w:rsidTr="00BD1DD8">
        <w:tc>
          <w:tcPr>
            <w:tcW w:w="285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DC1">
              <w:rPr>
                <w:rFonts w:ascii="Times New Roman" w:hAnsi="Times New Roman" w:cs="Times New Roman"/>
                <w:sz w:val="20"/>
              </w:rPr>
              <w:t>Struisbaai</w:t>
            </w:r>
            <w:proofErr w:type="spellEnd"/>
          </w:p>
        </w:tc>
        <w:tc>
          <w:tcPr>
            <w:tcW w:w="1394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1.60</w:t>
            </w:r>
          </w:p>
        </w:tc>
        <w:tc>
          <w:tcPr>
            <w:tcW w:w="453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DC1">
              <w:rPr>
                <w:rFonts w:ascii="Times New Roman" w:hAnsi="Times New Roman" w:cs="Times New Roman"/>
                <w:sz w:val="20"/>
              </w:rPr>
              <w:t>Zietsman</w:t>
            </w:r>
            <w:proofErr w:type="spellEnd"/>
            <w:r w:rsidRPr="007A4DC1">
              <w:rPr>
                <w:rFonts w:ascii="Times New Roman" w:hAnsi="Times New Roman" w:cs="Times New Roman"/>
                <w:sz w:val="20"/>
              </w:rPr>
              <w:t xml:space="preserve"> (2003)</w:t>
            </w:r>
          </w:p>
        </w:tc>
      </w:tr>
      <w:tr w:rsidR="00BD1DD8" w:rsidRPr="007A4DC1" w:rsidTr="00BD1DD8">
        <w:tc>
          <w:tcPr>
            <w:tcW w:w="285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Cape St Francis</w:t>
            </w:r>
          </w:p>
        </w:tc>
        <w:tc>
          <w:tcPr>
            <w:tcW w:w="1394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1.50</w:t>
            </w:r>
          </w:p>
        </w:tc>
        <w:tc>
          <w:tcPr>
            <w:tcW w:w="453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This study</w:t>
            </w:r>
          </w:p>
        </w:tc>
      </w:tr>
      <w:tr w:rsidR="00BD1DD8" w:rsidRPr="007A4DC1" w:rsidTr="00BD1DD8">
        <w:tc>
          <w:tcPr>
            <w:tcW w:w="8784" w:type="dxa"/>
            <w:gridSpan w:val="3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  <w:u w:val="single"/>
              </w:rPr>
              <w:t>California:</w:t>
            </w:r>
          </w:p>
        </w:tc>
      </w:tr>
      <w:tr w:rsidR="00BD1DD8" w:rsidRPr="007A4DC1" w:rsidTr="00BD1DD8">
        <w:tc>
          <w:tcPr>
            <w:tcW w:w="285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Guadalupe–Nipomo</w:t>
            </w:r>
          </w:p>
        </w:tc>
        <w:tc>
          <w:tcPr>
            <w:tcW w:w="1394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1.4</w:t>
            </w:r>
          </w:p>
        </w:tc>
        <w:tc>
          <w:tcPr>
            <w:tcW w:w="453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US Fish &amp; Wildlife Service (2016)</w:t>
            </w:r>
          </w:p>
        </w:tc>
      </w:tr>
      <w:tr w:rsidR="00BD1DD8" w:rsidRPr="007A4DC1" w:rsidTr="00BD1DD8">
        <w:tc>
          <w:tcPr>
            <w:tcW w:w="8784" w:type="dxa"/>
            <w:gridSpan w:val="3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  <w:u w:val="single"/>
              </w:rPr>
              <w:t>Mediterranean Basin:</w:t>
            </w:r>
          </w:p>
        </w:tc>
      </w:tr>
      <w:tr w:rsidR="00BD1DD8" w:rsidRPr="007A4DC1" w:rsidTr="00BD1DD8">
        <w:tc>
          <w:tcPr>
            <w:tcW w:w="285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Tuscany</w:t>
            </w:r>
          </w:p>
        </w:tc>
        <w:tc>
          <w:tcPr>
            <w:tcW w:w="1394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1.67</w:t>
            </w:r>
          </w:p>
        </w:tc>
        <w:tc>
          <w:tcPr>
            <w:tcW w:w="453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Ciccarelli et al. (2014)</w:t>
            </w:r>
          </w:p>
        </w:tc>
      </w:tr>
      <w:tr w:rsidR="00BD1DD8" w:rsidRPr="007A4DC1" w:rsidTr="00BD1DD8">
        <w:tc>
          <w:tcPr>
            <w:tcW w:w="285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 xml:space="preserve">El </w:t>
            </w:r>
            <w:proofErr w:type="spellStart"/>
            <w:r w:rsidRPr="007A4DC1">
              <w:rPr>
                <w:rFonts w:ascii="Times New Roman" w:hAnsi="Times New Roman" w:cs="Times New Roman"/>
                <w:sz w:val="20"/>
              </w:rPr>
              <w:t>Rompido</w:t>
            </w:r>
            <w:proofErr w:type="spellEnd"/>
            <w:r w:rsidRPr="007A4DC1">
              <w:rPr>
                <w:rFonts w:ascii="Times New Roman" w:hAnsi="Times New Roman" w:cs="Times New Roman"/>
                <w:sz w:val="20"/>
              </w:rPr>
              <w:t xml:space="preserve"> spit, southern Spain</w:t>
            </w:r>
          </w:p>
        </w:tc>
        <w:tc>
          <w:tcPr>
            <w:tcW w:w="1394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1.29</w:t>
            </w:r>
          </w:p>
        </w:tc>
        <w:tc>
          <w:tcPr>
            <w:tcW w:w="4535" w:type="dxa"/>
          </w:tcPr>
          <w:p w:rsidR="00BD1DD8" w:rsidRPr="007A4DC1" w:rsidRDefault="004C1700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 xml:space="preserve">Muñoz </w:t>
            </w:r>
            <w:proofErr w:type="spellStart"/>
            <w:r w:rsidRPr="007A4DC1">
              <w:rPr>
                <w:rFonts w:ascii="Times New Roman" w:hAnsi="Times New Roman" w:cs="Times New Roman"/>
                <w:sz w:val="20"/>
              </w:rPr>
              <w:t>Vallés</w:t>
            </w:r>
            <w:proofErr w:type="spellEnd"/>
            <w:r w:rsidR="00BD1DD8" w:rsidRPr="007A4DC1">
              <w:rPr>
                <w:rFonts w:ascii="Times New Roman" w:hAnsi="Times New Roman" w:cs="Times New Roman"/>
                <w:sz w:val="20"/>
              </w:rPr>
              <w:t xml:space="preserve"> et al. (2009)</w:t>
            </w:r>
          </w:p>
        </w:tc>
      </w:tr>
      <w:tr w:rsidR="00BD1DD8" w:rsidRPr="007A4DC1" w:rsidTr="00BD1DD8">
        <w:tc>
          <w:tcPr>
            <w:tcW w:w="285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Cyprus</w:t>
            </w:r>
          </w:p>
        </w:tc>
        <w:tc>
          <w:tcPr>
            <w:tcW w:w="1394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1.62</w:t>
            </w:r>
          </w:p>
        </w:tc>
        <w:tc>
          <w:tcPr>
            <w:tcW w:w="453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DC1">
              <w:rPr>
                <w:rFonts w:ascii="Times New Roman" w:hAnsi="Times New Roman" w:cs="Times New Roman"/>
                <w:sz w:val="20"/>
              </w:rPr>
              <w:t>Hadjichambis</w:t>
            </w:r>
            <w:proofErr w:type="spellEnd"/>
            <w:r w:rsidRPr="007A4DC1">
              <w:rPr>
                <w:rFonts w:ascii="Times New Roman" w:hAnsi="Times New Roman" w:cs="Times New Roman"/>
                <w:sz w:val="20"/>
              </w:rPr>
              <w:t xml:space="preserve"> et al. (2004)</w:t>
            </w:r>
          </w:p>
        </w:tc>
      </w:tr>
      <w:tr w:rsidR="00BD1DD8" w:rsidRPr="007A4DC1" w:rsidTr="00BD1DD8">
        <w:tc>
          <w:tcPr>
            <w:tcW w:w="285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DC1">
              <w:rPr>
                <w:rFonts w:ascii="Times New Roman" w:hAnsi="Times New Roman" w:cs="Times New Roman"/>
                <w:sz w:val="20"/>
              </w:rPr>
              <w:t>Evrotas</w:t>
            </w:r>
            <w:proofErr w:type="spellEnd"/>
            <w:r w:rsidRPr="007A4DC1">
              <w:rPr>
                <w:rFonts w:ascii="Times New Roman" w:hAnsi="Times New Roman" w:cs="Times New Roman"/>
                <w:sz w:val="20"/>
              </w:rPr>
              <w:t xml:space="preserve"> Delta, southern Greece</w:t>
            </w:r>
          </w:p>
        </w:tc>
        <w:tc>
          <w:tcPr>
            <w:tcW w:w="1394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1.24</w:t>
            </w:r>
          </w:p>
        </w:tc>
        <w:tc>
          <w:tcPr>
            <w:tcW w:w="453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DC1">
              <w:rPr>
                <w:rFonts w:ascii="Times New Roman" w:hAnsi="Times New Roman" w:cs="Times New Roman"/>
                <w:sz w:val="20"/>
              </w:rPr>
              <w:t>Korakis</w:t>
            </w:r>
            <w:proofErr w:type="spellEnd"/>
            <w:r w:rsidRPr="007A4DC1">
              <w:rPr>
                <w:rFonts w:ascii="Times New Roman" w:hAnsi="Times New Roman" w:cs="Times New Roman"/>
                <w:sz w:val="20"/>
              </w:rPr>
              <w:t xml:space="preserve"> and </w:t>
            </w:r>
            <w:proofErr w:type="spellStart"/>
            <w:r w:rsidRPr="007A4DC1">
              <w:rPr>
                <w:rFonts w:ascii="Times New Roman" w:hAnsi="Times New Roman" w:cs="Times New Roman"/>
                <w:sz w:val="20"/>
              </w:rPr>
              <w:t>Gerasimidis</w:t>
            </w:r>
            <w:proofErr w:type="spellEnd"/>
            <w:r w:rsidRPr="007A4DC1">
              <w:rPr>
                <w:rFonts w:ascii="Times New Roman" w:hAnsi="Times New Roman" w:cs="Times New Roman"/>
                <w:sz w:val="20"/>
              </w:rPr>
              <w:t xml:space="preserve"> (2006)</w:t>
            </w:r>
          </w:p>
        </w:tc>
      </w:tr>
      <w:tr w:rsidR="00BD1DD8" w:rsidRPr="007A4DC1" w:rsidTr="00BD1DD8">
        <w:tc>
          <w:tcPr>
            <w:tcW w:w="285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West coast, Greece</w:t>
            </w:r>
          </w:p>
        </w:tc>
        <w:tc>
          <w:tcPr>
            <w:tcW w:w="1394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1.42</w:t>
            </w:r>
          </w:p>
        </w:tc>
        <w:tc>
          <w:tcPr>
            <w:tcW w:w="453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DC1">
              <w:rPr>
                <w:rFonts w:ascii="Times New Roman" w:hAnsi="Times New Roman" w:cs="Times New Roman"/>
                <w:sz w:val="20"/>
              </w:rPr>
              <w:t>Spanou</w:t>
            </w:r>
            <w:proofErr w:type="spellEnd"/>
            <w:r w:rsidRPr="007A4DC1">
              <w:rPr>
                <w:rFonts w:ascii="Times New Roman" w:hAnsi="Times New Roman" w:cs="Times New Roman"/>
                <w:sz w:val="20"/>
              </w:rPr>
              <w:t xml:space="preserve"> et al. (2006)</w:t>
            </w:r>
          </w:p>
        </w:tc>
      </w:tr>
      <w:tr w:rsidR="00BD1DD8" w:rsidRPr="007A4DC1" w:rsidTr="00BD1DD8">
        <w:tc>
          <w:tcPr>
            <w:tcW w:w="8784" w:type="dxa"/>
            <w:gridSpan w:val="3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  <w:u w:val="single"/>
              </w:rPr>
              <w:t>Western Australia</w:t>
            </w:r>
          </w:p>
        </w:tc>
      </w:tr>
      <w:tr w:rsidR="00BD1DD8" w:rsidRPr="007A4DC1" w:rsidTr="00BD1DD8">
        <w:tc>
          <w:tcPr>
            <w:tcW w:w="285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DC1">
              <w:rPr>
                <w:rFonts w:ascii="Times New Roman" w:hAnsi="Times New Roman" w:cs="Times New Roman"/>
                <w:sz w:val="20"/>
              </w:rPr>
              <w:t>Jurien</w:t>
            </w:r>
            <w:proofErr w:type="spellEnd"/>
            <w:r w:rsidRPr="007A4DC1">
              <w:rPr>
                <w:rFonts w:ascii="Times New Roman" w:hAnsi="Times New Roman" w:cs="Times New Roman"/>
                <w:sz w:val="20"/>
              </w:rPr>
              <w:t xml:space="preserve"> Bay</w:t>
            </w:r>
          </w:p>
        </w:tc>
        <w:tc>
          <w:tcPr>
            <w:tcW w:w="1394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7A4DC1">
              <w:rPr>
                <w:rFonts w:ascii="Times New Roman" w:hAnsi="Times New Roman" w:cs="Times New Roman"/>
                <w:sz w:val="20"/>
              </w:rPr>
              <w:t>1.71</w:t>
            </w:r>
          </w:p>
        </w:tc>
        <w:tc>
          <w:tcPr>
            <w:tcW w:w="4535" w:type="dxa"/>
          </w:tcPr>
          <w:p w:rsidR="00BD1DD8" w:rsidRPr="007A4DC1" w:rsidRDefault="00BD1DD8" w:rsidP="00BD1DD8">
            <w:pPr>
              <w:spacing w:line="276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A4DC1">
              <w:rPr>
                <w:rFonts w:ascii="Times New Roman" w:hAnsi="Times New Roman" w:cs="Times New Roman"/>
                <w:sz w:val="20"/>
              </w:rPr>
              <w:t>Zemunik</w:t>
            </w:r>
            <w:proofErr w:type="spellEnd"/>
            <w:r w:rsidRPr="007A4DC1">
              <w:rPr>
                <w:rFonts w:ascii="Times New Roman" w:hAnsi="Times New Roman" w:cs="Times New Roman"/>
                <w:sz w:val="20"/>
              </w:rPr>
              <w:t xml:space="preserve"> (2016)</w:t>
            </w:r>
          </w:p>
        </w:tc>
      </w:tr>
    </w:tbl>
    <w:p w:rsidR="00BD1DD8" w:rsidRPr="007A4DC1" w:rsidRDefault="00BD1DD8" w:rsidP="00BD1D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F04748" w:rsidRPr="007A4DC1" w:rsidRDefault="00F04748" w:rsidP="00BD1DD8">
      <w:pPr>
        <w:spacing w:after="0" w:line="276" w:lineRule="auto"/>
        <w:rPr>
          <w:rFonts w:ascii="Times New Roman" w:hAnsi="Times New Roman" w:cs="Times New Roman"/>
          <w:sz w:val="24"/>
        </w:rPr>
      </w:pPr>
    </w:p>
    <w:p w:rsidR="00BD1DD8" w:rsidRPr="007A4DC1" w:rsidRDefault="00F04748" w:rsidP="00BD1D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7A4DC1">
        <w:rPr>
          <w:rFonts w:ascii="Times New Roman" w:hAnsi="Times New Roman" w:cs="Times New Roman"/>
          <w:b/>
          <w:sz w:val="24"/>
          <w:szCs w:val="24"/>
        </w:rPr>
        <w:t>References</w:t>
      </w:r>
    </w:p>
    <w:p w:rsidR="00F04748" w:rsidRPr="007A4DC1" w:rsidRDefault="00F04748" w:rsidP="00F04748">
      <w:pPr>
        <w:pStyle w:val="Normal1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F04748" w:rsidRPr="007A4DC1" w:rsidRDefault="00F04748" w:rsidP="00F04748">
      <w:pPr>
        <w:pStyle w:val="Normal1"/>
        <w:contextualSpacing w:val="0"/>
        <w:rPr>
          <w:rFonts w:ascii="Times New Roman" w:hAnsi="Times New Roman" w:cs="Times New Roman"/>
          <w:sz w:val="24"/>
        </w:rPr>
      </w:pPr>
      <w:r w:rsidRPr="007A4DC1">
        <w:rPr>
          <w:rFonts w:ascii="Times New Roman" w:hAnsi="Times New Roman" w:cs="Times New Roman"/>
          <w:sz w:val="24"/>
        </w:rPr>
        <w:t xml:space="preserve">Ciccarelli, D., Di </w:t>
      </w:r>
      <w:proofErr w:type="spellStart"/>
      <w:r w:rsidRPr="007A4DC1">
        <w:rPr>
          <w:rFonts w:ascii="Times New Roman" w:hAnsi="Times New Roman" w:cs="Times New Roman"/>
          <w:sz w:val="24"/>
        </w:rPr>
        <w:t>Bugno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, C. and Peruzzi, L. 2014. Checklist </w:t>
      </w:r>
      <w:proofErr w:type="spellStart"/>
      <w:r w:rsidRPr="007A4DC1">
        <w:rPr>
          <w:rFonts w:ascii="Times New Roman" w:hAnsi="Times New Roman" w:cs="Times New Roman"/>
          <w:sz w:val="24"/>
        </w:rPr>
        <w:t>della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 flora </w:t>
      </w:r>
      <w:proofErr w:type="spellStart"/>
      <w:r w:rsidRPr="007A4DC1">
        <w:rPr>
          <w:rFonts w:ascii="Times New Roman" w:hAnsi="Times New Roman" w:cs="Times New Roman"/>
          <w:sz w:val="24"/>
        </w:rPr>
        <w:t>vascolare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4DC1">
        <w:rPr>
          <w:rFonts w:ascii="Times New Roman" w:hAnsi="Times New Roman" w:cs="Times New Roman"/>
          <w:sz w:val="24"/>
        </w:rPr>
        <w:t>psammofila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4DC1">
        <w:rPr>
          <w:rFonts w:ascii="Times New Roman" w:hAnsi="Times New Roman" w:cs="Times New Roman"/>
          <w:sz w:val="24"/>
        </w:rPr>
        <w:t>della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 Toscana. </w:t>
      </w:r>
      <w:proofErr w:type="spellStart"/>
      <w:r w:rsidRPr="007A4DC1">
        <w:rPr>
          <w:rFonts w:ascii="Times New Roman" w:hAnsi="Times New Roman" w:cs="Times New Roman"/>
          <w:i/>
          <w:sz w:val="24"/>
        </w:rPr>
        <w:t>Atti</w:t>
      </w:r>
      <w:proofErr w:type="spellEnd"/>
      <w:r w:rsidRPr="007A4DC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4DC1">
        <w:rPr>
          <w:rFonts w:ascii="Times New Roman" w:hAnsi="Times New Roman" w:cs="Times New Roman"/>
          <w:i/>
          <w:sz w:val="24"/>
        </w:rPr>
        <w:t>della</w:t>
      </w:r>
      <w:proofErr w:type="spellEnd"/>
      <w:r w:rsidRPr="007A4DC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4DC1">
        <w:rPr>
          <w:rFonts w:ascii="Times New Roman" w:hAnsi="Times New Roman" w:cs="Times New Roman"/>
          <w:i/>
          <w:sz w:val="24"/>
        </w:rPr>
        <w:t>Società</w:t>
      </w:r>
      <w:proofErr w:type="spellEnd"/>
      <w:r w:rsidRPr="007A4DC1">
        <w:rPr>
          <w:rFonts w:ascii="Times New Roman" w:hAnsi="Times New Roman" w:cs="Times New Roman"/>
          <w:i/>
          <w:sz w:val="24"/>
        </w:rPr>
        <w:t xml:space="preserve"> Toscana di </w:t>
      </w:r>
      <w:proofErr w:type="spellStart"/>
      <w:r w:rsidRPr="007A4DC1">
        <w:rPr>
          <w:rFonts w:ascii="Times New Roman" w:hAnsi="Times New Roman" w:cs="Times New Roman"/>
          <w:i/>
          <w:sz w:val="24"/>
        </w:rPr>
        <w:t>Scienze</w:t>
      </w:r>
      <w:proofErr w:type="spellEnd"/>
      <w:r w:rsidRPr="007A4DC1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7A4DC1">
        <w:rPr>
          <w:rFonts w:ascii="Times New Roman" w:hAnsi="Times New Roman" w:cs="Times New Roman"/>
          <w:i/>
          <w:sz w:val="24"/>
        </w:rPr>
        <w:t>Naturali</w:t>
      </w:r>
      <w:proofErr w:type="spellEnd"/>
      <w:r w:rsidRPr="007A4DC1">
        <w:rPr>
          <w:rFonts w:ascii="Times New Roman" w:hAnsi="Times New Roman" w:cs="Times New Roman"/>
          <w:i/>
          <w:sz w:val="24"/>
        </w:rPr>
        <w:t xml:space="preserve"> - </w:t>
      </w:r>
      <w:proofErr w:type="spellStart"/>
      <w:r w:rsidRPr="007A4DC1">
        <w:rPr>
          <w:rFonts w:ascii="Times New Roman" w:hAnsi="Times New Roman" w:cs="Times New Roman"/>
          <w:i/>
          <w:sz w:val="24"/>
        </w:rPr>
        <w:t>Memorie</w:t>
      </w:r>
      <w:proofErr w:type="spellEnd"/>
      <w:r w:rsidRPr="007A4DC1">
        <w:rPr>
          <w:rFonts w:ascii="Times New Roman" w:hAnsi="Times New Roman" w:cs="Times New Roman"/>
          <w:i/>
          <w:sz w:val="24"/>
        </w:rPr>
        <w:t xml:space="preserve"> Serie B</w:t>
      </w:r>
      <w:r w:rsidRPr="007A4DC1">
        <w:rPr>
          <w:rFonts w:ascii="Times New Roman" w:hAnsi="Times New Roman" w:cs="Times New Roman"/>
          <w:sz w:val="24"/>
        </w:rPr>
        <w:t xml:space="preserve"> 121: 37-88. DOI: 10.2424/ASTSN.M.2014.05.</w:t>
      </w:r>
    </w:p>
    <w:p w:rsidR="00F04748" w:rsidRPr="007A4DC1" w:rsidRDefault="00F04748" w:rsidP="00BD1DD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F04748" w:rsidRPr="007A4DC1" w:rsidRDefault="00F04748" w:rsidP="00F04748">
      <w:pPr>
        <w:pStyle w:val="Normal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7A4DC1">
        <w:rPr>
          <w:rFonts w:ascii="Times New Roman" w:hAnsi="Times New Roman" w:cs="Times New Roman"/>
          <w:sz w:val="24"/>
        </w:rPr>
        <w:t>Hadjichambis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, A.C., Della, A., </w:t>
      </w:r>
      <w:proofErr w:type="spellStart"/>
      <w:r w:rsidRPr="007A4DC1">
        <w:rPr>
          <w:rFonts w:ascii="Times New Roman" w:hAnsi="Times New Roman" w:cs="Times New Roman"/>
          <w:sz w:val="24"/>
        </w:rPr>
        <w:t>Paraskeva-Hadjichambi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, D., </w:t>
      </w:r>
      <w:proofErr w:type="spellStart"/>
      <w:r w:rsidRPr="007A4DC1">
        <w:rPr>
          <w:rFonts w:ascii="Times New Roman" w:hAnsi="Times New Roman" w:cs="Times New Roman"/>
          <w:sz w:val="24"/>
        </w:rPr>
        <w:t>Georghiou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, K. and </w:t>
      </w:r>
      <w:proofErr w:type="spellStart"/>
      <w:r w:rsidRPr="007A4DC1">
        <w:rPr>
          <w:rFonts w:ascii="Times New Roman" w:hAnsi="Times New Roman" w:cs="Times New Roman"/>
          <w:sz w:val="24"/>
        </w:rPr>
        <w:t>Dimopoulos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, P. 2004. Flora of the sand dune ecosystems of Cyprus. In: </w:t>
      </w:r>
      <w:proofErr w:type="spellStart"/>
      <w:r w:rsidRPr="007A4DC1">
        <w:rPr>
          <w:rFonts w:ascii="Times New Roman" w:hAnsi="Times New Roman" w:cs="Times New Roman"/>
          <w:sz w:val="24"/>
        </w:rPr>
        <w:t>Arianoutsou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7A4DC1">
        <w:rPr>
          <w:rFonts w:ascii="Times New Roman" w:hAnsi="Times New Roman" w:cs="Times New Roman"/>
          <w:sz w:val="24"/>
        </w:rPr>
        <w:t>Papanastasis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 (eds). </w:t>
      </w:r>
      <w:r w:rsidRPr="007A4DC1">
        <w:rPr>
          <w:rFonts w:ascii="Times New Roman" w:hAnsi="Times New Roman" w:cs="Times New Roman"/>
          <w:i/>
          <w:sz w:val="24"/>
        </w:rPr>
        <w:t>Proceedings of the 10</w:t>
      </w:r>
      <w:r w:rsidRPr="007A4DC1">
        <w:rPr>
          <w:rFonts w:ascii="Times New Roman" w:hAnsi="Times New Roman" w:cs="Times New Roman"/>
          <w:i/>
          <w:sz w:val="24"/>
          <w:vertAlign w:val="superscript"/>
        </w:rPr>
        <w:t>th</w:t>
      </w:r>
      <w:r w:rsidRPr="007A4DC1">
        <w:rPr>
          <w:rFonts w:ascii="Times New Roman" w:hAnsi="Times New Roman" w:cs="Times New Roman"/>
          <w:i/>
          <w:sz w:val="24"/>
        </w:rPr>
        <w:t xml:space="preserve"> MEDECOS Conference</w:t>
      </w:r>
      <w:r w:rsidRPr="007A4DC1">
        <w:rPr>
          <w:rFonts w:ascii="Times New Roman" w:hAnsi="Times New Roman" w:cs="Times New Roman"/>
          <w:sz w:val="24"/>
        </w:rPr>
        <w:t xml:space="preserve">, 25 April – 1 May 2004, Rhodes, Greece. </w:t>
      </w:r>
      <w:proofErr w:type="spellStart"/>
      <w:r w:rsidRPr="007A4DC1">
        <w:rPr>
          <w:rFonts w:ascii="Times New Roman" w:hAnsi="Times New Roman" w:cs="Times New Roman"/>
          <w:sz w:val="24"/>
        </w:rPr>
        <w:t>Millpress</w:t>
      </w:r>
      <w:proofErr w:type="spellEnd"/>
      <w:r w:rsidRPr="007A4DC1">
        <w:rPr>
          <w:rFonts w:ascii="Times New Roman" w:hAnsi="Times New Roman" w:cs="Times New Roman"/>
          <w:sz w:val="24"/>
        </w:rPr>
        <w:t>, Rotterdam. Available at http://users.uoa.gr/~kgeorghi/files/7_flora_of_the_sand_dune_ecosystems_of_cyprus.pdf (accessed 29 March 2018).</w:t>
      </w:r>
    </w:p>
    <w:p w:rsidR="00F04748" w:rsidRPr="007A4DC1" w:rsidRDefault="00F04748" w:rsidP="00BD1DD8">
      <w:pPr>
        <w:spacing w:after="0" w:line="276" w:lineRule="auto"/>
        <w:rPr>
          <w:rFonts w:ascii="Times New Roman" w:hAnsi="Times New Roman" w:cs="Times New Roman"/>
        </w:rPr>
      </w:pPr>
    </w:p>
    <w:p w:rsidR="00F04748" w:rsidRDefault="00F04748" w:rsidP="00F04748">
      <w:pPr>
        <w:pStyle w:val="Normal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7A4DC1">
        <w:rPr>
          <w:rFonts w:ascii="Times New Roman" w:hAnsi="Times New Roman" w:cs="Times New Roman"/>
          <w:sz w:val="24"/>
        </w:rPr>
        <w:t>Korakis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, G. and </w:t>
      </w:r>
      <w:proofErr w:type="spellStart"/>
      <w:r w:rsidRPr="007A4DC1">
        <w:rPr>
          <w:rFonts w:ascii="Times New Roman" w:hAnsi="Times New Roman" w:cs="Times New Roman"/>
          <w:sz w:val="24"/>
        </w:rPr>
        <w:t>Gerasimidis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, A. 2006. Coastal and halophytic habitats and their flora in </w:t>
      </w:r>
      <w:proofErr w:type="spellStart"/>
      <w:r w:rsidRPr="007A4DC1">
        <w:rPr>
          <w:rFonts w:ascii="Times New Roman" w:hAnsi="Times New Roman" w:cs="Times New Roman"/>
          <w:sz w:val="24"/>
        </w:rPr>
        <w:t>Evrotas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 Delta (SE </w:t>
      </w:r>
      <w:proofErr w:type="spellStart"/>
      <w:r w:rsidRPr="007A4DC1">
        <w:rPr>
          <w:rFonts w:ascii="Times New Roman" w:hAnsi="Times New Roman" w:cs="Times New Roman"/>
          <w:sz w:val="24"/>
        </w:rPr>
        <w:t>Peloponnisos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, Greece). </w:t>
      </w:r>
      <w:r w:rsidRPr="007A4DC1">
        <w:rPr>
          <w:rFonts w:ascii="Times New Roman" w:hAnsi="Times New Roman" w:cs="Times New Roman"/>
          <w:i/>
          <w:sz w:val="24"/>
        </w:rPr>
        <w:t>Journal of Biological Research</w:t>
      </w:r>
      <w:r w:rsidRPr="007A4DC1">
        <w:rPr>
          <w:rFonts w:ascii="Times New Roman" w:hAnsi="Times New Roman" w:cs="Times New Roman"/>
          <w:sz w:val="24"/>
        </w:rPr>
        <w:t xml:space="preserve"> 6: 155-166.</w:t>
      </w:r>
    </w:p>
    <w:p w:rsidR="00C069A7" w:rsidRDefault="00C069A7" w:rsidP="00F04748">
      <w:pPr>
        <w:pStyle w:val="Normal1"/>
        <w:contextualSpacing w:val="0"/>
        <w:rPr>
          <w:rFonts w:ascii="Times New Roman" w:hAnsi="Times New Roman" w:cs="Times New Roman"/>
          <w:sz w:val="24"/>
        </w:rPr>
      </w:pPr>
    </w:p>
    <w:p w:rsidR="00C069A7" w:rsidRPr="00C069A7" w:rsidRDefault="00C069A7" w:rsidP="00F04748">
      <w:pPr>
        <w:pStyle w:val="Normal1"/>
        <w:contextualSpacing w:val="0"/>
        <w:rPr>
          <w:rFonts w:ascii="Times New Roman" w:hAnsi="Times New Roman" w:cs="Times New Roman"/>
          <w:sz w:val="24"/>
          <w:szCs w:val="24"/>
        </w:rPr>
      </w:pPr>
      <w:r w:rsidRPr="007A4DC1">
        <w:rPr>
          <w:rFonts w:ascii="Times New Roman" w:hAnsi="Times New Roman" w:cs="Times New Roman"/>
          <w:sz w:val="24"/>
          <w:szCs w:val="24"/>
        </w:rPr>
        <w:t xml:space="preserve">Low, A.B. 2011. </w:t>
      </w:r>
      <w:r w:rsidRPr="007A4DC1">
        <w:rPr>
          <w:rFonts w:ascii="Times New Roman" w:hAnsi="Times New Roman" w:cs="Times New Roman"/>
          <w:i/>
          <w:sz w:val="24"/>
          <w:szCs w:val="24"/>
        </w:rPr>
        <w:t xml:space="preserve">Botanical and Dune Ecology Impact Assessment for the Proposed Nuclear 1, 2 and 3 Sites at </w:t>
      </w:r>
      <w:proofErr w:type="spellStart"/>
      <w:r w:rsidRPr="007A4DC1">
        <w:rPr>
          <w:rFonts w:ascii="Times New Roman" w:hAnsi="Times New Roman" w:cs="Times New Roman"/>
          <w:i/>
          <w:sz w:val="24"/>
          <w:szCs w:val="24"/>
        </w:rPr>
        <w:t>Koeberg</w:t>
      </w:r>
      <w:proofErr w:type="spellEnd"/>
      <w:r w:rsidRPr="007A4DC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7A4DC1">
        <w:rPr>
          <w:rFonts w:ascii="Times New Roman" w:hAnsi="Times New Roman" w:cs="Times New Roman"/>
          <w:i/>
          <w:sz w:val="24"/>
          <w:szCs w:val="24"/>
        </w:rPr>
        <w:t>Duynefontein</w:t>
      </w:r>
      <w:proofErr w:type="spellEnd"/>
      <w:r w:rsidRPr="007A4DC1">
        <w:rPr>
          <w:rFonts w:ascii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7A4DC1">
        <w:rPr>
          <w:rFonts w:ascii="Times New Roman" w:hAnsi="Times New Roman" w:cs="Times New Roman"/>
          <w:i/>
          <w:sz w:val="24"/>
          <w:szCs w:val="24"/>
        </w:rPr>
        <w:t>Bantamsklip</w:t>
      </w:r>
      <w:proofErr w:type="spellEnd"/>
      <w:r w:rsidRPr="007A4DC1"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 w:rsidRPr="007A4DC1">
        <w:rPr>
          <w:rFonts w:ascii="Times New Roman" w:hAnsi="Times New Roman" w:cs="Times New Roman"/>
          <w:i/>
          <w:sz w:val="24"/>
          <w:szCs w:val="24"/>
        </w:rPr>
        <w:t>Thyspunt</w:t>
      </w:r>
      <w:proofErr w:type="spellEnd"/>
      <w:r w:rsidRPr="007A4DC1">
        <w:rPr>
          <w:rFonts w:ascii="Times New Roman" w:hAnsi="Times New Roman" w:cs="Times New Roman"/>
          <w:sz w:val="24"/>
          <w:szCs w:val="24"/>
        </w:rPr>
        <w:t>. Coastal and Environmental Consultants, Rondebosch, Cape Town.</w:t>
      </w:r>
    </w:p>
    <w:p w:rsidR="00F04748" w:rsidRPr="007A4DC1" w:rsidRDefault="00F04748" w:rsidP="00BD1DD8">
      <w:pPr>
        <w:spacing w:after="0" w:line="276" w:lineRule="auto"/>
        <w:rPr>
          <w:rFonts w:ascii="Times New Roman" w:hAnsi="Times New Roman" w:cs="Times New Roman"/>
        </w:rPr>
      </w:pPr>
    </w:p>
    <w:p w:rsidR="004C1700" w:rsidRPr="007A4DC1" w:rsidRDefault="004C1700" w:rsidP="004C1700">
      <w:pPr>
        <w:pStyle w:val="Normal1"/>
        <w:contextualSpacing w:val="0"/>
        <w:rPr>
          <w:rFonts w:ascii="Times New Roman" w:hAnsi="Times New Roman" w:cs="Times New Roman"/>
          <w:sz w:val="24"/>
        </w:rPr>
      </w:pPr>
      <w:r w:rsidRPr="007A4DC1">
        <w:rPr>
          <w:rFonts w:ascii="Times New Roman" w:hAnsi="Times New Roman" w:cs="Times New Roman"/>
          <w:sz w:val="24"/>
        </w:rPr>
        <w:t xml:space="preserve">Muñoz </w:t>
      </w:r>
      <w:proofErr w:type="spellStart"/>
      <w:r w:rsidRPr="007A4DC1">
        <w:rPr>
          <w:rFonts w:ascii="Times New Roman" w:hAnsi="Times New Roman" w:cs="Times New Roman"/>
          <w:sz w:val="24"/>
        </w:rPr>
        <w:t>Vallés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, S., Gallego Fernández, J.B. and </w:t>
      </w:r>
      <w:proofErr w:type="spellStart"/>
      <w:r w:rsidRPr="007A4DC1">
        <w:rPr>
          <w:rFonts w:ascii="Times New Roman" w:hAnsi="Times New Roman" w:cs="Times New Roman"/>
          <w:sz w:val="24"/>
        </w:rPr>
        <w:t>Dellafiore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, C. 2009. </w:t>
      </w:r>
      <w:proofErr w:type="spellStart"/>
      <w:r w:rsidRPr="007A4DC1">
        <w:rPr>
          <w:rFonts w:ascii="Times New Roman" w:hAnsi="Times New Roman" w:cs="Times New Roman"/>
          <w:sz w:val="24"/>
        </w:rPr>
        <w:t>Estudio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4DC1">
        <w:rPr>
          <w:rFonts w:ascii="Times New Roman" w:hAnsi="Times New Roman" w:cs="Times New Roman"/>
          <w:sz w:val="24"/>
        </w:rPr>
        <w:t>florístico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 de la </w:t>
      </w:r>
      <w:proofErr w:type="spellStart"/>
      <w:r w:rsidRPr="007A4DC1">
        <w:rPr>
          <w:rFonts w:ascii="Times New Roman" w:hAnsi="Times New Roman" w:cs="Times New Roman"/>
          <w:sz w:val="24"/>
        </w:rPr>
        <w:t>Flecha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A4DC1">
        <w:rPr>
          <w:rFonts w:ascii="Times New Roman" w:hAnsi="Times New Roman" w:cs="Times New Roman"/>
          <w:sz w:val="24"/>
        </w:rPr>
        <w:t>Litoral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 de El </w:t>
      </w:r>
      <w:proofErr w:type="spellStart"/>
      <w:r w:rsidRPr="007A4DC1">
        <w:rPr>
          <w:rFonts w:ascii="Times New Roman" w:hAnsi="Times New Roman" w:cs="Times New Roman"/>
          <w:sz w:val="24"/>
        </w:rPr>
        <w:t>Rompido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7A4DC1">
        <w:rPr>
          <w:rFonts w:ascii="Times New Roman" w:hAnsi="Times New Roman" w:cs="Times New Roman"/>
          <w:sz w:val="24"/>
        </w:rPr>
        <w:t>Lepe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, Huelva) </w:t>
      </w:r>
      <w:proofErr w:type="spellStart"/>
      <w:r w:rsidRPr="007A4DC1">
        <w:rPr>
          <w:rFonts w:ascii="Times New Roman" w:hAnsi="Times New Roman" w:cs="Times New Roman"/>
          <w:sz w:val="24"/>
        </w:rPr>
        <w:t>Análisis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 y </w:t>
      </w:r>
      <w:proofErr w:type="spellStart"/>
      <w:r w:rsidRPr="007A4DC1">
        <w:rPr>
          <w:rFonts w:ascii="Times New Roman" w:hAnsi="Times New Roman" w:cs="Times New Roman"/>
          <w:sz w:val="24"/>
        </w:rPr>
        <w:t>catálogo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 de la flora vascular de los </w:t>
      </w:r>
      <w:proofErr w:type="spellStart"/>
      <w:r w:rsidRPr="007A4DC1">
        <w:rPr>
          <w:rFonts w:ascii="Times New Roman" w:hAnsi="Times New Roman" w:cs="Times New Roman"/>
          <w:sz w:val="24"/>
        </w:rPr>
        <w:t>sistemas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 de </w:t>
      </w:r>
      <w:proofErr w:type="spellStart"/>
      <w:r w:rsidRPr="007A4DC1">
        <w:rPr>
          <w:rFonts w:ascii="Times New Roman" w:hAnsi="Times New Roman" w:cs="Times New Roman"/>
          <w:sz w:val="24"/>
        </w:rPr>
        <w:t>duna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 y </w:t>
      </w:r>
      <w:proofErr w:type="spellStart"/>
      <w:r w:rsidRPr="007A4DC1">
        <w:rPr>
          <w:rFonts w:ascii="Times New Roman" w:hAnsi="Times New Roman" w:cs="Times New Roman"/>
          <w:sz w:val="24"/>
        </w:rPr>
        <w:t>marisma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4DC1">
        <w:rPr>
          <w:rFonts w:ascii="Times New Roman" w:hAnsi="Times New Roman" w:cs="Times New Roman"/>
          <w:i/>
          <w:sz w:val="24"/>
        </w:rPr>
        <w:t>Lagascalia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 29: 43-88.</w:t>
      </w:r>
    </w:p>
    <w:p w:rsidR="004C1700" w:rsidRPr="007A4DC1" w:rsidRDefault="004C1700" w:rsidP="00BD1DD8">
      <w:pPr>
        <w:spacing w:after="0" w:line="276" w:lineRule="auto"/>
        <w:rPr>
          <w:rFonts w:ascii="Times New Roman" w:hAnsi="Times New Roman" w:cs="Times New Roman"/>
        </w:rPr>
      </w:pPr>
    </w:p>
    <w:p w:rsidR="004C1700" w:rsidRPr="007A4DC1" w:rsidRDefault="004C1700" w:rsidP="004C1700">
      <w:pPr>
        <w:pStyle w:val="Normal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7A4DC1">
        <w:rPr>
          <w:rFonts w:ascii="Times New Roman" w:hAnsi="Times New Roman" w:cs="Times New Roman"/>
          <w:sz w:val="24"/>
        </w:rPr>
        <w:lastRenderedPageBreak/>
        <w:t>Privett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, S. and </w:t>
      </w:r>
      <w:proofErr w:type="spellStart"/>
      <w:r w:rsidRPr="007A4DC1">
        <w:rPr>
          <w:rFonts w:ascii="Times New Roman" w:hAnsi="Times New Roman" w:cs="Times New Roman"/>
          <w:sz w:val="24"/>
        </w:rPr>
        <w:t>Lutzeyer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, H. 2010. </w:t>
      </w:r>
      <w:r w:rsidRPr="007A4DC1">
        <w:rPr>
          <w:rFonts w:ascii="Times New Roman" w:hAnsi="Times New Roman" w:cs="Times New Roman"/>
          <w:i/>
          <w:sz w:val="24"/>
        </w:rPr>
        <w:t xml:space="preserve">Field Guide to the Flora of </w:t>
      </w:r>
      <w:proofErr w:type="spellStart"/>
      <w:r w:rsidRPr="007A4DC1">
        <w:rPr>
          <w:rFonts w:ascii="Times New Roman" w:hAnsi="Times New Roman" w:cs="Times New Roman"/>
          <w:i/>
          <w:sz w:val="24"/>
        </w:rPr>
        <w:t>Grootbos</w:t>
      </w:r>
      <w:proofErr w:type="spellEnd"/>
      <w:r w:rsidRPr="007A4DC1">
        <w:rPr>
          <w:rFonts w:ascii="Times New Roman" w:hAnsi="Times New Roman" w:cs="Times New Roman"/>
          <w:i/>
          <w:sz w:val="24"/>
        </w:rPr>
        <w:t xml:space="preserve"> Nature Reserve and the Walker Bay Region</w:t>
      </w:r>
      <w:r w:rsidRPr="007A4DC1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7A4DC1">
        <w:rPr>
          <w:rFonts w:ascii="Times New Roman" w:hAnsi="Times New Roman" w:cs="Times New Roman"/>
          <w:sz w:val="24"/>
        </w:rPr>
        <w:t>Grootbos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 Foundation, Hermanus.</w:t>
      </w:r>
    </w:p>
    <w:p w:rsidR="004C1700" w:rsidRPr="007A4DC1" w:rsidRDefault="004C1700" w:rsidP="004C1700">
      <w:pPr>
        <w:pStyle w:val="Normal1"/>
        <w:contextualSpacing w:val="0"/>
        <w:rPr>
          <w:rFonts w:ascii="Times New Roman" w:hAnsi="Times New Roman" w:cs="Times New Roman"/>
          <w:sz w:val="24"/>
        </w:rPr>
      </w:pPr>
    </w:p>
    <w:p w:rsidR="004C1700" w:rsidRPr="007A4DC1" w:rsidRDefault="004C1700" w:rsidP="004C1700">
      <w:pPr>
        <w:pStyle w:val="Normal1"/>
        <w:contextualSpacing w:val="0"/>
        <w:rPr>
          <w:rFonts w:ascii="Times New Roman" w:hAnsi="Times New Roman" w:cs="Times New Roman"/>
          <w:sz w:val="24"/>
        </w:rPr>
      </w:pPr>
      <w:proofErr w:type="spellStart"/>
      <w:r w:rsidRPr="007A4DC1">
        <w:rPr>
          <w:rFonts w:ascii="Times New Roman" w:hAnsi="Times New Roman" w:cs="Times New Roman"/>
          <w:sz w:val="24"/>
        </w:rPr>
        <w:t>Spanou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, S., </w:t>
      </w:r>
      <w:proofErr w:type="spellStart"/>
      <w:r w:rsidRPr="007A4DC1">
        <w:rPr>
          <w:rFonts w:ascii="Times New Roman" w:hAnsi="Times New Roman" w:cs="Times New Roman"/>
          <w:sz w:val="24"/>
        </w:rPr>
        <w:t>Verroios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, G., </w:t>
      </w:r>
      <w:proofErr w:type="spellStart"/>
      <w:r w:rsidRPr="007A4DC1">
        <w:rPr>
          <w:rFonts w:ascii="Times New Roman" w:hAnsi="Times New Roman" w:cs="Times New Roman"/>
          <w:sz w:val="24"/>
        </w:rPr>
        <w:t>Dimitrellos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, G., </w:t>
      </w:r>
      <w:proofErr w:type="spellStart"/>
      <w:r w:rsidRPr="007A4DC1">
        <w:rPr>
          <w:rFonts w:ascii="Times New Roman" w:hAnsi="Times New Roman" w:cs="Times New Roman"/>
          <w:sz w:val="24"/>
        </w:rPr>
        <w:t>Tiniakou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, A. and Georgiadis, T. 2006. Notes on flora and vegetation of the sand dunes of western Greece. </w:t>
      </w:r>
      <w:proofErr w:type="spellStart"/>
      <w:r w:rsidRPr="007A4DC1">
        <w:rPr>
          <w:rFonts w:ascii="Times New Roman" w:hAnsi="Times New Roman" w:cs="Times New Roman"/>
          <w:i/>
          <w:sz w:val="24"/>
        </w:rPr>
        <w:t>Willdenowia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 36: 235-246.</w:t>
      </w:r>
    </w:p>
    <w:p w:rsidR="004C1700" w:rsidRPr="007A4DC1" w:rsidRDefault="004C1700" w:rsidP="004C1700">
      <w:pPr>
        <w:pStyle w:val="Normal1"/>
        <w:contextualSpacing w:val="0"/>
        <w:rPr>
          <w:rFonts w:ascii="Times New Roman" w:hAnsi="Times New Roman" w:cs="Times New Roman"/>
          <w:sz w:val="24"/>
        </w:rPr>
      </w:pPr>
    </w:p>
    <w:p w:rsidR="004C1700" w:rsidRPr="007A4DC1" w:rsidRDefault="004C1700" w:rsidP="004C1700">
      <w:pPr>
        <w:pStyle w:val="Normal1"/>
        <w:contextualSpacing w:val="0"/>
        <w:rPr>
          <w:rFonts w:ascii="Times New Roman" w:hAnsi="Times New Roman" w:cs="Times New Roman"/>
          <w:sz w:val="24"/>
        </w:rPr>
      </w:pPr>
      <w:r w:rsidRPr="007A4DC1">
        <w:rPr>
          <w:rFonts w:ascii="Times New Roman" w:hAnsi="Times New Roman" w:cs="Times New Roman"/>
          <w:sz w:val="24"/>
        </w:rPr>
        <w:t xml:space="preserve">US Fish &amp; Wildlife Service. 2016. </w:t>
      </w:r>
      <w:r w:rsidRPr="007A4DC1">
        <w:rPr>
          <w:rFonts w:ascii="Times New Roman" w:hAnsi="Times New Roman" w:cs="Times New Roman"/>
          <w:i/>
          <w:sz w:val="24"/>
        </w:rPr>
        <w:t>Guadalupe-Nipomo Dunes National Wildlife Refuge. Final Comprehensive Conservation Plan and Environmental Assessment.</w:t>
      </w:r>
      <w:r w:rsidRPr="007A4DC1">
        <w:rPr>
          <w:rFonts w:ascii="Times New Roman" w:hAnsi="Times New Roman" w:cs="Times New Roman"/>
          <w:sz w:val="24"/>
        </w:rPr>
        <w:t xml:space="preserve"> Available at https://www.federalregister.gov/documents/2016/03/02/2016-04571/guadalupe-nipomo-dunes-national-wildlife-refuge-san-luis-obispo-county-ca-draft-comprehensive (accessed 23 March 2018).</w:t>
      </w:r>
    </w:p>
    <w:p w:rsidR="004C1700" w:rsidRPr="007A4DC1" w:rsidRDefault="004C1700" w:rsidP="004C1700">
      <w:pPr>
        <w:pStyle w:val="Normal1"/>
        <w:contextualSpacing w:val="0"/>
        <w:rPr>
          <w:rFonts w:ascii="Times New Roman" w:hAnsi="Times New Roman" w:cs="Times New Roman"/>
          <w:sz w:val="24"/>
        </w:rPr>
      </w:pPr>
    </w:p>
    <w:p w:rsidR="004C1700" w:rsidRPr="007A4DC1" w:rsidRDefault="004C1700" w:rsidP="004C1700">
      <w:pPr>
        <w:pStyle w:val="Normal1"/>
        <w:rPr>
          <w:rFonts w:ascii="Times New Roman" w:hAnsi="Times New Roman" w:cs="Times New Roman"/>
          <w:sz w:val="24"/>
        </w:rPr>
      </w:pPr>
      <w:proofErr w:type="spellStart"/>
      <w:r w:rsidRPr="007A4DC1">
        <w:rPr>
          <w:rFonts w:ascii="Times New Roman" w:hAnsi="Times New Roman" w:cs="Times New Roman"/>
          <w:sz w:val="24"/>
        </w:rPr>
        <w:t>Zemunik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, G.A.Z. 2016. </w:t>
      </w:r>
      <w:proofErr w:type="spellStart"/>
      <w:r w:rsidRPr="007A4DC1">
        <w:rPr>
          <w:rFonts w:ascii="Times New Roman" w:hAnsi="Times New Roman" w:cs="Times New Roman"/>
          <w:i/>
          <w:sz w:val="24"/>
        </w:rPr>
        <w:t>Jurien</w:t>
      </w:r>
      <w:proofErr w:type="spellEnd"/>
      <w:r w:rsidRPr="007A4DC1">
        <w:rPr>
          <w:rFonts w:ascii="Times New Roman" w:hAnsi="Times New Roman" w:cs="Times New Roman"/>
          <w:i/>
          <w:sz w:val="24"/>
        </w:rPr>
        <w:t xml:space="preserve"> Bay Dune </w:t>
      </w:r>
      <w:proofErr w:type="spellStart"/>
      <w:r w:rsidRPr="007A4DC1">
        <w:rPr>
          <w:rFonts w:ascii="Times New Roman" w:hAnsi="Times New Roman" w:cs="Times New Roman"/>
          <w:i/>
          <w:sz w:val="24"/>
        </w:rPr>
        <w:t>Chronosequence</w:t>
      </w:r>
      <w:proofErr w:type="spellEnd"/>
      <w:r w:rsidRPr="007A4DC1">
        <w:rPr>
          <w:rFonts w:ascii="Times New Roman" w:hAnsi="Times New Roman" w:cs="Times New Roman"/>
          <w:i/>
          <w:sz w:val="24"/>
        </w:rPr>
        <w:t xml:space="preserve"> Floristics and Soil Dataset, Version 1.0</w:t>
      </w:r>
      <w:r w:rsidRPr="007A4DC1">
        <w:rPr>
          <w:rFonts w:ascii="Times New Roman" w:hAnsi="Times New Roman" w:cs="Times New Roman"/>
          <w:sz w:val="24"/>
        </w:rPr>
        <w:t>. http://doi.org/10.4227/05/56AEB32FC11D4. ÆKOS Data Portal, rights owned by University of Western Australia.</w:t>
      </w:r>
    </w:p>
    <w:p w:rsidR="004C1700" w:rsidRPr="007A4DC1" w:rsidRDefault="004C1700" w:rsidP="004C1700">
      <w:pPr>
        <w:pStyle w:val="Normal1"/>
        <w:rPr>
          <w:rFonts w:ascii="Times New Roman" w:hAnsi="Times New Roman" w:cs="Times New Roman"/>
          <w:sz w:val="24"/>
        </w:rPr>
      </w:pPr>
    </w:p>
    <w:p w:rsidR="004C1700" w:rsidRPr="007A4DC1" w:rsidRDefault="004C1700" w:rsidP="004C1700">
      <w:pPr>
        <w:pStyle w:val="Normal1"/>
        <w:rPr>
          <w:rFonts w:ascii="Times New Roman" w:hAnsi="Times New Roman" w:cs="Times New Roman"/>
          <w:sz w:val="24"/>
        </w:rPr>
      </w:pPr>
      <w:proofErr w:type="spellStart"/>
      <w:r w:rsidRPr="007A4DC1">
        <w:rPr>
          <w:rFonts w:ascii="Times New Roman" w:hAnsi="Times New Roman" w:cs="Times New Roman"/>
          <w:sz w:val="24"/>
        </w:rPr>
        <w:t>Zietsman</w:t>
      </w:r>
      <w:proofErr w:type="spellEnd"/>
      <w:r w:rsidRPr="007A4DC1">
        <w:rPr>
          <w:rFonts w:ascii="Times New Roman" w:hAnsi="Times New Roman" w:cs="Times New Roman"/>
          <w:sz w:val="24"/>
        </w:rPr>
        <w:t xml:space="preserve">, M.M. 2003. </w:t>
      </w:r>
      <w:r w:rsidRPr="007A4DC1">
        <w:rPr>
          <w:rFonts w:ascii="Times New Roman" w:hAnsi="Times New Roman" w:cs="Times New Roman"/>
          <w:i/>
          <w:sz w:val="24"/>
        </w:rPr>
        <w:t xml:space="preserve">Phytosociological study of Andrew’s Field and </w:t>
      </w:r>
      <w:proofErr w:type="spellStart"/>
      <w:r w:rsidRPr="007A4DC1">
        <w:rPr>
          <w:rFonts w:ascii="Times New Roman" w:hAnsi="Times New Roman" w:cs="Times New Roman"/>
          <w:i/>
          <w:sz w:val="24"/>
        </w:rPr>
        <w:t>Tsaba-Tsaba</w:t>
      </w:r>
      <w:proofErr w:type="spellEnd"/>
      <w:r w:rsidRPr="007A4DC1">
        <w:rPr>
          <w:rFonts w:ascii="Times New Roman" w:hAnsi="Times New Roman" w:cs="Times New Roman"/>
          <w:i/>
          <w:sz w:val="24"/>
        </w:rPr>
        <w:t xml:space="preserve"> Nature Reserve, </w:t>
      </w:r>
      <w:proofErr w:type="spellStart"/>
      <w:r w:rsidRPr="007A4DC1">
        <w:rPr>
          <w:rFonts w:ascii="Times New Roman" w:hAnsi="Times New Roman" w:cs="Times New Roman"/>
          <w:i/>
          <w:sz w:val="24"/>
        </w:rPr>
        <w:t>Bedasdorp</w:t>
      </w:r>
      <w:proofErr w:type="spellEnd"/>
      <w:r w:rsidRPr="007A4DC1">
        <w:rPr>
          <w:rFonts w:ascii="Times New Roman" w:hAnsi="Times New Roman" w:cs="Times New Roman"/>
          <w:i/>
          <w:sz w:val="24"/>
        </w:rPr>
        <w:t xml:space="preserve"> District, Western Cape</w:t>
      </w:r>
      <w:r w:rsidRPr="007A4DC1">
        <w:rPr>
          <w:rFonts w:ascii="Times New Roman" w:hAnsi="Times New Roman" w:cs="Times New Roman"/>
          <w:sz w:val="24"/>
        </w:rPr>
        <w:t>.</w:t>
      </w:r>
      <w:r w:rsidR="007A4DC1">
        <w:rPr>
          <w:rFonts w:ascii="Times New Roman" w:hAnsi="Times New Roman" w:cs="Times New Roman"/>
          <w:sz w:val="24"/>
        </w:rPr>
        <w:t xml:space="preserve"> Masters thesis, Department of Botany, Faculty of natural and Agricultural Sciences, University of Pretoria, Pretoria.</w:t>
      </w:r>
    </w:p>
    <w:sectPr w:rsidR="004C1700" w:rsidRPr="007A4D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D8"/>
    <w:rsid w:val="000255E6"/>
    <w:rsid w:val="000D4F43"/>
    <w:rsid w:val="001107AB"/>
    <w:rsid w:val="001B4210"/>
    <w:rsid w:val="004C1700"/>
    <w:rsid w:val="004F0816"/>
    <w:rsid w:val="006536B0"/>
    <w:rsid w:val="00736540"/>
    <w:rsid w:val="00757E9F"/>
    <w:rsid w:val="007A4DC1"/>
    <w:rsid w:val="00A630CA"/>
    <w:rsid w:val="00A904E3"/>
    <w:rsid w:val="00AB22FC"/>
    <w:rsid w:val="00AB6750"/>
    <w:rsid w:val="00B72F3E"/>
    <w:rsid w:val="00BD1DD8"/>
    <w:rsid w:val="00C069A7"/>
    <w:rsid w:val="00F04748"/>
    <w:rsid w:val="00F12AC3"/>
    <w:rsid w:val="00FA6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94DCA4"/>
  <w15:chartTrackingRefBased/>
  <w15:docId w15:val="{E3F8FE27-849A-44AD-9E90-2B0EB40E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7E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ThesisBody">
    <w:name w:val="Phd Thesis: Body"/>
    <w:basedOn w:val="Normal"/>
    <w:link w:val="PhdThesisBodyChar"/>
    <w:qFormat/>
    <w:rsid w:val="00757E9F"/>
    <w:pPr>
      <w:spacing w:before="240" w:after="240" w:line="360" w:lineRule="auto"/>
      <w:jc w:val="both"/>
    </w:pPr>
    <w:rPr>
      <w:rFonts w:ascii="Constantia" w:hAnsi="Constantia" w:cs="Courier New"/>
      <w:sz w:val="24"/>
    </w:rPr>
  </w:style>
  <w:style w:type="character" w:customStyle="1" w:styleId="PhdThesisBodyChar">
    <w:name w:val="Phd Thesis: Body Char"/>
    <w:basedOn w:val="DefaultParagraphFont"/>
    <w:link w:val="PhdThesisBody"/>
    <w:rsid w:val="00757E9F"/>
    <w:rPr>
      <w:rFonts w:ascii="Constantia" w:hAnsi="Constantia" w:cs="Courier New"/>
      <w:sz w:val="24"/>
    </w:rPr>
  </w:style>
  <w:style w:type="paragraph" w:customStyle="1" w:styleId="PhDThesisHeading1">
    <w:name w:val="PhD Thesis: Heading 1"/>
    <w:basedOn w:val="Heading1"/>
    <w:link w:val="PhDThesisHeading1Char"/>
    <w:qFormat/>
    <w:rsid w:val="00757E9F"/>
    <w:pPr>
      <w:spacing w:before="360" w:after="120" w:line="360" w:lineRule="auto"/>
    </w:pPr>
    <w:rPr>
      <w:rFonts w:ascii="Arial Narrow" w:hAnsi="Arial Narrow"/>
    </w:rPr>
  </w:style>
  <w:style w:type="character" w:customStyle="1" w:styleId="PhDThesisHeading1Char">
    <w:name w:val="PhD Thesis: Heading 1 Char"/>
    <w:basedOn w:val="Heading1Char"/>
    <w:link w:val="PhDThesisHeading1"/>
    <w:rsid w:val="00757E9F"/>
    <w:rPr>
      <w:rFonts w:ascii="Arial Narrow" w:eastAsiaTheme="majorEastAsia" w:hAnsi="Arial Narrow" w:cstheme="majorBidi"/>
      <w:color w:val="2F5496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757E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hDThesisHeading3">
    <w:name w:val="PhD Thesis: Heading 3"/>
    <w:basedOn w:val="PhDThesisHeading2"/>
    <w:next w:val="PhdThesisBody"/>
    <w:link w:val="PhDThesisHeading3Char"/>
    <w:qFormat/>
    <w:rsid w:val="00757E9F"/>
    <w:rPr>
      <w:sz w:val="24"/>
    </w:rPr>
  </w:style>
  <w:style w:type="character" w:customStyle="1" w:styleId="PhDThesisHeading3Char">
    <w:name w:val="PhD Thesis: Heading 3 Char"/>
    <w:basedOn w:val="PhDThesisHeading2Char"/>
    <w:link w:val="PhDThesisHeading3"/>
    <w:rsid w:val="00757E9F"/>
    <w:rPr>
      <w:rFonts w:ascii="Arial Narrow" w:eastAsiaTheme="majorEastAsia" w:hAnsi="Arial Narrow" w:cstheme="majorBidi"/>
      <w:b/>
      <w:color w:val="2F5496" w:themeColor="accent1" w:themeShade="BF"/>
      <w:sz w:val="24"/>
      <w:szCs w:val="32"/>
    </w:rPr>
  </w:style>
  <w:style w:type="paragraph" w:customStyle="1" w:styleId="PhDThesisHeading2">
    <w:name w:val="PhD Thesis: Heading 2"/>
    <w:basedOn w:val="PhDThesisHeading1"/>
    <w:link w:val="PhDThesisHeading2Char"/>
    <w:qFormat/>
    <w:rsid w:val="00757E9F"/>
    <w:pPr>
      <w:spacing w:before="120"/>
    </w:pPr>
    <w:rPr>
      <w:b/>
      <w:sz w:val="28"/>
    </w:rPr>
  </w:style>
  <w:style w:type="character" w:customStyle="1" w:styleId="PhDThesisHeading2Char">
    <w:name w:val="PhD Thesis: Heading 2 Char"/>
    <w:basedOn w:val="PhDThesisHeading1Char"/>
    <w:link w:val="PhDThesisHeading2"/>
    <w:rsid w:val="00757E9F"/>
    <w:rPr>
      <w:rFonts w:ascii="Arial Narrow" w:eastAsiaTheme="majorEastAsia" w:hAnsi="Arial Narrow" w:cstheme="majorBidi"/>
      <w:b/>
      <w:color w:val="2F5496" w:themeColor="accent1" w:themeShade="BF"/>
      <w:sz w:val="28"/>
      <w:szCs w:val="32"/>
    </w:rPr>
  </w:style>
  <w:style w:type="table" w:customStyle="1" w:styleId="PhDThesisTables">
    <w:name w:val="PhD Thesis: Tables"/>
    <w:basedOn w:val="TableNormal"/>
    <w:uiPriority w:val="99"/>
    <w:rsid w:val="00757E9F"/>
    <w:pPr>
      <w:spacing w:after="0" w:line="240" w:lineRule="auto"/>
    </w:pPr>
    <w:rPr>
      <w:rFonts w:ascii="Constantia" w:hAnsi="Constantia"/>
      <w:sz w:val="20"/>
      <w14:numForm w14:val="lining"/>
    </w:rPr>
    <w:tblPr/>
    <w:tcPr>
      <w:shd w:val="clear" w:color="auto" w:fill="auto"/>
      <w:vAlign w:val="center"/>
    </w:tcPr>
  </w:style>
  <w:style w:type="paragraph" w:customStyle="1" w:styleId="PhDThesisReferences">
    <w:name w:val="PhD Thesis: References"/>
    <w:basedOn w:val="PhdThesisBody"/>
    <w:link w:val="PhDThesisReferencesChar"/>
    <w:qFormat/>
    <w:rsid w:val="00757E9F"/>
    <w:pPr>
      <w:spacing w:before="0" w:after="120" w:line="240" w:lineRule="auto"/>
      <w:ind w:left="454" w:hanging="454"/>
    </w:pPr>
  </w:style>
  <w:style w:type="character" w:customStyle="1" w:styleId="PhDThesisReferencesChar">
    <w:name w:val="PhD Thesis: References Char"/>
    <w:basedOn w:val="PhdThesisBodyChar"/>
    <w:link w:val="PhDThesisReferences"/>
    <w:rsid w:val="00757E9F"/>
    <w:rPr>
      <w:rFonts w:ascii="Constantia" w:hAnsi="Constantia" w:cs="Courier New"/>
      <w:sz w:val="24"/>
    </w:rPr>
  </w:style>
  <w:style w:type="table" w:styleId="TableGrid">
    <w:name w:val="Table Grid"/>
    <w:basedOn w:val="TableNormal"/>
    <w:uiPriority w:val="39"/>
    <w:rsid w:val="00BD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F04748"/>
    <w:pPr>
      <w:spacing w:after="0" w:line="276" w:lineRule="auto"/>
      <w:contextualSpacing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Adriaan Grobler</dc:creator>
  <cp:keywords/>
  <dc:description/>
  <cp:lastModifiedBy>Adriaan Grobler</cp:lastModifiedBy>
  <cp:revision>4</cp:revision>
  <dcterms:created xsi:type="dcterms:W3CDTF">2019-06-18T06:05:00Z</dcterms:created>
  <dcterms:modified xsi:type="dcterms:W3CDTF">2019-06-18T08:15:00Z</dcterms:modified>
</cp:coreProperties>
</file>