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78" w:rsidRDefault="00BA7D82" w:rsidP="00FB3A78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3</w:t>
      </w:r>
      <w:r w:rsidR="00FB3A78" w:rsidRPr="00594FF1">
        <w:rPr>
          <w:rFonts w:ascii="Times New Roman" w:hAnsi="Times New Roman" w:cs="Times New Roman"/>
          <w:b/>
          <w:lang w:val="en-US"/>
        </w:rPr>
        <w:t xml:space="preserve">: Pairwise distances of </w:t>
      </w:r>
      <w:r w:rsidR="007A6FD2">
        <w:rPr>
          <w:rFonts w:ascii="Times New Roman" w:hAnsi="Times New Roman" w:cs="Times New Roman"/>
          <w:b/>
          <w:lang w:val="en-US"/>
        </w:rPr>
        <w:t>strains involved in recombination events</w:t>
      </w:r>
    </w:p>
    <w:p w:rsidR="005068A8" w:rsidRPr="00FB3A78" w:rsidRDefault="007A6FD2" w:rsidP="007A6FD2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7A6FD2">
        <w:rPr>
          <w:rFonts w:ascii="Times New Roman" w:hAnsi="Times New Roman" w:cs="Times New Roman"/>
          <w:lang w:val="en-US"/>
        </w:rPr>
        <w:t>Event 1 &amp;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21D90" w:rsidRPr="00FF4919" w:rsidTr="00BA451C">
        <w:tc>
          <w:tcPr>
            <w:tcW w:w="9622" w:type="dxa"/>
            <w:gridSpan w:val="3"/>
            <w:shd w:val="clear" w:color="auto" w:fill="D9D9D9" w:themeFill="background1" w:themeFillShade="D9"/>
          </w:tcPr>
          <w:p w:rsidR="00921D90" w:rsidRPr="00FB3A78" w:rsidRDefault="00CA44A1" w:rsidP="00921D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3A78">
              <w:rPr>
                <w:rFonts w:ascii="Times New Roman" w:hAnsi="Times New Roman" w:cs="Times New Roman"/>
                <w:b/>
                <w:lang w:val="en-US"/>
              </w:rPr>
              <w:t>Identit</w:t>
            </w:r>
            <w:r w:rsidR="00921D90" w:rsidRPr="00FB3A78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FB3A78">
              <w:rPr>
                <w:rFonts w:ascii="Times New Roman" w:hAnsi="Times New Roman" w:cs="Times New Roman"/>
                <w:b/>
                <w:lang w:val="en-US"/>
              </w:rPr>
              <w:t xml:space="preserve"> [%]</w:t>
            </w:r>
            <w:r w:rsidR="00921D90" w:rsidRPr="00FB3A78">
              <w:rPr>
                <w:rFonts w:ascii="Times New Roman" w:hAnsi="Times New Roman" w:cs="Times New Roman"/>
                <w:b/>
                <w:lang w:val="en-US"/>
              </w:rPr>
              <w:t xml:space="preserve"> based on full-length-sequences (nucleotide level)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</w:tcPr>
          <w:p w:rsidR="00BA451C" w:rsidRPr="00FB3A78" w:rsidRDefault="00BA451C" w:rsidP="00FE0D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8" w:type="dxa"/>
            <w:noWrap/>
          </w:tcPr>
          <w:p w:rsidR="00BA451C" w:rsidRPr="00FB3A78" w:rsidRDefault="00BA451C" w:rsidP="00FE0D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7" w:type="dxa"/>
            <w:noWrap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  <w:tc>
          <w:tcPr>
            <w:tcW w:w="3208" w:type="dxa"/>
            <w:noWrap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  <w:tc>
          <w:tcPr>
            <w:tcW w:w="3207" w:type="dxa"/>
            <w:noWrap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81.8</w:t>
            </w:r>
          </w:p>
        </w:tc>
        <w:tc>
          <w:tcPr>
            <w:tcW w:w="3208" w:type="dxa"/>
            <w:noWrap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c>
          <w:tcPr>
            <w:tcW w:w="3207" w:type="dxa"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CapAstV-G5.1</w:t>
            </w:r>
          </w:p>
        </w:tc>
        <w:tc>
          <w:tcPr>
            <w:tcW w:w="3207" w:type="dxa"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77.2</w:t>
            </w:r>
          </w:p>
        </w:tc>
        <w:tc>
          <w:tcPr>
            <w:tcW w:w="3208" w:type="dxa"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87.6</w:t>
            </w:r>
          </w:p>
        </w:tc>
      </w:tr>
      <w:tr w:rsidR="00921D90" w:rsidRPr="00FF4919" w:rsidTr="00BA451C">
        <w:tc>
          <w:tcPr>
            <w:tcW w:w="9622" w:type="dxa"/>
            <w:gridSpan w:val="3"/>
            <w:shd w:val="clear" w:color="auto" w:fill="D9D9D9" w:themeFill="background1" w:themeFillShade="D9"/>
          </w:tcPr>
          <w:p w:rsidR="00921D90" w:rsidRPr="00FB3A78" w:rsidRDefault="00CA44A1" w:rsidP="005003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3A78">
              <w:rPr>
                <w:rFonts w:ascii="Times New Roman" w:hAnsi="Times New Roman" w:cs="Times New Roman"/>
                <w:b/>
                <w:lang w:val="en-US"/>
              </w:rPr>
              <w:t>Identity [%] based</w:t>
            </w:r>
            <w:r w:rsidR="00921D90" w:rsidRPr="00FB3A78">
              <w:rPr>
                <w:rFonts w:ascii="Times New Roman" w:hAnsi="Times New Roman" w:cs="Times New Roman"/>
                <w:b/>
                <w:lang w:val="en-US"/>
              </w:rPr>
              <w:t xml:space="preserve"> on </w:t>
            </w:r>
            <w:r w:rsidR="00921D90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nsp1a (amino</w:t>
            </w:r>
            <w:r w:rsidR="008C7A46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 xml:space="preserve"> </w:t>
            </w:r>
            <w:r w:rsidR="00921D90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acid level)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94.8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CapAstV-G5.1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85.3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86.3</w:t>
            </w:r>
          </w:p>
        </w:tc>
      </w:tr>
      <w:tr w:rsidR="00921D90" w:rsidRPr="00FF4919" w:rsidTr="00BA451C">
        <w:tc>
          <w:tcPr>
            <w:tcW w:w="9622" w:type="dxa"/>
            <w:gridSpan w:val="3"/>
            <w:shd w:val="clear" w:color="auto" w:fill="D9D9D9" w:themeFill="background1" w:themeFillShade="D9"/>
          </w:tcPr>
          <w:p w:rsidR="00921D90" w:rsidRPr="00FB3A78" w:rsidRDefault="00CA44A1" w:rsidP="005003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3A78">
              <w:rPr>
                <w:rFonts w:ascii="Times New Roman" w:hAnsi="Times New Roman" w:cs="Times New Roman"/>
                <w:b/>
                <w:lang w:val="en-US"/>
              </w:rPr>
              <w:t>Identity [%]</w:t>
            </w:r>
            <w:r w:rsidR="00921D90" w:rsidRPr="00FB3A78">
              <w:rPr>
                <w:rFonts w:ascii="Times New Roman" w:hAnsi="Times New Roman" w:cs="Times New Roman"/>
                <w:b/>
                <w:lang w:val="en-US"/>
              </w:rPr>
              <w:t xml:space="preserve"> based </w:t>
            </w:r>
            <w:r w:rsidR="00921D90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nsp1ab (amino</w:t>
            </w:r>
            <w:r w:rsidR="008C7A46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 xml:space="preserve"> </w:t>
            </w:r>
            <w:r w:rsidR="00921D90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acid level)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94.9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CapAstV-G5.1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89.8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90.3</w:t>
            </w:r>
          </w:p>
        </w:tc>
      </w:tr>
      <w:tr w:rsidR="00921D90" w:rsidRPr="00FF4919" w:rsidTr="00BA451C">
        <w:tc>
          <w:tcPr>
            <w:tcW w:w="9622" w:type="dxa"/>
            <w:gridSpan w:val="3"/>
            <w:shd w:val="clear" w:color="auto" w:fill="D9D9D9" w:themeFill="background1" w:themeFillShade="D9"/>
          </w:tcPr>
          <w:p w:rsidR="00921D90" w:rsidRPr="00FB3A78" w:rsidRDefault="00CA44A1" w:rsidP="00903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Identity [%] based</w:t>
            </w:r>
            <w:r w:rsidR="00921D90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 xml:space="preserve"> on capsid</w:t>
            </w:r>
            <w:r w:rsidR="008C7A46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 xml:space="preserve"> </w:t>
            </w:r>
            <w:r w:rsidR="00921D90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protein (amin</w:t>
            </w:r>
            <w:r w:rsidR="00903518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 xml:space="preserve">o </w:t>
            </w:r>
            <w:r w:rsidR="00921D90"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acid level)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OvAstV-S5.1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OvAstV-S6.1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77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BA451C" w:rsidRPr="00FB3A78" w:rsidTr="00894C02">
        <w:trPr>
          <w:trHeight w:val="300"/>
        </w:trPr>
        <w:tc>
          <w:tcPr>
            <w:tcW w:w="3207" w:type="dxa"/>
            <w:noWrap/>
            <w:hideMark/>
          </w:tcPr>
          <w:p w:rsidR="00BA451C" w:rsidRPr="00FB3A78" w:rsidRDefault="00BA451C" w:rsidP="00500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CapAstV-G5.1</w:t>
            </w:r>
          </w:p>
        </w:tc>
        <w:tc>
          <w:tcPr>
            <w:tcW w:w="3207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76.9</w:t>
            </w:r>
          </w:p>
        </w:tc>
        <w:tc>
          <w:tcPr>
            <w:tcW w:w="3208" w:type="dxa"/>
            <w:noWrap/>
            <w:hideMark/>
          </w:tcPr>
          <w:p w:rsidR="00BA451C" w:rsidRPr="00FB3A78" w:rsidRDefault="00BA451C" w:rsidP="00DE49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FB3A7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97.3</w:t>
            </w:r>
          </w:p>
        </w:tc>
      </w:tr>
    </w:tbl>
    <w:p w:rsidR="007A6FD2" w:rsidRDefault="007A6FD2">
      <w:pPr>
        <w:rPr>
          <w:lang w:val="en-US"/>
        </w:rPr>
      </w:pPr>
    </w:p>
    <w:p w:rsidR="00FF4919" w:rsidRDefault="00FF4919">
      <w:pPr>
        <w:rPr>
          <w:lang w:val="en-US"/>
        </w:rPr>
      </w:pPr>
      <w:r w:rsidRPr="00200174">
        <w:rPr>
          <w:rFonts w:ascii="Times New Roman" w:hAnsi="Times New Roman" w:cs="Times New Roman"/>
          <w:lang w:val="en-US"/>
        </w:rPr>
        <w:t xml:space="preserve">Identities </w:t>
      </w:r>
      <w:proofErr w:type="gramStart"/>
      <w:r w:rsidRPr="00200174">
        <w:rPr>
          <w:rFonts w:ascii="Times New Roman" w:hAnsi="Times New Roman" w:cs="Times New Roman"/>
          <w:lang w:val="en-US"/>
        </w:rPr>
        <w:t xml:space="preserve">are </w:t>
      </w:r>
      <w:r>
        <w:rPr>
          <w:rFonts w:ascii="Times New Roman" w:hAnsi="Times New Roman" w:cs="Times New Roman"/>
          <w:lang w:val="en-US"/>
        </w:rPr>
        <w:t>based</w:t>
      </w:r>
      <w:proofErr w:type="gramEnd"/>
      <w:r>
        <w:rPr>
          <w:rFonts w:ascii="Times New Roman" w:hAnsi="Times New Roman" w:cs="Times New Roman"/>
          <w:lang w:val="en-US"/>
        </w:rPr>
        <w:t xml:space="preserve"> on</w:t>
      </w:r>
      <w:r w:rsidRPr="00200174">
        <w:rPr>
          <w:rFonts w:ascii="Times New Roman" w:hAnsi="Times New Roman" w:cs="Times New Roman"/>
          <w:lang w:val="en-US"/>
        </w:rPr>
        <w:t xml:space="preserve"> alignment</w:t>
      </w:r>
      <w:r>
        <w:rPr>
          <w:rFonts w:ascii="Times New Roman" w:hAnsi="Times New Roman" w:cs="Times New Roman"/>
          <w:lang w:val="en-US"/>
        </w:rPr>
        <w:t>s</w:t>
      </w:r>
      <w:r w:rsidRPr="00200174">
        <w:rPr>
          <w:rFonts w:ascii="Times New Roman" w:hAnsi="Times New Roman" w:cs="Times New Roman"/>
          <w:lang w:val="en-US"/>
        </w:rPr>
        <w:t xml:space="preserve"> done using the built-in MUSCLE aligner in </w:t>
      </w:r>
      <w:proofErr w:type="spellStart"/>
      <w:r w:rsidRPr="00200174">
        <w:rPr>
          <w:rFonts w:ascii="Times New Roman" w:hAnsi="Times New Roman" w:cs="Times New Roman"/>
          <w:lang w:val="en-US"/>
        </w:rPr>
        <w:t>Geneious</w:t>
      </w:r>
      <w:proofErr w:type="spellEnd"/>
      <w:r w:rsidRPr="00200174">
        <w:rPr>
          <w:rFonts w:ascii="Times New Roman" w:hAnsi="Times New Roman" w:cs="Times New Roman"/>
          <w:lang w:val="en-US"/>
        </w:rPr>
        <w:t xml:space="preserve"> 10.2.3.</w:t>
      </w:r>
    </w:p>
    <w:p w:rsidR="00FE0DF0" w:rsidRDefault="007A6FD2">
      <w:pPr>
        <w:rPr>
          <w:lang w:val="en-US"/>
        </w:rPr>
      </w:pPr>
      <w:r>
        <w:rPr>
          <w:lang w:val="en-US"/>
        </w:rPr>
        <w:br w:type="page"/>
      </w:r>
    </w:p>
    <w:p w:rsidR="007A6FD2" w:rsidRDefault="007A6FD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Event 2</w:t>
      </w: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A6FD2" w:rsidRPr="00FF4919" w:rsidTr="00FA7093">
        <w:tc>
          <w:tcPr>
            <w:tcW w:w="9622" w:type="dxa"/>
            <w:gridSpan w:val="3"/>
            <w:shd w:val="clear" w:color="auto" w:fill="D9D9D9" w:themeFill="background1" w:themeFillShade="D9"/>
          </w:tcPr>
          <w:p w:rsidR="007A6FD2" w:rsidRPr="00FB3A78" w:rsidRDefault="007A6FD2" w:rsidP="00FA70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3A78">
              <w:rPr>
                <w:rFonts w:ascii="Times New Roman" w:hAnsi="Times New Roman" w:cs="Times New Roman"/>
                <w:b/>
                <w:lang w:val="en-US"/>
              </w:rPr>
              <w:t>Identity [%] based on full-length-sequences (nucleotide level)</w:t>
            </w:r>
          </w:p>
        </w:tc>
      </w:tr>
      <w:tr w:rsidR="007A6FD2" w:rsidRPr="00FB3A78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</w:tr>
      <w:tr w:rsidR="007A6FD2" w:rsidRPr="00FB3A78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7A6FD2" w:rsidRPr="00FB3A78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55.4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7A6FD2" w:rsidRPr="00FB3A78" w:rsidTr="00FA7093">
        <w:tc>
          <w:tcPr>
            <w:tcW w:w="3207" w:type="dxa"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CapAstV-G2.1</w:t>
            </w:r>
          </w:p>
        </w:tc>
        <w:tc>
          <w:tcPr>
            <w:tcW w:w="3207" w:type="dxa"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58.6</w:t>
            </w:r>
          </w:p>
        </w:tc>
        <w:tc>
          <w:tcPr>
            <w:tcW w:w="3208" w:type="dxa"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70.1</w:t>
            </w:r>
          </w:p>
        </w:tc>
      </w:tr>
      <w:tr w:rsidR="007A6FD2" w:rsidRPr="00FF4919" w:rsidTr="00FA7093">
        <w:tc>
          <w:tcPr>
            <w:tcW w:w="9622" w:type="dxa"/>
            <w:gridSpan w:val="3"/>
            <w:shd w:val="clear" w:color="auto" w:fill="D9D9D9" w:themeFill="background1" w:themeFillShade="D9"/>
          </w:tcPr>
          <w:p w:rsidR="007A6FD2" w:rsidRPr="00FB3A78" w:rsidRDefault="007A6FD2" w:rsidP="00FA70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3A78">
              <w:rPr>
                <w:rFonts w:ascii="Times New Roman" w:hAnsi="Times New Roman" w:cs="Times New Roman"/>
                <w:b/>
                <w:lang w:val="en-US"/>
              </w:rPr>
              <w:t xml:space="preserve">Identity [%] based on </w:t>
            </w:r>
            <w:r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nsp1a (amino acid level)</w:t>
            </w:r>
            <w:bookmarkStart w:id="0" w:name="_GoBack"/>
            <w:bookmarkEnd w:id="0"/>
          </w:p>
        </w:tc>
      </w:tr>
      <w:tr w:rsidR="007A6FD2" w:rsidRPr="00FB3A78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</w:tr>
      <w:tr w:rsidR="007A6FD2" w:rsidRPr="00FB3A78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7A6FD2" w:rsidRPr="00FB3A78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42.2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x</w:t>
            </w:r>
          </w:p>
        </w:tc>
      </w:tr>
      <w:tr w:rsidR="007A6FD2" w:rsidRPr="00FB3A78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CapAstV-G2.1</w:t>
            </w: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62.2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62.8</w:t>
            </w:r>
          </w:p>
        </w:tc>
      </w:tr>
      <w:tr w:rsidR="007A6FD2" w:rsidRPr="00FF4919" w:rsidTr="00FA7093">
        <w:tc>
          <w:tcPr>
            <w:tcW w:w="9622" w:type="dxa"/>
            <w:gridSpan w:val="3"/>
            <w:shd w:val="clear" w:color="auto" w:fill="D9D9D9" w:themeFill="background1" w:themeFillShade="D9"/>
          </w:tcPr>
          <w:p w:rsidR="007A6FD2" w:rsidRPr="00FB3A78" w:rsidRDefault="007A6FD2" w:rsidP="00FA70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3A78">
              <w:rPr>
                <w:rFonts w:ascii="Times New Roman" w:hAnsi="Times New Roman" w:cs="Times New Roman"/>
                <w:b/>
                <w:lang w:val="en-US"/>
              </w:rPr>
              <w:t xml:space="preserve">Identity [%] based </w:t>
            </w:r>
            <w:r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nsp1ab (amino acid level)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7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x</w:t>
            </w:r>
          </w:p>
        </w:tc>
        <w:tc>
          <w:tcPr>
            <w:tcW w:w="3208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x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  <w:tc>
          <w:tcPr>
            <w:tcW w:w="3207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52.4</w:t>
            </w:r>
          </w:p>
        </w:tc>
        <w:tc>
          <w:tcPr>
            <w:tcW w:w="3208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x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CapAstV-G2.1</w:t>
            </w:r>
          </w:p>
        </w:tc>
        <w:tc>
          <w:tcPr>
            <w:tcW w:w="3207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64.4</w:t>
            </w:r>
          </w:p>
        </w:tc>
        <w:tc>
          <w:tcPr>
            <w:tcW w:w="3208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75.4</w:t>
            </w:r>
          </w:p>
        </w:tc>
      </w:tr>
      <w:tr w:rsidR="007A6FD2" w:rsidRPr="00FF4919" w:rsidTr="00FA7093">
        <w:tc>
          <w:tcPr>
            <w:tcW w:w="9622" w:type="dxa"/>
            <w:gridSpan w:val="3"/>
            <w:shd w:val="clear" w:color="auto" w:fill="D9D9D9" w:themeFill="background1" w:themeFillShade="D9"/>
          </w:tcPr>
          <w:p w:rsidR="007A6FD2" w:rsidRPr="00FB3A78" w:rsidRDefault="007A6FD2" w:rsidP="00FA7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3A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  <w:t>Identity [%] based on capsid protein (amino acid level)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CH"/>
              </w:rPr>
            </w:pPr>
          </w:p>
        </w:tc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8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BoAstV/GX27</w:t>
            </w:r>
          </w:p>
        </w:tc>
        <w:tc>
          <w:tcPr>
            <w:tcW w:w="3207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x</w:t>
            </w:r>
          </w:p>
        </w:tc>
        <w:tc>
          <w:tcPr>
            <w:tcW w:w="3208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x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BoAstV/JPN/HK</w:t>
            </w:r>
          </w:p>
        </w:tc>
        <w:tc>
          <w:tcPr>
            <w:tcW w:w="3207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39.2</w:t>
            </w:r>
          </w:p>
        </w:tc>
        <w:tc>
          <w:tcPr>
            <w:tcW w:w="3208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x</w:t>
            </w:r>
          </w:p>
        </w:tc>
      </w:tr>
      <w:tr w:rsidR="007A6FD2" w:rsidRPr="00094ED9" w:rsidTr="00FA7093">
        <w:trPr>
          <w:trHeight w:val="300"/>
        </w:trPr>
        <w:tc>
          <w:tcPr>
            <w:tcW w:w="3207" w:type="dxa"/>
            <w:noWrap/>
          </w:tcPr>
          <w:p w:rsidR="007A6FD2" w:rsidRPr="00FB3A78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CapAstV-G2.1</w:t>
            </w:r>
          </w:p>
        </w:tc>
        <w:tc>
          <w:tcPr>
            <w:tcW w:w="3207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37.9</w:t>
            </w:r>
          </w:p>
        </w:tc>
        <w:tc>
          <w:tcPr>
            <w:tcW w:w="3208" w:type="dxa"/>
            <w:noWrap/>
          </w:tcPr>
          <w:p w:rsidR="007A6FD2" w:rsidRPr="00094ED9" w:rsidRDefault="007A6FD2" w:rsidP="00FA70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  <w:t>74.2</w:t>
            </w:r>
          </w:p>
        </w:tc>
      </w:tr>
    </w:tbl>
    <w:p w:rsidR="007A6FD2" w:rsidRDefault="007A6FD2">
      <w:pPr>
        <w:rPr>
          <w:rFonts w:ascii="Times New Roman" w:hAnsi="Times New Roman" w:cs="Times New Roman"/>
          <w:lang w:val="en-US"/>
        </w:rPr>
      </w:pPr>
    </w:p>
    <w:p w:rsidR="00FB3A78" w:rsidRPr="00FE0DF0" w:rsidRDefault="00894C02">
      <w:pPr>
        <w:rPr>
          <w:lang w:val="en-US"/>
        </w:rPr>
      </w:pPr>
      <w:r w:rsidRPr="00200174">
        <w:rPr>
          <w:rFonts w:ascii="Times New Roman" w:hAnsi="Times New Roman" w:cs="Times New Roman"/>
          <w:lang w:val="en-US"/>
        </w:rPr>
        <w:t xml:space="preserve">Identities are </w:t>
      </w:r>
      <w:r w:rsidR="00C72DF1">
        <w:rPr>
          <w:rFonts w:ascii="Times New Roman" w:hAnsi="Times New Roman" w:cs="Times New Roman"/>
          <w:lang w:val="en-US"/>
        </w:rPr>
        <w:t>based on</w:t>
      </w:r>
      <w:r w:rsidRPr="00200174">
        <w:rPr>
          <w:rFonts w:ascii="Times New Roman" w:hAnsi="Times New Roman" w:cs="Times New Roman"/>
          <w:lang w:val="en-US"/>
        </w:rPr>
        <w:t xml:space="preserve"> </w:t>
      </w:r>
      <w:r w:rsidR="00FB3A78" w:rsidRPr="00200174">
        <w:rPr>
          <w:rFonts w:ascii="Times New Roman" w:hAnsi="Times New Roman" w:cs="Times New Roman"/>
          <w:lang w:val="en-US"/>
        </w:rPr>
        <w:t>alignment</w:t>
      </w:r>
      <w:r w:rsidR="00C72DF1">
        <w:rPr>
          <w:rFonts w:ascii="Times New Roman" w:hAnsi="Times New Roman" w:cs="Times New Roman"/>
          <w:lang w:val="en-US"/>
        </w:rPr>
        <w:t>s</w:t>
      </w:r>
      <w:r w:rsidR="00FB3A78" w:rsidRPr="00200174">
        <w:rPr>
          <w:rFonts w:ascii="Times New Roman" w:hAnsi="Times New Roman" w:cs="Times New Roman"/>
          <w:lang w:val="en-US"/>
        </w:rPr>
        <w:t xml:space="preserve"> </w:t>
      </w:r>
      <w:r w:rsidRPr="00200174">
        <w:rPr>
          <w:rFonts w:ascii="Times New Roman" w:hAnsi="Times New Roman" w:cs="Times New Roman"/>
          <w:lang w:val="en-US"/>
        </w:rPr>
        <w:t xml:space="preserve">done </w:t>
      </w:r>
      <w:r w:rsidR="00B87995" w:rsidRPr="00200174">
        <w:rPr>
          <w:rFonts w:ascii="Times New Roman" w:hAnsi="Times New Roman" w:cs="Times New Roman"/>
          <w:lang w:val="en-US"/>
        </w:rPr>
        <w:t>using</w:t>
      </w:r>
      <w:r w:rsidRPr="00200174">
        <w:rPr>
          <w:rFonts w:ascii="Times New Roman" w:hAnsi="Times New Roman" w:cs="Times New Roman"/>
          <w:lang w:val="en-US"/>
        </w:rPr>
        <w:t xml:space="preserve"> the built-in MUSCLE aligner in </w:t>
      </w:r>
      <w:proofErr w:type="spellStart"/>
      <w:r w:rsidRPr="00200174">
        <w:rPr>
          <w:rFonts w:ascii="Times New Roman" w:hAnsi="Times New Roman" w:cs="Times New Roman"/>
          <w:lang w:val="en-US"/>
        </w:rPr>
        <w:t>Geneious</w:t>
      </w:r>
      <w:proofErr w:type="spellEnd"/>
      <w:r w:rsidRPr="00200174">
        <w:rPr>
          <w:rFonts w:ascii="Times New Roman" w:hAnsi="Times New Roman" w:cs="Times New Roman"/>
          <w:lang w:val="en-US"/>
        </w:rPr>
        <w:t xml:space="preserve"> 10.2.3.</w:t>
      </w:r>
    </w:p>
    <w:sectPr w:rsidR="00FB3A78" w:rsidRPr="00FE0DF0" w:rsidSect="00967E1E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8C"/>
    <w:rsid w:val="00200174"/>
    <w:rsid w:val="00500303"/>
    <w:rsid w:val="005068A8"/>
    <w:rsid w:val="00594FF1"/>
    <w:rsid w:val="007A6FD2"/>
    <w:rsid w:val="008267B5"/>
    <w:rsid w:val="00883D03"/>
    <w:rsid w:val="00894C02"/>
    <w:rsid w:val="008C7A46"/>
    <w:rsid w:val="00903518"/>
    <w:rsid w:val="00921D90"/>
    <w:rsid w:val="00967E1E"/>
    <w:rsid w:val="00AB4217"/>
    <w:rsid w:val="00B12B8C"/>
    <w:rsid w:val="00B87995"/>
    <w:rsid w:val="00BA451C"/>
    <w:rsid w:val="00BA7D82"/>
    <w:rsid w:val="00C72DF1"/>
    <w:rsid w:val="00CA44A1"/>
    <w:rsid w:val="00DE493C"/>
    <w:rsid w:val="00FB3A78"/>
    <w:rsid w:val="00FE0DF0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BD276"/>
  <w15:chartTrackingRefBased/>
  <w15:docId w15:val="{6522936E-3371-4C3C-934C-BABE08D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A1D59259.dotm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VETSUISSE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Kauer, Ronja Veronique (VETSUISSE)</dc:creator>
  <cp:keywords/>
  <dc:description/>
  <cp:lastModifiedBy>Koch, Michel Christoph (VETSUISSE)</cp:lastModifiedBy>
  <cp:revision>18</cp:revision>
  <dcterms:created xsi:type="dcterms:W3CDTF">2019-01-31T11:25:00Z</dcterms:created>
  <dcterms:modified xsi:type="dcterms:W3CDTF">2019-05-22T13:19:00Z</dcterms:modified>
</cp:coreProperties>
</file>