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C0" w:rsidRPr="00F42FE5" w:rsidRDefault="00DE30C0" w:rsidP="00D06FC6">
      <w:pPr>
        <w:spacing w:line="240" w:lineRule="auto"/>
        <w:ind w:firstLineChars="250" w:firstLine="450"/>
        <w:rPr>
          <w:rFonts w:eastAsia="宋体"/>
          <w:i/>
          <w:iCs/>
          <w:kern w:val="2"/>
          <w:sz w:val="18"/>
          <w:szCs w:val="18"/>
          <w:lang w:eastAsia="zh-CN"/>
        </w:rPr>
      </w:pPr>
    </w:p>
    <w:tbl>
      <w:tblPr>
        <w:tblStyle w:val="a6"/>
        <w:tblW w:w="90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DE30C0" w:rsidRPr="00F42FE5" w:rsidTr="002244DC">
        <w:tc>
          <w:tcPr>
            <w:tcW w:w="906" w:type="dxa"/>
            <w:tcBorders>
              <w:right w:val="nil"/>
            </w:tcBorders>
          </w:tcPr>
          <w:p w:rsidR="00DE30C0" w:rsidRPr="00F42FE5" w:rsidRDefault="00DE30C0" w:rsidP="00F10796">
            <w:pPr>
              <w:spacing w:line="360" w:lineRule="auto"/>
              <w:jc w:val="center"/>
              <w:rPr>
                <w:rFonts w:eastAsia="宋体"/>
                <w:color w:val="auto"/>
                <w:szCs w:val="24"/>
                <w:lang w:eastAsia="zh-CN"/>
              </w:rPr>
            </w:pPr>
          </w:p>
        </w:tc>
        <w:tc>
          <w:tcPr>
            <w:tcW w:w="906" w:type="dxa"/>
            <w:tcBorders>
              <w:left w:val="nil"/>
              <w:right w:val="nil"/>
            </w:tcBorders>
          </w:tcPr>
          <w:p w:rsidR="00DE30C0" w:rsidRPr="00F42FE5" w:rsidRDefault="00DE30C0" w:rsidP="00F10796">
            <w:pPr>
              <w:spacing w:line="360" w:lineRule="auto"/>
              <w:jc w:val="center"/>
              <w:rPr>
                <w:rFonts w:eastAsia="宋体"/>
                <w:color w:val="auto"/>
                <w:szCs w:val="24"/>
                <w:lang w:eastAsia="zh-CN"/>
              </w:rPr>
            </w:pPr>
            <w:r w:rsidRPr="00F42FE5">
              <w:rPr>
                <w:rFonts w:eastAsia="宋体"/>
                <w:b/>
                <w:bCs/>
                <w:kern w:val="24"/>
                <w:sz w:val="20"/>
                <w:lang w:eastAsia="zh-CN"/>
              </w:rPr>
              <w:t>LT-C5</w:t>
            </w:r>
          </w:p>
        </w:tc>
        <w:tc>
          <w:tcPr>
            <w:tcW w:w="906" w:type="dxa"/>
            <w:tcBorders>
              <w:left w:val="nil"/>
              <w:right w:val="nil"/>
            </w:tcBorders>
          </w:tcPr>
          <w:p w:rsidR="00DE30C0" w:rsidRPr="00F42FE5" w:rsidRDefault="00DE30C0" w:rsidP="00F10796">
            <w:pPr>
              <w:spacing w:line="360" w:lineRule="auto"/>
              <w:jc w:val="center"/>
              <w:rPr>
                <w:rFonts w:eastAsia="宋体"/>
                <w:color w:val="auto"/>
                <w:szCs w:val="24"/>
                <w:lang w:eastAsia="zh-CN"/>
              </w:rPr>
            </w:pPr>
            <w:r w:rsidRPr="00F42FE5">
              <w:rPr>
                <w:rFonts w:eastAsia="宋体"/>
                <w:b/>
                <w:bCs/>
                <w:kern w:val="24"/>
                <w:sz w:val="20"/>
                <w:lang w:eastAsia="zh-CN"/>
              </w:rPr>
              <w:t>LT-C6</w:t>
            </w:r>
          </w:p>
        </w:tc>
        <w:tc>
          <w:tcPr>
            <w:tcW w:w="906" w:type="dxa"/>
            <w:tcBorders>
              <w:left w:val="nil"/>
              <w:right w:val="nil"/>
            </w:tcBorders>
          </w:tcPr>
          <w:p w:rsidR="00DE30C0" w:rsidRPr="00F42FE5" w:rsidRDefault="00DE30C0" w:rsidP="00F10796">
            <w:pPr>
              <w:spacing w:line="360" w:lineRule="auto"/>
              <w:jc w:val="center"/>
              <w:rPr>
                <w:rFonts w:eastAsia="宋体"/>
                <w:color w:val="auto"/>
                <w:szCs w:val="24"/>
                <w:lang w:eastAsia="zh-CN"/>
              </w:rPr>
            </w:pPr>
            <w:r w:rsidRPr="00F42FE5">
              <w:rPr>
                <w:rFonts w:eastAsia="宋体"/>
                <w:b/>
                <w:bCs/>
                <w:kern w:val="24"/>
                <w:sz w:val="20"/>
                <w:lang w:eastAsia="zh-CN"/>
              </w:rPr>
              <w:t>LT-C7</w:t>
            </w:r>
          </w:p>
        </w:tc>
        <w:tc>
          <w:tcPr>
            <w:tcW w:w="906" w:type="dxa"/>
            <w:tcBorders>
              <w:left w:val="nil"/>
              <w:right w:val="nil"/>
            </w:tcBorders>
          </w:tcPr>
          <w:p w:rsidR="00DE30C0" w:rsidRPr="00F42FE5" w:rsidRDefault="00DE30C0" w:rsidP="00F10796">
            <w:pPr>
              <w:spacing w:line="360" w:lineRule="auto"/>
              <w:jc w:val="center"/>
              <w:rPr>
                <w:rFonts w:eastAsia="宋体"/>
                <w:color w:val="auto"/>
                <w:szCs w:val="24"/>
                <w:lang w:eastAsia="zh-CN"/>
              </w:rPr>
            </w:pPr>
            <w:r w:rsidRPr="00F42FE5">
              <w:rPr>
                <w:rFonts w:eastAsia="宋体"/>
                <w:b/>
                <w:bCs/>
                <w:kern w:val="24"/>
                <w:sz w:val="20"/>
                <w:lang w:eastAsia="zh-CN"/>
              </w:rPr>
              <w:t>LT-D1</w:t>
            </w:r>
          </w:p>
        </w:tc>
        <w:tc>
          <w:tcPr>
            <w:tcW w:w="906" w:type="dxa"/>
            <w:tcBorders>
              <w:left w:val="nil"/>
              <w:right w:val="nil"/>
            </w:tcBorders>
          </w:tcPr>
          <w:p w:rsidR="00DE30C0" w:rsidRPr="00F42FE5" w:rsidRDefault="00DE30C0" w:rsidP="00F10796">
            <w:pPr>
              <w:spacing w:line="360" w:lineRule="auto"/>
              <w:jc w:val="center"/>
              <w:rPr>
                <w:rFonts w:eastAsia="宋体"/>
                <w:color w:val="auto"/>
                <w:szCs w:val="24"/>
                <w:lang w:eastAsia="zh-CN"/>
              </w:rPr>
            </w:pPr>
            <w:r w:rsidRPr="00F42FE5">
              <w:rPr>
                <w:rFonts w:eastAsia="宋体"/>
                <w:b/>
                <w:bCs/>
                <w:kern w:val="24"/>
                <w:sz w:val="20"/>
                <w:lang w:eastAsia="zh-CN"/>
              </w:rPr>
              <w:t>LT-D2</w:t>
            </w:r>
          </w:p>
        </w:tc>
        <w:tc>
          <w:tcPr>
            <w:tcW w:w="906" w:type="dxa"/>
            <w:tcBorders>
              <w:left w:val="nil"/>
              <w:right w:val="nil"/>
            </w:tcBorders>
          </w:tcPr>
          <w:p w:rsidR="00DE30C0" w:rsidRPr="00F42FE5" w:rsidRDefault="00DE30C0" w:rsidP="00F10796">
            <w:pPr>
              <w:spacing w:line="360" w:lineRule="auto"/>
              <w:jc w:val="center"/>
              <w:rPr>
                <w:rFonts w:eastAsia="宋体"/>
                <w:color w:val="auto"/>
                <w:szCs w:val="24"/>
                <w:lang w:eastAsia="zh-CN"/>
              </w:rPr>
            </w:pPr>
            <w:r w:rsidRPr="00F42FE5">
              <w:rPr>
                <w:rFonts w:eastAsia="宋体"/>
                <w:b/>
                <w:bCs/>
                <w:kern w:val="24"/>
                <w:sz w:val="20"/>
                <w:lang w:eastAsia="zh-CN"/>
              </w:rPr>
              <w:t>LT-D3</w:t>
            </w:r>
          </w:p>
        </w:tc>
        <w:tc>
          <w:tcPr>
            <w:tcW w:w="906" w:type="dxa"/>
            <w:tcBorders>
              <w:left w:val="nil"/>
              <w:right w:val="nil"/>
            </w:tcBorders>
          </w:tcPr>
          <w:p w:rsidR="00DE30C0" w:rsidRPr="00F42FE5" w:rsidRDefault="00DE30C0" w:rsidP="00F10796">
            <w:pPr>
              <w:spacing w:line="360" w:lineRule="auto"/>
              <w:jc w:val="center"/>
              <w:rPr>
                <w:rFonts w:eastAsia="宋体"/>
                <w:color w:val="auto"/>
                <w:szCs w:val="24"/>
                <w:lang w:eastAsia="zh-CN"/>
              </w:rPr>
            </w:pPr>
            <w:r w:rsidRPr="00F42FE5">
              <w:rPr>
                <w:rFonts w:eastAsia="宋体"/>
                <w:b/>
                <w:bCs/>
                <w:kern w:val="24"/>
                <w:sz w:val="20"/>
                <w:lang w:eastAsia="zh-CN"/>
              </w:rPr>
              <w:t>LT-D7</w:t>
            </w:r>
          </w:p>
        </w:tc>
        <w:tc>
          <w:tcPr>
            <w:tcW w:w="906" w:type="dxa"/>
            <w:tcBorders>
              <w:left w:val="nil"/>
              <w:right w:val="nil"/>
            </w:tcBorders>
          </w:tcPr>
          <w:p w:rsidR="00DE30C0" w:rsidRPr="00F42FE5" w:rsidRDefault="00DE30C0" w:rsidP="00F10796">
            <w:pPr>
              <w:spacing w:line="360" w:lineRule="auto"/>
              <w:jc w:val="center"/>
              <w:rPr>
                <w:rFonts w:eastAsia="宋体"/>
                <w:color w:val="auto"/>
                <w:szCs w:val="24"/>
                <w:lang w:eastAsia="zh-CN"/>
              </w:rPr>
            </w:pPr>
            <w:r w:rsidRPr="00F42FE5">
              <w:rPr>
                <w:rFonts w:eastAsia="宋体"/>
                <w:b/>
                <w:bCs/>
                <w:kern w:val="24"/>
                <w:sz w:val="20"/>
                <w:lang w:eastAsia="zh-CN"/>
              </w:rPr>
              <w:t>LT-D8</w:t>
            </w:r>
          </w:p>
        </w:tc>
        <w:tc>
          <w:tcPr>
            <w:tcW w:w="906" w:type="dxa"/>
            <w:tcBorders>
              <w:left w:val="nil"/>
            </w:tcBorders>
          </w:tcPr>
          <w:p w:rsidR="00DE30C0" w:rsidRPr="00F42FE5" w:rsidRDefault="00DE30C0" w:rsidP="00F10796">
            <w:pPr>
              <w:spacing w:line="360" w:lineRule="auto"/>
              <w:jc w:val="center"/>
              <w:rPr>
                <w:rFonts w:eastAsia="宋体"/>
                <w:color w:val="auto"/>
                <w:szCs w:val="24"/>
                <w:lang w:eastAsia="zh-CN"/>
              </w:rPr>
            </w:pPr>
            <w:r w:rsidRPr="00F42FE5">
              <w:rPr>
                <w:rFonts w:eastAsia="宋体"/>
                <w:b/>
                <w:bCs/>
                <w:kern w:val="24"/>
                <w:sz w:val="20"/>
                <w:lang w:eastAsia="zh-CN"/>
              </w:rPr>
              <w:t>LT-D9</w:t>
            </w:r>
          </w:p>
        </w:tc>
      </w:tr>
      <w:tr w:rsidR="00F10796" w:rsidRPr="00F42FE5" w:rsidTr="002244DC">
        <w:tc>
          <w:tcPr>
            <w:tcW w:w="906" w:type="dxa"/>
            <w:tcBorders>
              <w:bottom w:val="nil"/>
              <w:right w:val="nil"/>
            </w:tcBorders>
          </w:tcPr>
          <w:p w:rsidR="00F10796" w:rsidRPr="00F42FE5" w:rsidRDefault="00F10796" w:rsidP="00F10796">
            <w:pPr>
              <w:spacing w:line="360" w:lineRule="auto"/>
              <w:jc w:val="center"/>
              <w:rPr>
                <w:rFonts w:eastAsia="宋体"/>
                <w:color w:val="auto"/>
                <w:szCs w:val="24"/>
                <w:lang w:eastAsia="zh-CN"/>
              </w:rPr>
            </w:pPr>
            <w:r w:rsidRPr="00F42FE5">
              <w:rPr>
                <w:rFonts w:eastAsia="宋体"/>
                <w:kern w:val="24"/>
                <w:sz w:val="20"/>
                <w:lang w:eastAsia="zh-CN"/>
              </w:rPr>
              <w:t>JJ</w:t>
            </w: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:rsidR="00F10796" w:rsidRPr="00F10796" w:rsidRDefault="00F10796" w:rsidP="00F10796">
            <w:pPr>
              <w:jc w:val="center"/>
              <w:rPr>
                <w:b/>
                <w:sz w:val="20"/>
              </w:rPr>
            </w:pPr>
            <w:r w:rsidRPr="00F10796">
              <w:rPr>
                <w:b/>
                <w:sz w:val="20"/>
              </w:rPr>
              <w:t>0.00</w:t>
            </w: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:rsidR="00F10796" w:rsidRPr="00F10796" w:rsidRDefault="00F10796" w:rsidP="00F10796">
            <w:pPr>
              <w:jc w:val="center"/>
              <w:rPr>
                <w:sz w:val="20"/>
              </w:rPr>
            </w:pPr>
            <w:r w:rsidRPr="00F10796">
              <w:rPr>
                <w:sz w:val="20"/>
              </w:rPr>
              <w:t>0.07</w:t>
            </w: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:rsidR="00F10796" w:rsidRPr="00F10796" w:rsidRDefault="00F10796" w:rsidP="00F10796">
            <w:pPr>
              <w:jc w:val="center"/>
              <w:rPr>
                <w:sz w:val="20"/>
              </w:rPr>
            </w:pPr>
            <w:r w:rsidRPr="00F10796">
              <w:rPr>
                <w:sz w:val="20"/>
              </w:rPr>
              <w:t>0.99</w:t>
            </w: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:rsidR="00F10796" w:rsidRPr="00F10796" w:rsidRDefault="00F10796" w:rsidP="00F10796">
            <w:pPr>
              <w:jc w:val="center"/>
              <w:rPr>
                <w:b/>
                <w:sz w:val="20"/>
              </w:rPr>
            </w:pPr>
            <w:r w:rsidRPr="00F10796">
              <w:rPr>
                <w:b/>
                <w:sz w:val="20"/>
              </w:rPr>
              <w:t>0.01</w:t>
            </w: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:rsidR="00F10796" w:rsidRPr="00F10796" w:rsidRDefault="00F10796" w:rsidP="00F10796">
            <w:pPr>
              <w:jc w:val="center"/>
              <w:rPr>
                <w:sz w:val="20"/>
              </w:rPr>
            </w:pPr>
            <w:r w:rsidRPr="00F10796">
              <w:rPr>
                <w:sz w:val="20"/>
              </w:rPr>
              <w:t>0.49</w:t>
            </w: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:rsidR="00F10796" w:rsidRPr="00F10796" w:rsidRDefault="00F10796" w:rsidP="00F10796">
            <w:pPr>
              <w:jc w:val="center"/>
              <w:rPr>
                <w:sz w:val="20"/>
              </w:rPr>
            </w:pPr>
            <w:r w:rsidRPr="00F10796">
              <w:rPr>
                <w:sz w:val="20"/>
              </w:rPr>
              <w:t>0.92</w:t>
            </w: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:rsidR="00F10796" w:rsidRPr="00F10796" w:rsidRDefault="00F10796" w:rsidP="00F10796">
            <w:pPr>
              <w:jc w:val="center"/>
              <w:rPr>
                <w:sz w:val="20"/>
              </w:rPr>
            </w:pPr>
            <w:r w:rsidRPr="00F10796">
              <w:rPr>
                <w:sz w:val="20"/>
              </w:rPr>
              <w:t>0.25</w:t>
            </w: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:rsidR="00F10796" w:rsidRPr="00F10796" w:rsidRDefault="00F10796" w:rsidP="00F10796">
            <w:pPr>
              <w:jc w:val="center"/>
              <w:rPr>
                <w:b/>
                <w:sz w:val="20"/>
              </w:rPr>
            </w:pPr>
            <w:r w:rsidRPr="00F10796">
              <w:rPr>
                <w:b/>
                <w:sz w:val="20"/>
              </w:rPr>
              <w:t>0.00</w:t>
            </w:r>
          </w:p>
        </w:tc>
        <w:tc>
          <w:tcPr>
            <w:tcW w:w="906" w:type="dxa"/>
            <w:tcBorders>
              <w:left w:val="nil"/>
              <w:bottom w:val="nil"/>
            </w:tcBorders>
          </w:tcPr>
          <w:p w:rsidR="00F10796" w:rsidRPr="00F10796" w:rsidRDefault="00F10796" w:rsidP="00F10796">
            <w:pPr>
              <w:jc w:val="center"/>
              <w:rPr>
                <w:sz w:val="20"/>
              </w:rPr>
            </w:pPr>
            <w:r w:rsidRPr="00F10796">
              <w:rPr>
                <w:sz w:val="20"/>
              </w:rPr>
              <w:t>1.00</w:t>
            </w:r>
          </w:p>
        </w:tc>
      </w:tr>
      <w:tr w:rsidR="00F10796" w:rsidRPr="00F42FE5" w:rsidTr="002244DC">
        <w:tc>
          <w:tcPr>
            <w:tcW w:w="906" w:type="dxa"/>
            <w:tcBorders>
              <w:top w:val="nil"/>
              <w:bottom w:val="nil"/>
              <w:right w:val="nil"/>
            </w:tcBorders>
          </w:tcPr>
          <w:p w:rsidR="00F10796" w:rsidRPr="00F42FE5" w:rsidRDefault="00F10796" w:rsidP="00F10796">
            <w:pPr>
              <w:spacing w:line="360" w:lineRule="auto"/>
              <w:jc w:val="center"/>
              <w:rPr>
                <w:rFonts w:eastAsia="宋体"/>
                <w:color w:val="auto"/>
                <w:szCs w:val="24"/>
                <w:lang w:eastAsia="zh-CN"/>
              </w:rPr>
            </w:pPr>
            <w:r w:rsidRPr="00F42FE5">
              <w:rPr>
                <w:rFonts w:eastAsia="宋体"/>
                <w:kern w:val="24"/>
                <w:sz w:val="20"/>
                <w:lang w:eastAsia="zh-CN"/>
              </w:rPr>
              <w:t>YB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F10796" w:rsidRPr="00F10796" w:rsidRDefault="00F10796" w:rsidP="00F10796">
            <w:pPr>
              <w:jc w:val="center"/>
              <w:rPr>
                <w:b/>
                <w:sz w:val="20"/>
              </w:rPr>
            </w:pPr>
            <w:r w:rsidRPr="00F10796">
              <w:rPr>
                <w:b/>
                <w:sz w:val="20"/>
              </w:rPr>
              <w:t>0.01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F10796" w:rsidRPr="00F10796" w:rsidRDefault="00F10796" w:rsidP="00F10796">
            <w:pPr>
              <w:jc w:val="center"/>
              <w:rPr>
                <w:sz w:val="20"/>
              </w:rPr>
            </w:pPr>
            <w:r w:rsidRPr="00F10796">
              <w:rPr>
                <w:sz w:val="20"/>
              </w:rPr>
              <w:t>0.99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F10796" w:rsidRPr="00F10796" w:rsidRDefault="00F10796" w:rsidP="00F10796">
            <w:pPr>
              <w:jc w:val="center"/>
              <w:rPr>
                <w:sz w:val="20"/>
              </w:rPr>
            </w:pPr>
            <w:r w:rsidRPr="00F10796">
              <w:rPr>
                <w:sz w:val="20"/>
              </w:rPr>
              <w:t>0.08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F10796" w:rsidRPr="00F10796" w:rsidRDefault="00F10796" w:rsidP="00F10796">
            <w:pPr>
              <w:jc w:val="center"/>
              <w:rPr>
                <w:sz w:val="20"/>
              </w:rPr>
            </w:pPr>
            <w:r w:rsidRPr="00F10796">
              <w:rPr>
                <w:sz w:val="20"/>
              </w:rPr>
              <w:t>0.38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F10796" w:rsidRPr="00F10796" w:rsidRDefault="00F10796" w:rsidP="00F10796">
            <w:pPr>
              <w:jc w:val="center"/>
              <w:rPr>
                <w:sz w:val="20"/>
              </w:rPr>
            </w:pPr>
            <w:r w:rsidRPr="00F10796">
              <w:rPr>
                <w:sz w:val="20"/>
              </w:rPr>
              <w:t>0.38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F10796" w:rsidRPr="00F10796" w:rsidRDefault="00F10796" w:rsidP="00F10796">
            <w:pPr>
              <w:jc w:val="center"/>
              <w:rPr>
                <w:sz w:val="20"/>
              </w:rPr>
            </w:pPr>
            <w:r w:rsidRPr="00F10796">
              <w:rPr>
                <w:sz w:val="20"/>
              </w:rPr>
              <w:t>0.27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F10796" w:rsidRPr="00F10796" w:rsidRDefault="00F10796" w:rsidP="00F10796">
            <w:pPr>
              <w:jc w:val="center"/>
              <w:rPr>
                <w:sz w:val="20"/>
              </w:rPr>
            </w:pPr>
            <w:r w:rsidRPr="00F10796">
              <w:rPr>
                <w:sz w:val="20"/>
              </w:rPr>
              <w:t>0.76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F10796" w:rsidRPr="00F10796" w:rsidRDefault="00F10796" w:rsidP="00F10796">
            <w:pPr>
              <w:jc w:val="center"/>
              <w:rPr>
                <w:sz w:val="20"/>
              </w:rPr>
            </w:pPr>
            <w:bookmarkStart w:id="0" w:name="_GoBack"/>
            <w:bookmarkEnd w:id="0"/>
            <w:r w:rsidRPr="00F10796">
              <w:rPr>
                <w:sz w:val="20"/>
              </w:rPr>
              <w:t>0.07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</w:tcBorders>
          </w:tcPr>
          <w:p w:rsidR="00F10796" w:rsidRPr="00F10796" w:rsidRDefault="00F10796" w:rsidP="00F10796">
            <w:pPr>
              <w:jc w:val="center"/>
              <w:rPr>
                <w:sz w:val="20"/>
              </w:rPr>
            </w:pPr>
          </w:p>
        </w:tc>
      </w:tr>
      <w:tr w:rsidR="00F10796" w:rsidRPr="00F42FE5" w:rsidTr="002244DC">
        <w:tc>
          <w:tcPr>
            <w:tcW w:w="906" w:type="dxa"/>
            <w:tcBorders>
              <w:top w:val="nil"/>
              <w:bottom w:val="nil"/>
              <w:right w:val="nil"/>
            </w:tcBorders>
          </w:tcPr>
          <w:p w:rsidR="00F10796" w:rsidRPr="00F42FE5" w:rsidRDefault="00F10796" w:rsidP="00F10796">
            <w:pPr>
              <w:spacing w:line="360" w:lineRule="auto"/>
              <w:jc w:val="center"/>
              <w:rPr>
                <w:rFonts w:eastAsia="宋体"/>
                <w:color w:val="auto"/>
                <w:szCs w:val="24"/>
                <w:lang w:eastAsia="zh-CN"/>
              </w:rPr>
            </w:pPr>
            <w:r w:rsidRPr="00F42FE5">
              <w:rPr>
                <w:rFonts w:eastAsia="宋体"/>
                <w:kern w:val="24"/>
                <w:sz w:val="20"/>
                <w:lang w:eastAsia="zh-CN"/>
              </w:rPr>
              <w:t>QJ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F10796" w:rsidRPr="00F10796" w:rsidRDefault="00F10796" w:rsidP="00F10796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F10796" w:rsidRPr="00F10796" w:rsidRDefault="00F10796" w:rsidP="00F10796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F10796" w:rsidRPr="00F10796" w:rsidRDefault="00F10796" w:rsidP="00F10796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F10796" w:rsidRPr="00F10796" w:rsidRDefault="00F10796" w:rsidP="00F10796">
            <w:pPr>
              <w:jc w:val="center"/>
              <w:rPr>
                <w:sz w:val="20"/>
              </w:rPr>
            </w:pPr>
            <w:r w:rsidRPr="00F10796">
              <w:rPr>
                <w:sz w:val="20"/>
              </w:rPr>
              <w:t>0.68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F10796" w:rsidRPr="00F10796" w:rsidRDefault="00F10796" w:rsidP="00F10796">
            <w:pPr>
              <w:jc w:val="center"/>
              <w:rPr>
                <w:sz w:val="20"/>
              </w:rPr>
            </w:pPr>
            <w:r w:rsidRPr="00F10796">
              <w:rPr>
                <w:sz w:val="20"/>
              </w:rPr>
              <w:t>0.15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F10796" w:rsidRPr="00F10796" w:rsidRDefault="00F10796" w:rsidP="00F10796">
            <w:pPr>
              <w:jc w:val="center"/>
              <w:rPr>
                <w:sz w:val="20"/>
              </w:rPr>
            </w:pPr>
            <w:r w:rsidRPr="00F10796">
              <w:rPr>
                <w:sz w:val="20"/>
              </w:rPr>
              <w:t>0.92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F10796" w:rsidRPr="00F10796" w:rsidRDefault="00F10796" w:rsidP="00F10796">
            <w:pPr>
              <w:jc w:val="center"/>
              <w:rPr>
                <w:sz w:val="20"/>
              </w:rPr>
            </w:pPr>
            <w:r w:rsidRPr="00F10796">
              <w:rPr>
                <w:sz w:val="20"/>
              </w:rPr>
              <w:t>0.73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F10796" w:rsidRPr="00F10796" w:rsidRDefault="00F10796" w:rsidP="00F10796">
            <w:pPr>
              <w:jc w:val="center"/>
              <w:rPr>
                <w:sz w:val="20"/>
              </w:rPr>
            </w:pPr>
            <w:r w:rsidRPr="00F10796">
              <w:rPr>
                <w:sz w:val="20"/>
              </w:rPr>
              <w:t>0.92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</w:tcBorders>
          </w:tcPr>
          <w:p w:rsidR="00F10796" w:rsidRPr="00F10796" w:rsidRDefault="00F10796" w:rsidP="00F10796">
            <w:pPr>
              <w:jc w:val="center"/>
              <w:rPr>
                <w:sz w:val="20"/>
              </w:rPr>
            </w:pPr>
          </w:p>
        </w:tc>
      </w:tr>
      <w:tr w:rsidR="00F10796" w:rsidRPr="00F42FE5" w:rsidTr="002244DC">
        <w:tc>
          <w:tcPr>
            <w:tcW w:w="906" w:type="dxa"/>
            <w:tcBorders>
              <w:top w:val="nil"/>
              <w:right w:val="nil"/>
            </w:tcBorders>
          </w:tcPr>
          <w:p w:rsidR="00F10796" w:rsidRPr="00F42FE5" w:rsidRDefault="00F10796" w:rsidP="00F10796">
            <w:pPr>
              <w:spacing w:line="360" w:lineRule="auto"/>
              <w:jc w:val="center"/>
              <w:rPr>
                <w:rFonts w:eastAsia="宋体"/>
                <w:color w:val="auto"/>
                <w:szCs w:val="24"/>
                <w:lang w:eastAsia="zh-CN"/>
              </w:rPr>
            </w:pPr>
            <w:r w:rsidRPr="00F42FE5">
              <w:rPr>
                <w:rFonts w:eastAsia="宋体"/>
                <w:kern w:val="24"/>
                <w:sz w:val="20"/>
                <w:lang w:eastAsia="zh-CN"/>
              </w:rPr>
              <w:t>PZH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</w:tcPr>
          <w:p w:rsidR="00F10796" w:rsidRPr="00F10796" w:rsidRDefault="00F10796" w:rsidP="00F10796">
            <w:pPr>
              <w:jc w:val="center"/>
              <w:rPr>
                <w:sz w:val="20"/>
              </w:rPr>
            </w:pPr>
            <w:r w:rsidRPr="00F10796">
              <w:rPr>
                <w:sz w:val="20"/>
              </w:rPr>
              <w:t>1.00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</w:tcPr>
          <w:p w:rsidR="00F10796" w:rsidRPr="00F10796" w:rsidRDefault="00F10796" w:rsidP="00F10796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</w:tcPr>
          <w:p w:rsidR="00F10796" w:rsidRPr="00F10796" w:rsidRDefault="00F10796" w:rsidP="00F10796">
            <w:pPr>
              <w:jc w:val="center"/>
              <w:rPr>
                <w:sz w:val="20"/>
              </w:rPr>
            </w:pPr>
            <w:r w:rsidRPr="00F10796">
              <w:rPr>
                <w:sz w:val="20"/>
              </w:rPr>
              <w:t>1.00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</w:tcPr>
          <w:p w:rsidR="00F10796" w:rsidRPr="00F10796" w:rsidRDefault="00F10796" w:rsidP="00F10796">
            <w:pPr>
              <w:jc w:val="center"/>
              <w:rPr>
                <w:sz w:val="20"/>
              </w:rPr>
            </w:pPr>
            <w:r w:rsidRPr="00F10796">
              <w:rPr>
                <w:sz w:val="20"/>
              </w:rPr>
              <w:t>0.61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</w:tcPr>
          <w:p w:rsidR="00F10796" w:rsidRPr="00F10796" w:rsidRDefault="00F10796" w:rsidP="00F10796">
            <w:pPr>
              <w:jc w:val="center"/>
              <w:rPr>
                <w:sz w:val="20"/>
              </w:rPr>
            </w:pPr>
            <w:r w:rsidRPr="00F10796">
              <w:rPr>
                <w:sz w:val="20"/>
              </w:rPr>
              <w:t>0.87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</w:tcPr>
          <w:p w:rsidR="00F10796" w:rsidRPr="00F10796" w:rsidRDefault="00F10796" w:rsidP="00F10796">
            <w:pPr>
              <w:jc w:val="center"/>
              <w:rPr>
                <w:sz w:val="20"/>
              </w:rPr>
            </w:pPr>
            <w:r w:rsidRPr="00F10796">
              <w:rPr>
                <w:sz w:val="20"/>
              </w:rPr>
              <w:t>0.27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</w:tcPr>
          <w:p w:rsidR="00F10796" w:rsidRPr="00F10796" w:rsidRDefault="00F10796" w:rsidP="00F10796">
            <w:pPr>
              <w:jc w:val="center"/>
              <w:rPr>
                <w:sz w:val="20"/>
              </w:rPr>
            </w:pPr>
            <w:r w:rsidRPr="00F10796">
              <w:rPr>
                <w:sz w:val="20"/>
              </w:rPr>
              <w:t>0.93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</w:tcPr>
          <w:p w:rsidR="00F10796" w:rsidRPr="00F10796" w:rsidRDefault="00F10796" w:rsidP="00F10796">
            <w:pPr>
              <w:jc w:val="center"/>
              <w:rPr>
                <w:b/>
                <w:sz w:val="20"/>
              </w:rPr>
            </w:pPr>
            <w:r w:rsidRPr="00F10796">
              <w:rPr>
                <w:b/>
                <w:sz w:val="20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</w:tcBorders>
          </w:tcPr>
          <w:p w:rsidR="00F10796" w:rsidRPr="00F10796" w:rsidRDefault="00F10796" w:rsidP="00F10796">
            <w:pPr>
              <w:jc w:val="center"/>
              <w:rPr>
                <w:sz w:val="20"/>
              </w:rPr>
            </w:pPr>
            <w:r w:rsidRPr="00F10796">
              <w:rPr>
                <w:sz w:val="20"/>
              </w:rPr>
              <w:t>1.00</w:t>
            </w:r>
          </w:p>
        </w:tc>
      </w:tr>
    </w:tbl>
    <w:p w:rsidR="000542E3" w:rsidRDefault="0048274C" w:rsidP="002244DC">
      <w:pPr>
        <w:spacing w:line="240" w:lineRule="auto"/>
        <w:ind w:firstLineChars="250" w:firstLine="600"/>
      </w:pPr>
    </w:p>
    <w:sectPr w:rsidR="00054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4C" w:rsidRDefault="0048274C" w:rsidP="00DE30C0">
      <w:pPr>
        <w:spacing w:line="240" w:lineRule="auto"/>
      </w:pPr>
      <w:r>
        <w:separator/>
      </w:r>
    </w:p>
  </w:endnote>
  <w:endnote w:type="continuationSeparator" w:id="0">
    <w:p w:rsidR="0048274C" w:rsidRDefault="0048274C" w:rsidP="00DE30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4C" w:rsidRDefault="0048274C" w:rsidP="00DE30C0">
      <w:pPr>
        <w:spacing w:line="240" w:lineRule="auto"/>
      </w:pPr>
      <w:r>
        <w:separator/>
      </w:r>
    </w:p>
  </w:footnote>
  <w:footnote w:type="continuationSeparator" w:id="0">
    <w:p w:rsidR="0048274C" w:rsidRDefault="0048274C" w:rsidP="00DE30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33"/>
    <w:rsid w:val="000A63A0"/>
    <w:rsid w:val="002244DC"/>
    <w:rsid w:val="00347C87"/>
    <w:rsid w:val="0048274C"/>
    <w:rsid w:val="004D049F"/>
    <w:rsid w:val="00523F57"/>
    <w:rsid w:val="00524933"/>
    <w:rsid w:val="00581600"/>
    <w:rsid w:val="005F48F8"/>
    <w:rsid w:val="009F2226"/>
    <w:rsid w:val="00A17309"/>
    <w:rsid w:val="00C358CB"/>
    <w:rsid w:val="00D06FC6"/>
    <w:rsid w:val="00D34165"/>
    <w:rsid w:val="00DE30C0"/>
    <w:rsid w:val="00F10796"/>
    <w:rsid w:val="00F20C12"/>
    <w:rsid w:val="00F4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C0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0C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DE30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0C0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DE30C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E30C0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auto"/>
      <w:szCs w:val="24"/>
      <w:lang w:eastAsia="zh-CN"/>
    </w:rPr>
  </w:style>
  <w:style w:type="paragraph" w:customStyle="1" w:styleId="MDPI31text">
    <w:name w:val="MDPI_3.1_text"/>
    <w:qFormat/>
    <w:rsid w:val="00DE30C0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5textbeforelist">
    <w:name w:val="MDPI_3.5_text_before_list"/>
    <w:basedOn w:val="MDPI31text"/>
    <w:qFormat/>
    <w:rsid w:val="00DE30C0"/>
    <w:pPr>
      <w:spacing w:after="120"/>
    </w:pPr>
  </w:style>
  <w:style w:type="paragraph" w:customStyle="1" w:styleId="MDPI21heading1">
    <w:name w:val="MDPI_2.1_heading1"/>
    <w:basedOn w:val="a"/>
    <w:qFormat/>
    <w:rsid w:val="00DE30C0"/>
    <w:pPr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hAnsi="Palatino Linotype"/>
      <w:b/>
      <w:snapToGrid w:val="0"/>
      <w:sz w:val="20"/>
      <w:szCs w:val="22"/>
      <w:lang w:bidi="en-US"/>
    </w:rPr>
  </w:style>
  <w:style w:type="table" w:styleId="a6">
    <w:name w:val="Table Grid"/>
    <w:basedOn w:val="a1"/>
    <w:uiPriority w:val="59"/>
    <w:rsid w:val="00DE30C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C0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0C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DE30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0C0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DE30C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E30C0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auto"/>
      <w:szCs w:val="24"/>
      <w:lang w:eastAsia="zh-CN"/>
    </w:rPr>
  </w:style>
  <w:style w:type="paragraph" w:customStyle="1" w:styleId="MDPI31text">
    <w:name w:val="MDPI_3.1_text"/>
    <w:qFormat/>
    <w:rsid w:val="00DE30C0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5textbeforelist">
    <w:name w:val="MDPI_3.5_text_before_list"/>
    <w:basedOn w:val="MDPI31text"/>
    <w:qFormat/>
    <w:rsid w:val="00DE30C0"/>
    <w:pPr>
      <w:spacing w:after="120"/>
    </w:pPr>
  </w:style>
  <w:style w:type="paragraph" w:customStyle="1" w:styleId="MDPI21heading1">
    <w:name w:val="MDPI_2.1_heading1"/>
    <w:basedOn w:val="a"/>
    <w:qFormat/>
    <w:rsid w:val="00DE30C0"/>
    <w:pPr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hAnsi="Palatino Linotype"/>
      <w:b/>
      <w:snapToGrid w:val="0"/>
      <w:sz w:val="20"/>
      <w:szCs w:val="22"/>
      <w:lang w:bidi="en-US"/>
    </w:rPr>
  </w:style>
  <w:style w:type="table" w:styleId="a6">
    <w:name w:val="Table Grid"/>
    <w:basedOn w:val="a1"/>
    <w:uiPriority w:val="59"/>
    <w:rsid w:val="00DE30C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2018-10-15T13:48:00Z</cp:lastPrinted>
  <dcterms:created xsi:type="dcterms:W3CDTF">2018-10-15T13:33:00Z</dcterms:created>
  <dcterms:modified xsi:type="dcterms:W3CDTF">2019-06-08T13:41:00Z</dcterms:modified>
</cp:coreProperties>
</file>