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FB" w:rsidRPr="008D19C2" w:rsidRDefault="004366FB" w:rsidP="004366FB">
      <w:pPr>
        <w:spacing w:line="360" w:lineRule="auto"/>
        <w:jc w:val="both"/>
        <w:rPr>
          <w:rFonts w:cs="Times New Roman"/>
          <w:b/>
          <w:szCs w:val="24"/>
          <w:lang w:val="en-US"/>
        </w:rPr>
      </w:pPr>
      <w:r w:rsidRPr="008D19C2">
        <w:rPr>
          <w:rFonts w:cs="Times New Roman"/>
          <w:b/>
          <w:szCs w:val="24"/>
          <w:lang w:val="en-US"/>
        </w:rPr>
        <w:t xml:space="preserve">Table </w:t>
      </w:r>
      <w:r w:rsidR="007D0363" w:rsidRPr="008D19C2">
        <w:rPr>
          <w:rFonts w:cs="Times New Roman"/>
          <w:b/>
          <w:szCs w:val="24"/>
          <w:lang w:val="en-US"/>
        </w:rPr>
        <w:t>S2</w:t>
      </w:r>
      <w:r w:rsidRPr="008D19C2">
        <w:rPr>
          <w:rFonts w:cs="Times New Roman"/>
          <w:b/>
          <w:szCs w:val="24"/>
          <w:lang w:val="en-US"/>
        </w:rPr>
        <w:t>. Primer</w:t>
      </w:r>
      <w:r w:rsidR="008E3645" w:rsidRPr="008D19C2">
        <w:rPr>
          <w:rFonts w:cs="Times New Roman"/>
          <w:b/>
          <w:szCs w:val="24"/>
          <w:lang w:val="en-US"/>
        </w:rPr>
        <w:t>s</w:t>
      </w:r>
      <w:r w:rsidRPr="008D19C2">
        <w:rPr>
          <w:rFonts w:cs="Times New Roman"/>
          <w:b/>
          <w:szCs w:val="24"/>
          <w:lang w:val="en-US"/>
        </w:rPr>
        <w:t xml:space="preserve"> used in this study</w:t>
      </w:r>
    </w:p>
    <w:p w:rsidR="004366FB" w:rsidRPr="008D19C2" w:rsidRDefault="004366FB" w:rsidP="004366FB">
      <w:pPr>
        <w:spacing w:line="360" w:lineRule="auto"/>
        <w:jc w:val="both"/>
        <w:rPr>
          <w:rFonts w:cs="Times New Roman"/>
          <w:szCs w:val="24"/>
          <w:u w:val="single"/>
          <w:lang w:val="en-US"/>
        </w:rPr>
      </w:pP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</w:p>
    <w:p w:rsidR="004366FB" w:rsidRPr="008D19C2" w:rsidRDefault="008D19C2" w:rsidP="008D19C2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  <w:t>Sequence (5' - 3')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AD7175" w:rsidRPr="008D19C2">
        <w:rPr>
          <w:rFonts w:cs="Times New Roman"/>
          <w:szCs w:val="24"/>
          <w:lang w:val="en-US"/>
        </w:rPr>
        <w:tab/>
      </w:r>
      <w:r w:rsidR="00AD7175" w:rsidRPr="008D19C2">
        <w:rPr>
          <w:rFonts w:cs="Times New Roman"/>
          <w:szCs w:val="24"/>
          <w:lang w:val="en-US"/>
        </w:rPr>
        <w:tab/>
      </w:r>
      <w:r w:rsidR="00AD7175" w:rsidRPr="008D19C2">
        <w:rPr>
          <w:rFonts w:cs="Times New Roman"/>
          <w:szCs w:val="24"/>
          <w:lang w:val="en-US"/>
        </w:rPr>
        <w:tab/>
      </w:r>
      <w:r w:rsidR="00AD7175" w:rsidRPr="008D19C2">
        <w:rPr>
          <w:rFonts w:cs="Times New Roman"/>
          <w:szCs w:val="24"/>
          <w:lang w:val="en-US"/>
        </w:rPr>
        <w:tab/>
      </w:r>
      <w:r w:rsidR="00AD7175" w:rsidRPr="008D19C2">
        <w:rPr>
          <w:rFonts w:cs="Times New Roman"/>
          <w:szCs w:val="24"/>
          <w:lang w:val="en-US"/>
        </w:rPr>
        <w:tab/>
      </w:r>
      <w:r w:rsidR="00AD7175" w:rsidRPr="008D19C2">
        <w:rPr>
          <w:rFonts w:cs="Times New Roman"/>
          <w:szCs w:val="24"/>
          <w:lang w:val="en-US"/>
        </w:rPr>
        <w:tab/>
      </w:r>
      <w:r w:rsidR="00AD7175" w:rsidRPr="008D19C2">
        <w:rPr>
          <w:rFonts w:cs="Times New Roman"/>
          <w:szCs w:val="24"/>
          <w:lang w:val="en-US"/>
        </w:rPr>
        <w:tab/>
      </w:r>
      <w:r w:rsidR="00AD7175" w:rsidRPr="008D19C2">
        <w:rPr>
          <w:rFonts w:cs="Times New Roman"/>
          <w:szCs w:val="24"/>
          <w:lang w:val="en-US"/>
        </w:rPr>
        <w:tab/>
      </w:r>
      <w:r w:rsidR="00CA7DC8" w:rsidRPr="008D19C2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2C38B4">
        <w:rPr>
          <w:rFonts w:cs="Times New Roman"/>
          <w:szCs w:val="24"/>
          <w:lang w:val="en-US"/>
        </w:rPr>
        <w:tab/>
      </w:r>
      <w:proofErr w:type="spellStart"/>
      <w:r w:rsidR="004366FB" w:rsidRPr="008D19C2">
        <w:rPr>
          <w:rFonts w:cs="Times New Roman"/>
          <w:szCs w:val="24"/>
          <w:lang w:val="en-US"/>
        </w:rPr>
        <w:t>Th</w:t>
      </w:r>
      <w:proofErr w:type="spellEnd"/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CA7DC8" w:rsidRPr="008D19C2">
        <w:rPr>
          <w:rFonts w:cs="Times New Roman"/>
          <w:szCs w:val="24"/>
          <w:lang w:val="en-US"/>
        </w:rPr>
        <w:tab/>
      </w:r>
      <w:r w:rsidR="002C38B4">
        <w:rPr>
          <w:rFonts w:cs="Times New Roman"/>
          <w:szCs w:val="24"/>
          <w:lang w:val="en-US"/>
        </w:rPr>
        <w:t>length</w:t>
      </w:r>
      <w:r w:rsidR="002C38B4">
        <w:rPr>
          <w:rFonts w:cs="Times New Roman"/>
          <w:szCs w:val="24"/>
          <w:lang w:val="en-US"/>
        </w:rPr>
        <w:tab/>
      </w:r>
      <w:r w:rsidR="002C38B4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Comments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</w:p>
    <w:p w:rsidR="004366FB" w:rsidRPr="008D19C2" w:rsidRDefault="004366FB" w:rsidP="004366FB">
      <w:pPr>
        <w:spacing w:line="360" w:lineRule="auto"/>
        <w:jc w:val="both"/>
        <w:rPr>
          <w:rFonts w:cs="Times New Roman"/>
          <w:szCs w:val="24"/>
          <w:u w:val="single"/>
          <w:lang w:val="en-US"/>
        </w:rPr>
      </w:pP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="00AD7175" w:rsidRPr="008D19C2">
        <w:rPr>
          <w:rFonts w:cs="Times New Roman"/>
          <w:szCs w:val="24"/>
          <w:u w:val="single"/>
          <w:lang w:val="en-US"/>
        </w:rPr>
        <w:tab/>
      </w:r>
      <w:r w:rsidR="00AD7175" w:rsidRPr="008D19C2">
        <w:rPr>
          <w:rFonts w:cs="Times New Roman"/>
          <w:szCs w:val="24"/>
          <w:u w:val="single"/>
          <w:lang w:val="en-US"/>
        </w:rPr>
        <w:tab/>
      </w:r>
      <w:r w:rsidR="00AD7175" w:rsidRPr="008D19C2">
        <w:rPr>
          <w:rFonts w:cs="Times New Roman"/>
          <w:szCs w:val="24"/>
          <w:u w:val="single"/>
          <w:lang w:val="en-US"/>
        </w:rPr>
        <w:tab/>
      </w:r>
      <w:r w:rsidR="00AD7175" w:rsidRPr="008D19C2">
        <w:rPr>
          <w:rFonts w:cs="Times New Roman"/>
          <w:szCs w:val="24"/>
          <w:u w:val="single"/>
          <w:lang w:val="en-US"/>
        </w:rPr>
        <w:tab/>
      </w:r>
      <w:r w:rsidR="00AD7175" w:rsidRPr="008D19C2">
        <w:rPr>
          <w:rFonts w:cs="Times New Roman"/>
          <w:szCs w:val="24"/>
          <w:u w:val="single"/>
          <w:lang w:val="en-US"/>
        </w:rPr>
        <w:tab/>
      </w:r>
      <w:r w:rsidR="00AD7175" w:rsidRPr="008D19C2">
        <w:rPr>
          <w:rFonts w:cs="Times New Roman"/>
          <w:szCs w:val="24"/>
          <w:u w:val="single"/>
          <w:lang w:val="en-US"/>
        </w:rPr>
        <w:tab/>
      </w:r>
      <w:r w:rsidR="00AD7175" w:rsidRPr="008D19C2">
        <w:rPr>
          <w:rFonts w:cs="Times New Roman"/>
          <w:szCs w:val="24"/>
          <w:u w:val="single"/>
          <w:lang w:val="en-US"/>
        </w:rPr>
        <w:tab/>
      </w:r>
      <w:r w:rsidR="00AD7175" w:rsidRPr="008D19C2">
        <w:rPr>
          <w:rFonts w:cs="Times New Roman"/>
          <w:szCs w:val="24"/>
          <w:u w:val="single"/>
          <w:lang w:val="en-US"/>
        </w:rPr>
        <w:tab/>
      </w:r>
      <w:r w:rsidR="00AD7175" w:rsidRPr="008D19C2">
        <w:rPr>
          <w:rFonts w:cs="Times New Roman"/>
          <w:szCs w:val="24"/>
          <w:u w:val="single"/>
          <w:lang w:val="en-US"/>
        </w:rPr>
        <w:tab/>
      </w:r>
      <w:r w:rsidR="00AD7175" w:rsidRPr="008D19C2">
        <w:rPr>
          <w:rFonts w:cs="Times New Roman"/>
          <w:szCs w:val="24"/>
          <w:u w:val="single"/>
          <w:lang w:val="en-US"/>
        </w:rPr>
        <w:tab/>
      </w:r>
      <w:r w:rsidR="00CA7DC8" w:rsidRPr="008D19C2">
        <w:rPr>
          <w:rFonts w:cs="Times New Roman"/>
          <w:szCs w:val="24"/>
          <w:u w:val="single"/>
          <w:lang w:val="en-US"/>
        </w:rPr>
        <w:tab/>
      </w:r>
      <w:r w:rsidR="008D19C2">
        <w:rPr>
          <w:rFonts w:cs="Times New Roman"/>
          <w:szCs w:val="24"/>
          <w:u w:val="single"/>
          <w:lang w:val="en-US"/>
        </w:rPr>
        <w:tab/>
      </w:r>
      <w:r w:rsidR="008D19C2">
        <w:rPr>
          <w:rFonts w:cs="Times New Roman"/>
          <w:szCs w:val="24"/>
          <w:u w:val="single"/>
          <w:lang w:val="en-US"/>
        </w:rPr>
        <w:tab/>
      </w:r>
      <w:r w:rsidR="002C38B4">
        <w:rPr>
          <w:rFonts w:cs="Times New Roman"/>
          <w:szCs w:val="24"/>
          <w:u w:val="single"/>
          <w:lang w:val="en-US"/>
        </w:rPr>
        <w:tab/>
      </w:r>
      <w:r w:rsid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>°C</w:t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="00CA7DC8" w:rsidRPr="008D19C2">
        <w:rPr>
          <w:rFonts w:cs="Times New Roman"/>
          <w:szCs w:val="24"/>
          <w:u w:val="single"/>
          <w:lang w:val="en-US"/>
        </w:rPr>
        <w:t>bp</w:t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  <w:r w:rsidRPr="008D19C2">
        <w:rPr>
          <w:rFonts w:cs="Times New Roman"/>
          <w:szCs w:val="24"/>
          <w:u w:val="single"/>
          <w:lang w:val="en-US"/>
        </w:rPr>
        <w:tab/>
      </w:r>
    </w:p>
    <w:p w:rsidR="004366FB" w:rsidRPr="008D19C2" w:rsidRDefault="004366FB" w:rsidP="00EC242A">
      <w:pPr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>16S ribosomal RNA genes</w:t>
      </w:r>
      <w:r w:rsidR="00CE2FBD" w:rsidRPr="008D19C2">
        <w:rPr>
          <w:rFonts w:cs="Times New Roman"/>
          <w:szCs w:val="24"/>
          <w:lang w:val="en-US"/>
        </w:rPr>
        <w:tab/>
      </w:r>
    </w:p>
    <w:p w:rsidR="004366FB" w:rsidRPr="008D19C2" w:rsidRDefault="004366FB" w:rsidP="004366FB">
      <w:pPr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ab/>
        <w:t xml:space="preserve">341f * </w:t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="008D19C2">
        <w:rPr>
          <w:rFonts w:cs="Times New Roman"/>
          <w:szCs w:val="24"/>
          <w:lang w:val="en-US"/>
        </w:rPr>
        <w:tab/>
      </w:r>
      <w:r w:rsid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>CCTACGGGAGGCAGCAG</w:t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="00CA7DC8" w:rsidRPr="008D19C2">
        <w:rPr>
          <w:rFonts w:cs="Times New Roman"/>
          <w:szCs w:val="24"/>
          <w:lang w:val="en-US"/>
        </w:rPr>
        <w:tab/>
      </w:r>
      <w:r w:rsidR="00CA7DC8" w:rsidRPr="008D19C2">
        <w:rPr>
          <w:rFonts w:cs="Times New Roman"/>
          <w:szCs w:val="24"/>
          <w:lang w:val="en-US"/>
        </w:rPr>
        <w:tab/>
      </w:r>
      <w:r w:rsidR="00CA7DC8" w:rsidRPr="008D19C2">
        <w:rPr>
          <w:rFonts w:cs="Times New Roman"/>
          <w:szCs w:val="24"/>
          <w:lang w:val="en-US"/>
        </w:rPr>
        <w:tab/>
      </w:r>
      <w:r w:rsidR="00CA7DC8" w:rsidRPr="008D19C2">
        <w:rPr>
          <w:rFonts w:cs="Times New Roman"/>
          <w:szCs w:val="24"/>
          <w:lang w:val="en-US"/>
        </w:rPr>
        <w:tab/>
      </w:r>
      <w:r w:rsidR="008D19C2">
        <w:rPr>
          <w:rFonts w:cs="Times New Roman"/>
          <w:szCs w:val="24"/>
          <w:lang w:val="en-US"/>
        </w:rPr>
        <w:tab/>
      </w:r>
      <w:r w:rsid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>55</w:t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="00CA7DC8"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>~250</w:t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="00CA7DC8" w:rsidRPr="008D19C2">
        <w:rPr>
          <w:rFonts w:cs="Times New Roman"/>
          <w:szCs w:val="24"/>
          <w:lang w:val="en-US"/>
        </w:rPr>
        <w:tab/>
      </w:r>
      <w:r w:rsidR="00EC242A" w:rsidRPr="008D19C2">
        <w:rPr>
          <w:rFonts w:cs="Times New Roman"/>
          <w:szCs w:val="24"/>
          <w:lang w:val="en-US"/>
        </w:rPr>
        <w:t>DGGE</w:t>
      </w:r>
    </w:p>
    <w:p w:rsidR="004366FB" w:rsidRPr="008D19C2" w:rsidRDefault="004366FB" w:rsidP="004366FB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ab/>
        <w:t xml:space="preserve">534r </w:t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="008D19C2">
        <w:rPr>
          <w:rFonts w:cs="Times New Roman"/>
          <w:szCs w:val="24"/>
          <w:lang w:val="en-US"/>
        </w:rPr>
        <w:tab/>
      </w:r>
      <w:r w:rsid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>ATTACCGCGGCTGCTGG</w:t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</w:p>
    <w:p w:rsidR="004366FB" w:rsidRPr="008D19C2" w:rsidRDefault="004366FB" w:rsidP="004366FB">
      <w:pPr>
        <w:rPr>
          <w:szCs w:val="24"/>
          <w:u w:val="single"/>
          <w:lang w:val="en-US"/>
        </w:rPr>
      </w:pPr>
      <w:r w:rsidRPr="008D19C2">
        <w:rPr>
          <w:i/>
          <w:szCs w:val="24"/>
          <w:u w:val="single"/>
          <w:lang w:val="en-US"/>
        </w:rPr>
        <w:t>narG1</w:t>
      </w:r>
      <w:r w:rsidRPr="008D19C2">
        <w:rPr>
          <w:szCs w:val="24"/>
          <w:u w:val="single"/>
          <w:lang w:val="en-US"/>
        </w:rPr>
        <w:t xml:space="preserve"> (strain JAM1/GP59; locus Q7A_446). Nitrate reductase subunit alpha (Nar1 system)</w:t>
      </w:r>
      <w:r w:rsidR="00CE2FBD" w:rsidRPr="008D19C2">
        <w:rPr>
          <w:szCs w:val="24"/>
          <w:u w:val="single"/>
          <w:lang w:val="en-US"/>
        </w:rPr>
        <w:tab/>
      </w:r>
    </w:p>
    <w:p w:rsidR="004366FB" w:rsidRPr="008D19C2" w:rsidRDefault="008D19C2" w:rsidP="00AD7175">
      <w:pPr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narG-JAM1_G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ATGACAAGATCGTGCGTTCT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57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1C0C24" w:rsidRPr="008D19C2">
        <w:rPr>
          <w:rFonts w:cs="Times New Roman"/>
          <w:szCs w:val="24"/>
          <w:lang w:val="en-US"/>
        </w:rPr>
        <w:t>664</w:t>
      </w:r>
      <w:r w:rsidR="00CE2FBD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EC242A" w:rsidRPr="008D19C2">
        <w:rPr>
          <w:rFonts w:cs="Times New Roman"/>
          <w:szCs w:val="24"/>
          <w:lang w:val="en-US"/>
        </w:rPr>
        <w:t>Standard</w:t>
      </w:r>
    </w:p>
    <w:p w:rsidR="004366FB" w:rsidRPr="008D19C2" w:rsidRDefault="008D19C2" w:rsidP="004366FB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narG-JAM1_D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GGTGTACGGGTCATTGGTAAG</w:t>
      </w:r>
      <w:r w:rsidR="004366FB" w:rsidRPr="008D19C2">
        <w:rPr>
          <w:rFonts w:cs="Times New Roman"/>
          <w:szCs w:val="24"/>
          <w:lang w:val="en-US"/>
        </w:rPr>
        <w:tab/>
      </w:r>
    </w:p>
    <w:p w:rsidR="004366FB" w:rsidRPr="008D19C2" w:rsidRDefault="008D19C2" w:rsidP="00AD7175">
      <w:pPr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narG1313f-JAM1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  <w:t>AGCCCACATCGTATCAAGCA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61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CE2FBD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149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CE2FBD" w:rsidRPr="008D19C2">
        <w:rPr>
          <w:rFonts w:cs="Times New Roman"/>
          <w:szCs w:val="24"/>
          <w:lang w:val="en-US"/>
        </w:rPr>
        <w:tab/>
      </w:r>
      <w:r w:rsidR="00EC242A" w:rsidRPr="008D19C2">
        <w:rPr>
          <w:rFonts w:cs="Times New Roman"/>
          <w:szCs w:val="24"/>
          <w:lang w:val="en-US"/>
        </w:rPr>
        <w:t>qPCR</w:t>
      </w:r>
    </w:p>
    <w:p w:rsidR="004366FB" w:rsidRPr="008D19C2" w:rsidRDefault="008D19C2" w:rsidP="004366FB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narG1461r-JAM1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  <w:t>CCACGCACCGCAGTATATTG</w:t>
      </w:r>
      <w:r w:rsidR="004366FB" w:rsidRPr="008D19C2">
        <w:rPr>
          <w:rFonts w:cs="Times New Roman"/>
          <w:szCs w:val="24"/>
          <w:lang w:val="en-US"/>
        </w:rPr>
        <w:tab/>
      </w:r>
    </w:p>
    <w:p w:rsidR="004366FB" w:rsidRPr="008D19C2" w:rsidRDefault="004366FB" w:rsidP="004366FB">
      <w:pPr>
        <w:rPr>
          <w:szCs w:val="24"/>
          <w:u w:val="single"/>
          <w:lang w:val="en-CA"/>
        </w:rPr>
      </w:pPr>
      <w:proofErr w:type="spellStart"/>
      <w:r w:rsidRPr="008D19C2">
        <w:rPr>
          <w:i/>
          <w:szCs w:val="24"/>
          <w:u w:val="single"/>
          <w:lang w:val="en-CA"/>
        </w:rPr>
        <w:t>napA</w:t>
      </w:r>
      <w:proofErr w:type="spellEnd"/>
      <w:r w:rsidRPr="008D19C2">
        <w:rPr>
          <w:szCs w:val="24"/>
          <w:u w:val="single"/>
          <w:lang w:val="en-CA"/>
        </w:rPr>
        <w:t xml:space="preserve"> (strain NL23, locus tag W911_13875) periplasmic nitrate reductase</w:t>
      </w:r>
    </w:p>
    <w:p w:rsidR="004366FB" w:rsidRPr="008D19C2" w:rsidRDefault="00AD7175" w:rsidP="00AD7175">
      <w:pPr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napA1171f-NL23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  <w:t>TACAACGTCCACCTGCTGAC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61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1C0C24" w:rsidRPr="008D19C2">
        <w:rPr>
          <w:rFonts w:cs="Times New Roman"/>
          <w:szCs w:val="24"/>
          <w:lang w:val="en-US"/>
        </w:rPr>
        <w:t>375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8D19C2">
        <w:rPr>
          <w:rFonts w:cs="Times New Roman"/>
          <w:szCs w:val="24"/>
          <w:lang w:val="en-US"/>
        </w:rPr>
        <w:tab/>
      </w:r>
      <w:r w:rsidR="00EC242A" w:rsidRPr="008D19C2">
        <w:rPr>
          <w:rFonts w:cs="Times New Roman"/>
          <w:szCs w:val="24"/>
          <w:lang w:val="en-US"/>
        </w:rPr>
        <w:t>Standard</w:t>
      </w:r>
    </w:p>
    <w:p w:rsidR="004366FB" w:rsidRPr="008D19C2" w:rsidRDefault="004366FB" w:rsidP="004366FB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ab/>
        <w:t>napA1846r-NL23</w:t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</w:r>
      <w:r w:rsidRPr="008D19C2">
        <w:rPr>
          <w:rFonts w:cs="Times New Roman"/>
          <w:szCs w:val="24"/>
          <w:lang w:val="en-US"/>
        </w:rPr>
        <w:tab/>
        <w:t>TCCGCTTCGTGGTTTTCGTA</w:t>
      </w:r>
    </w:p>
    <w:p w:rsidR="00EC242A" w:rsidRPr="008D19C2" w:rsidRDefault="00AD7175" w:rsidP="00AD7175">
      <w:pPr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napA1415f-NL23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  <w:t>AGGACGGGCGGATCAATTTT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8D19C2">
        <w:rPr>
          <w:rFonts w:cs="Times New Roman"/>
          <w:szCs w:val="24"/>
          <w:lang w:val="en-US"/>
        </w:rPr>
        <w:tab/>
      </w:r>
      <w:r w:rsid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61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  <w:t>131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  <w:t>qPCR</w:t>
      </w:r>
    </w:p>
    <w:p w:rsidR="004366FB" w:rsidRPr="008D19C2" w:rsidRDefault="00AD7175" w:rsidP="00EC242A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>napA1526r-NL23</w:t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</w:r>
      <w:r w:rsidR="004366FB" w:rsidRPr="008D19C2">
        <w:rPr>
          <w:rFonts w:cs="Times New Roman"/>
          <w:szCs w:val="24"/>
          <w:lang w:val="en-US"/>
        </w:rPr>
        <w:tab/>
        <w:t>CGGATATGCATCGGACACGA</w:t>
      </w:r>
    </w:p>
    <w:p w:rsidR="004366FB" w:rsidRPr="008D19C2" w:rsidRDefault="004366FB" w:rsidP="004366FB">
      <w:pPr>
        <w:rPr>
          <w:szCs w:val="24"/>
          <w:u w:val="single"/>
          <w:lang w:val="en-CA"/>
        </w:rPr>
      </w:pPr>
      <w:proofErr w:type="spellStart"/>
      <w:r w:rsidRPr="008D19C2">
        <w:rPr>
          <w:i/>
          <w:szCs w:val="24"/>
          <w:u w:val="single"/>
          <w:lang w:val="en-CA"/>
        </w:rPr>
        <w:t>tagH</w:t>
      </w:r>
      <w:proofErr w:type="spellEnd"/>
      <w:r w:rsidRPr="008D19C2">
        <w:rPr>
          <w:szCs w:val="24"/>
          <w:u w:val="single"/>
          <w:lang w:val="en-CA"/>
        </w:rPr>
        <w:t xml:space="preserve"> (strain JAM1, locus tag: Q7A_1110). </w:t>
      </w:r>
      <w:r w:rsidRPr="008D19C2">
        <w:rPr>
          <w:szCs w:val="24"/>
          <w:u w:val="single"/>
          <w:lang w:val="en-CA"/>
        </w:rPr>
        <w:tab/>
        <w:t xml:space="preserve">Teichoic acid </w:t>
      </w:r>
      <w:r w:rsidR="008D19C2">
        <w:rPr>
          <w:szCs w:val="24"/>
          <w:u w:val="single"/>
          <w:lang w:val="en-CA"/>
        </w:rPr>
        <w:t>export ATP-binding protein</w:t>
      </w:r>
    </w:p>
    <w:p w:rsidR="004366FB" w:rsidRPr="008D19C2" w:rsidRDefault="004366FB" w:rsidP="004366FB">
      <w:pPr>
        <w:rPr>
          <w:szCs w:val="24"/>
          <w:lang w:val="en-CA"/>
        </w:rPr>
      </w:pPr>
      <w:r w:rsidRPr="008D19C2">
        <w:rPr>
          <w:szCs w:val="24"/>
          <w:lang w:val="en-CA"/>
        </w:rPr>
        <w:tab/>
      </w:r>
      <w:proofErr w:type="spellStart"/>
      <w:r w:rsidR="008D19C2">
        <w:rPr>
          <w:szCs w:val="24"/>
          <w:lang w:val="en-CA"/>
        </w:rPr>
        <w:t>t</w:t>
      </w:r>
      <w:r w:rsidRPr="008D19C2">
        <w:rPr>
          <w:szCs w:val="24"/>
          <w:lang w:val="en-CA"/>
        </w:rPr>
        <w:t>agH</w:t>
      </w:r>
      <w:proofErr w:type="spellEnd"/>
      <w:r w:rsidRPr="008D19C2">
        <w:rPr>
          <w:szCs w:val="24"/>
          <w:lang w:val="en-CA"/>
        </w:rPr>
        <w:tab/>
        <w:t>Forward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Pr="008D19C2">
        <w:rPr>
          <w:caps/>
          <w:szCs w:val="24"/>
          <w:lang w:val="en-CA"/>
        </w:rPr>
        <w:t>ccgtcatttcgcttcaagat</w:t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>55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  <w:t>711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>Standard</w:t>
      </w:r>
    </w:p>
    <w:p w:rsidR="004366FB" w:rsidRPr="008D19C2" w:rsidRDefault="004366FB" w:rsidP="004366FB">
      <w:pPr>
        <w:spacing w:line="360" w:lineRule="auto"/>
        <w:rPr>
          <w:szCs w:val="24"/>
          <w:lang w:val="en-CA"/>
        </w:rPr>
      </w:pPr>
      <w:r w:rsidRPr="008D19C2">
        <w:rPr>
          <w:szCs w:val="24"/>
          <w:lang w:val="en-CA"/>
        </w:rPr>
        <w:tab/>
      </w:r>
      <w:proofErr w:type="spellStart"/>
      <w:r w:rsidR="008D19C2">
        <w:rPr>
          <w:szCs w:val="24"/>
          <w:lang w:val="en-CA"/>
        </w:rPr>
        <w:t>t</w:t>
      </w:r>
      <w:r w:rsidRPr="008D19C2">
        <w:rPr>
          <w:szCs w:val="24"/>
          <w:lang w:val="en-CA"/>
        </w:rPr>
        <w:t>agH</w:t>
      </w:r>
      <w:proofErr w:type="spellEnd"/>
      <w:r w:rsidRPr="008D19C2">
        <w:rPr>
          <w:szCs w:val="24"/>
          <w:lang w:val="en-CA"/>
        </w:rPr>
        <w:t xml:space="preserve"> Reverse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Pr="008D19C2">
        <w:rPr>
          <w:caps/>
          <w:szCs w:val="24"/>
          <w:lang w:val="en-CA"/>
        </w:rPr>
        <w:t>tcatggctttttcagccttt</w:t>
      </w:r>
    </w:p>
    <w:p w:rsidR="004366FB" w:rsidRPr="008D19C2" w:rsidRDefault="004366FB" w:rsidP="004366FB">
      <w:pPr>
        <w:rPr>
          <w:szCs w:val="24"/>
          <w:lang w:val="en-CA"/>
        </w:rPr>
      </w:pPr>
      <w:r w:rsidRPr="008D19C2">
        <w:rPr>
          <w:szCs w:val="24"/>
          <w:lang w:val="en-CA"/>
        </w:rPr>
        <w:tab/>
      </w:r>
      <w:proofErr w:type="spellStart"/>
      <w:r w:rsidR="008D19C2">
        <w:rPr>
          <w:szCs w:val="24"/>
          <w:lang w:val="en-CA"/>
        </w:rPr>
        <w:t>qt</w:t>
      </w:r>
      <w:r w:rsidRPr="008D19C2">
        <w:rPr>
          <w:szCs w:val="24"/>
          <w:lang w:val="en-CA"/>
        </w:rPr>
        <w:t>agH</w:t>
      </w:r>
      <w:proofErr w:type="spellEnd"/>
      <w:r w:rsidRPr="008D19C2">
        <w:rPr>
          <w:szCs w:val="24"/>
          <w:lang w:val="en-CA"/>
        </w:rPr>
        <w:t xml:space="preserve"> Forward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Pr="008D19C2">
        <w:rPr>
          <w:caps/>
          <w:szCs w:val="24"/>
          <w:lang w:val="en-CA"/>
        </w:rPr>
        <w:t>gttgcaaggctatagtcggagt</w:t>
      </w:r>
      <w:r w:rsidR="00AD7175" w:rsidRPr="008D19C2">
        <w:rPr>
          <w:szCs w:val="24"/>
          <w:lang w:val="en-CA"/>
        </w:rPr>
        <w:t xml:space="preserve"> </w:t>
      </w:r>
      <w:r w:rsidR="00AD7175"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>55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>119</w:t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  <w:t>qPCR</w:t>
      </w:r>
    </w:p>
    <w:p w:rsidR="004366FB" w:rsidRPr="008D19C2" w:rsidRDefault="004366FB" w:rsidP="004366FB">
      <w:pPr>
        <w:spacing w:line="360" w:lineRule="auto"/>
        <w:rPr>
          <w:szCs w:val="24"/>
          <w:lang w:val="en-CA"/>
        </w:rPr>
      </w:pPr>
      <w:r w:rsidRPr="008D19C2">
        <w:rPr>
          <w:szCs w:val="24"/>
          <w:lang w:val="en-CA"/>
        </w:rPr>
        <w:tab/>
      </w:r>
      <w:proofErr w:type="spellStart"/>
      <w:r w:rsidR="008D19C2">
        <w:rPr>
          <w:szCs w:val="24"/>
          <w:lang w:val="en-CA"/>
        </w:rPr>
        <w:t>qt</w:t>
      </w:r>
      <w:r w:rsidRPr="008D19C2">
        <w:rPr>
          <w:szCs w:val="24"/>
          <w:lang w:val="en-CA"/>
        </w:rPr>
        <w:t>agH</w:t>
      </w:r>
      <w:proofErr w:type="spellEnd"/>
      <w:r w:rsidRPr="008D19C2">
        <w:rPr>
          <w:szCs w:val="24"/>
          <w:lang w:val="en-CA"/>
        </w:rPr>
        <w:t xml:space="preserve"> Reverse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Pr="008D19C2">
        <w:rPr>
          <w:caps/>
          <w:szCs w:val="24"/>
          <w:lang w:val="en-CA"/>
        </w:rPr>
        <w:t>tggtacgcattccagatgaata</w:t>
      </w:r>
      <w:r w:rsidRPr="008D19C2">
        <w:rPr>
          <w:szCs w:val="24"/>
          <w:lang w:val="en-CA"/>
        </w:rPr>
        <w:t xml:space="preserve"> </w:t>
      </w:r>
    </w:p>
    <w:p w:rsidR="004366FB" w:rsidRPr="008D19C2" w:rsidRDefault="004366FB" w:rsidP="004366FB">
      <w:pPr>
        <w:rPr>
          <w:szCs w:val="24"/>
          <w:u w:val="single"/>
          <w:lang w:val="en-CA"/>
        </w:rPr>
      </w:pPr>
      <w:proofErr w:type="spellStart"/>
      <w:r w:rsidRPr="008D19C2">
        <w:rPr>
          <w:i/>
          <w:szCs w:val="24"/>
          <w:u w:val="single"/>
          <w:lang w:val="en-CA"/>
        </w:rPr>
        <w:t>nirK</w:t>
      </w:r>
      <w:proofErr w:type="spellEnd"/>
      <w:r w:rsidRPr="008D19C2">
        <w:rPr>
          <w:szCs w:val="24"/>
          <w:u w:val="single"/>
          <w:lang w:val="en-CA"/>
        </w:rPr>
        <w:t xml:space="preserve"> (strain GP59, </w:t>
      </w:r>
      <w:proofErr w:type="gramStart"/>
      <w:r w:rsidRPr="008D19C2">
        <w:rPr>
          <w:szCs w:val="24"/>
          <w:u w:val="single"/>
          <w:lang w:val="en-CA"/>
        </w:rPr>
        <w:t>locus  tag</w:t>
      </w:r>
      <w:proofErr w:type="gramEnd"/>
      <w:r w:rsidRPr="008D19C2">
        <w:rPr>
          <w:szCs w:val="24"/>
          <w:u w:val="single"/>
          <w:lang w:val="en-CA"/>
        </w:rPr>
        <w:t>: CDW43_15165). Copper containing nitrite reductase</w:t>
      </w:r>
    </w:p>
    <w:p w:rsidR="004366FB" w:rsidRPr="008D19C2" w:rsidRDefault="00AD7175" w:rsidP="004366FB">
      <w:pPr>
        <w:rPr>
          <w:szCs w:val="24"/>
          <w:lang w:val="en-CA"/>
        </w:rPr>
      </w:pPr>
      <w:r w:rsidRPr="008D19C2">
        <w:rPr>
          <w:szCs w:val="24"/>
          <w:lang w:val="en-CA"/>
        </w:rPr>
        <w:tab/>
      </w:r>
      <w:proofErr w:type="spellStart"/>
      <w:r w:rsidR="008D19C2">
        <w:rPr>
          <w:szCs w:val="24"/>
          <w:lang w:val="en-CA"/>
        </w:rPr>
        <w:t>n</w:t>
      </w:r>
      <w:r w:rsidR="004366FB" w:rsidRPr="008D19C2">
        <w:rPr>
          <w:szCs w:val="24"/>
          <w:lang w:val="en-CA"/>
        </w:rPr>
        <w:t>irK</w:t>
      </w:r>
      <w:proofErr w:type="spellEnd"/>
      <w:r w:rsidR="004366FB" w:rsidRPr="008D19C2">
        <w:rPr>
          <w:szCs w:val="24"/>
          <w:lang w:val="en-CA"/>
        </w:rPr>
        <w:t xml:space="preserve"> Forward</w:t>
      </w:r>
      <w:r w:rsidR="004366FB" w:rsidRPr="008D19C2">
        <w:rPr>
          <w:szCs w:val="24"/>
          <w:lang w:val="en-CA"/>
        </w:rPr>
        <w:tab/>
      </w:r>
      <w:r w:rsidR="004366FB" w:rsidRPr="008D19C2">
        <w:rPr>
          <w:szCs w:val="24"/>
          <w:lang w:val="en-CA"/>
        </w:rPr>
        <w:tab/>
      </w:r>
      <w:r w:rsidR="004366FB"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4366FB"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="004366FB" w:rsidRPr="008D19C2">
        <w:rPr>
          <w:caps/>
          <w:szCs w:val="24"/>
          <w:lang w:val="en-CA"/>
        </w:rPr>
        <w:t>cgttcaatacatggggtaaagg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>55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  <w:t>1134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CA7DC8" w:rsidRPr="008D19C2">
        <w:rPr>
          <w:szCs w:val="24"/>
          <w:lang w:val="en-CA"/>
        </w:rPr>
        <w:tab/>
      </w:r>
      <w:r w:rsidR="004366FB" w:rsidRPr="008D19C2">
        <w:rPr>
          <w:szCs w:val="24"/>
          <w:lang w:val="en-CA"/>
        </w:rPr>
        <w:t>Standard</w:t>
      </w:r>
    </w:p>
    <w:p w:rsidR="004366FB" w:rsidRPr="008D19C2" w:rsidRDefault="00AD7175" w:rsidP="004366FB">
      <w:pPr>
        <w:spacing w:line="360" w:lineRule="auto"/>
        <w:rPr>
          <w:szCs w:val="24"/>
          <w:lang w:val="en-CA"/>
        </w:rPr>
      </w:pPr>
      <w:r w:rsidRPr="008D19C2">
        <w:rPr>
          <w:szCs w:val="24"/>
          <w:lang w:val="en-CA"/>
        </w:rPr>
        <w:tab/>
      </w:r>
      <w:proofErr w:type="spellStart"/>
      <w:r w:rsidR="008D19C2">
        <w:rPr>
          <w:szCs w:val="24"/>
          <w:lang w:val="en-CA"/>
        </w:rPr>
        <w:t>n</w:t>
      </w:r>
      <w:r w:rsidR="004366FB" w:rsidRPr="008D19C2">
        <w:rPr>
          <w:szCs w:val="24"/>
          <w:lang w:val="en-CA"/>
        </w:rPr>
        <w:t>irK</w:t>
      </w:r>
      <w:proofErr w:type="spellEnd"/>
      <w:r w:rsidR="004366FB" w:rsidRPr="008D19C2">
        <w:rPr>
          <w:szCs w:val="24"/>
          <w:lang w:val="en-CA"/>
        </w:rPr>
        <w:t xml:space="preserve"> Reverse</w:t>
      </w:r>
      <w:r w:rsidR="004366FB" w:rsidRPr="008D19C2">
        <w:rPr>
          <w:szCs w:val="24"/>
          <w:lang w:val="en-CA"/>
        </w:rPr>
        <w:tab/>
      </w:r>
      <w:r w:rsidR="004366FB" w:rsidRPr="008D19C2">
        <w:rPr>
          <w:szCs w:val="24"/>
          <w:lang w:val="en-CA"/>
        </w:rPr>
        <w:tab/>
      </w:r>
      <w:r w:rsidR="004366FB"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4366FB"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="004366FB" w:rsidRPr="008D19C2">
        <w:rPr>
          <w:caps/>
          <w:szCs w:val="24"/>
          <w:lang w:val="en-CA"/>
        </w:rPr>
        <w:t>tggggcacagtgataaacaa</w:t>
      </w:r>
    </w:p>
    <w:p w:rsidR="004366FB" w:rsidRPr="008D19C2" w:rsidRDefault="004366FB" w:rsidP="004366FB">
      <w:pPr>
        <w:rPr>
          <w:szCs w:val="24"/>
          <w:lang w:val="en-CA"/>
        </w:rPr>
      </w:pPr>
      <w:r w:rsidRPr="008D19C2">
        <w:rPr>
          <w:szCs w:val="24"/>
          <w:lang w:val="en-CA"/>
        </w:rPr>
        <w:tab/>
      </w:r>
      <w:proofErr w:type="spellStart"/>
      <w:r w:rsidR="008D19C2">
        <w:rPr>
          <w:szCs w:val="24"/>
          <w:lang w:val="en-CA"/>
        </w:rPr>
        <w:t>qn</w:t>
      </w:r>
      <w:r w:rsidRPr="008D19C2">
        <w:rPr>
          <w:szCs w:val="24"/>
          <w:lang w:val="en-CA"/>
        </w:rPr>
        <w:t>irK</w:t>
      </w:r>
      <w:proofErr w:type="spellEnd"/>
      <w:r w:rsidRPr="008D19C2">
        <w:rPr>
          <w:szCs w:val="24"/>
          <w:lang w:val="en-CA"/>
        </w:rPr>
        <w:t xml:space="preserve"> Forward</w:t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Pr="008D19C2">
        <w:rPr>
          <w:caps/>
          <w:szCs w:val="24"/>
          <w:lang w:val="en-CA"/>
        </w:rPr>
        <w:t xml:space="preserve">aagtcggtaaagtagccgttga </w:t>
      </w:r>
      <w:r w:rsidR="00AD7175" w:rsidRP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>55</w:t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  <w:t>138</w:t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="00AD7175" w:rsidRPr="008D19C2">
        <w:rPr>
          <w:szCs w:val="24"/>
          <w:lang w:val="en-CA"/>
        </w:rPr>
        <w:tab/>
      </w:r>
      <w:r w:rsidRPr="008D19C2">
        <w:rPr>
          <w:szCs w:val="24"/>
          <w:lang w:val="en-CA"/>
        </w:rPr>
        <w:t>qPCR</w:t>
      </w:r>
    </w:p>
    <w:p w:rsidR="004366FB" w:rsidRPr="008D19C2" w:rsidRDefault="004366FB" w:rsidP="004366FB">
      <w:pPr>
        <w:spacing w:line="360" w:lineRule="auto"/>
        <w:rPr>
          <w:szCs w:val="24"/>
          <w:u w:val="single"/>
          <w:lang w:val="en-CA"/>
        </w:rPr>
      </w:pPr>
      <w:r w:rsidRPr="008D19C2">
        <w:rPr>
          <w:szCs w:val="24"/>
          <w:u w:val="single"/>
          <w:lang w:val="en-CA"/>
        </w:rPr>
        <w:tab/>
      </w:r>
      <w:proofErr w:type="spellStart"/>
      <w:r w:rsidR="008D19C2">
        <w:rPr>
          <w:szCs w:val="24"/>
          <w:u w:val="single"/>
          <w:lang w:val="en-CA"/>
        </w:rPr>
        <w:t>qn</w:t>
      </w:r>
      <w:r w:rsidRPr="008D19C2">
        <w:rPr>
          <w:szCs w:val="24"/>
          <w:u w:val="single"/>
          <w:lang w:val="en-CA"/>
        </w:rPr>
        <w:t>irK</w:t>
      </w:r>
      <w:proofErr w:type="spellEnd"/>
      <w:r w:rsidRPr="008D19C2">
        <w:rPr>
          <w:szCs w:val="24"/>
          <w:u w:val="single"/>
          <w:lang w:val="en-CA"/>
        </w:rPr>
        <w:t xml:space="preserve"> Reverse</w:t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="00AD7175" w:rsidRPr="008D19C2">
        <w:rPr>
          <w:szCs w:val="24"/>
          <w:u w:val="single"/>
          <w:lang w:val="en-CA"/>
        </w:rPr>
        <w:tab/>
      </w:r>
      <w:r w:rsidR="00AD7175" w:rsidRPr="008D19C2">
        <w:rPr>
          <w:szCs w:val="24"/>
          <w:u w:val="single"/>
          <w:lang w:val="en-CA"/>
        </w:rPr>
        <w:tab/>
      </w:r>
      <w:r w:rsidR="008D19C2">
        <w:rPr>
          <w:szCs w:val="24"/>
          <w:u w:val="single"/>
          <w:lang w:val="en-CA"/>
        </w:rPr>
        <w:tab/>
      </w:r>
      <w:r w:rsidRPr="008D19C2">
        <w:rPr>
          <w:caps/>
          <w:szCs w:val="24"/>
          <w:u w:val="single"/>
          <w:lang w:val="en-CA"/>
        </w:rPr>
        <w:t>tctccatcgtcatttgaacaac</w:t>
      </w:r>
      <w:r w:rsidRPr="008D19C2">
        <w:rPr>
          <w:szCs w:val="24"/>
          <w:u w:val="single"/>
          <w:lang w:val="en-CA"/>
        </w:rPr>
        <w:t xml:space="preserve"> </w:t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  <w:r w:rsidRPr="008D19C2">
        <w:rPr>
          <w:szCs w:val="24"/>
          <w:u w:val="single"/>
          <w:lang w:val="en-CA"/>
        </w:rPr>
        <w:tab/>
      </w:r>
    </w:p>
    <w:p w:rsidR="001C0C24" w:rsidRDefault="001C0C24" w:rsidP="007C531D">
      <w:pPr>
        <w:rPr>
          <w:rFonts w:cs="Times New Roman"/>
          <w:szCs w:val="24"/>
          <w:lang w:val="en-CA"/>
        </w:rPr>
      </w:pPr>
      <w:r w:rsidRPr="008D19C2">
        <w:rPr>
          <w:rFonts w:cs="Times New Roman"/>
          <w:szCs w:val="24"/>
          <w:lang w:val="en-CA"/>
        </w:rPr>
        <w:t>* GC tail added at the 5' end CGCCCGCCGCGCGCGGCGGGCGGGGCGGGGGCACGGGGGG (</w:t>
      </w:r>
      <w:proofErr w:type="spellStart"/>
      <w:r w:rsidRPr="008D19C2">
        <w:rPr>
          <w:rFonts w:cs="Times New Roman"/>
          <w:szCs w:val="24"/>
          <w:lang w:val="en-CA"/>
        </w:rPr>
        <w:t>Muyzer</w:t>
      </w:r>
      <w:proofErr w:type="spellEnd"/>
      <w:r w:rsidRPr="008D19C2">
        <w:rPr>
          <w:rFonts w:cs="Times New Roman"/>
          <w:szCs w:val="24"/>
          <w:lang w:val="en-CA"/>
        </w:rPr>
        <w:t xml:space="preserve"> </w:t>
      </w:r>
      <w:r w:rsidRPr="008D19C2">
        <w:rPr>
          <w:rFonts w:cs="Times New Roman"/>
          <w:i/>
          <w:szCs w:val="24"/>
          <w:lang w:val="en-CA"/>
        </w:rPr>
        <w:t>et al</w:t>
      </w:r>
      <w:r w:rsidRPr="008D19C2">
        <w:rPr>
          <w:rFonts w:cs="Times New Roman"/>
          <w:szCs w:val="24"/>
          <w:lang w:val="en-CA"/>
        </w:rPr>
        <w:t xml:space="preserve">., 1993). </w:t>
      </w:r>
    </w:p>
    <w:p w:rsidR="008D19C2" w:rsidRPr="008D19C2" w:rsidRDefault="008D19C2" w:rsidP="007C531D">
      <w:pPr>
        <w:rPr>
          <w:rFonts w:cs="Times New Roman"/>
          <w:szCs w:val="24"/>
          <w:lang w:val="en-CA"/>
        </w:rPr>
      </w:pPr>
      <w:r>
        <w:rPr>
          <w:rFonts w:cs="Times New Roman"/>
          <w:szCs w:val="24"/>
          <w:lang w:val="en-CA"/>
        </w:rPr>
        <w:t xml:space="preserve">Locus tags are from the genomes of </w:t>
      </w:r>
      <w:r w:rsidRPr="008D19C2">
        <w:rPr>
          <w:rFonts w:cs="Times New Roman"/>
          <w:i/>
          <w:szCs w:val="24"/>
          <w:lang w:val="en-CA"/>
        </w:rPr>
        <w:t xml:space="preserve">M. </w:t>
      </w:r>
      <w:proofErr w:type="spellStart"/>
      <w:r w:rsidRPr="008D19C2">
        <w:rPr>
          <w:rFonts w:cs="Times New Roman"/>
          <w:i/>
          <w:szCs w:val="24"/>
          <w:lang w:val="en-CA"/>
        </w:rPr>
        <w:t>nitratireducentricrescens</w:t>
      </w:r>
      <w:proofErr w:type="spellEnd"/>
      <w:r>
        <w:rPr>
          <w:rFonts w:cs="Times New Roman"/>
          <w:szCs w:val="24"/>
          <w:lang w:val="en-CA"/>
        </w:rPr>
        <w:t xml:space="preserve"> JAM1 (</w:t>
      </w:r>
      <w:proofErr w:type="spellStart"/>
      <w:r>
        <w:rPr>
          <w:rFonts w:cs="Times New Roman"/>
          <w:szCs w:val="24"/>
          <w:lang w:val="en-CA"/>
        </w:rPr>
        <w:t>GenBank</w:t>
      </w:r>
      <w:proofErr w:type="spellEnd"/>
      <w:r>
        <w:rPr>
          <w:rFonts w:cs="Times New Roman"/>
          <w:szCs w:val="24"/>
          <w:lang w:val="en-CA"/>
        </w:rPr>
        <w:t xml:space="preserve"> accession number CP003390.3) and </w:t>
      </w:r>
      <w:r w:rsidRPr="008D19C2">
        <w:rPr>
          <w:rFonts w:cs="Times New Roman"/>
          <w:i/>
          <w:szCs w:val="24"/>
          <w:lang w:val="en-CA"/>
        </w:rPr>
        <w:t>H. nitrativorans</w:t>
      </w:r>
      <w:r w:rsidR="003F6C31">
        <w:rPr>
          <w:rFonts w:cs="Times New Roman"/>
          <w:szCs w:val="24"/>
          <w:lang w:val="en-CA"/>
        </w:rPr>
        <w:t xml:space="preserve"> NL23 (CP006912.1)</w:t>
      </w:r>
      <w:r>
        <w:rPr>
          <w:rFonts w:cs="Times New Roman"/>
          <w:szCs w:val="24"/>
          <w:lang w:val="en-CA"/>
        </w:rPr>
        <w:t>.</w:t>
      </w:r>
    </w:p>
    <w:p w:rsidR="001C0C24" w:rsidRPr="008D19C2" w:rsidRDefault="001C0C24" w:rsidP="007C531D">
      <w:pPr>
        <w:jc w:val="both"/>
        <w:rPr>
          <w:rFonts w:cs="Times New Roman"/>
          <w:szCs w:val="24"/>
          <w:lang w:val="en-US"/>
        </w:rPr>
      </w:pPr>
    </w:p>
    <w:p w:rsidR="00BE5077" w:rsidRPr="008D19C2" w:rsidRDefault="001C0C24" w:rsidP="007C531D">
      <w:pPr>
        <w:jc w:val="both"/>
        <w:rPr>
          <w:rFonts w:cs="Times New Roman"/>
          <w:szCs w:val="24"/>
          <w:lang w:val="en-US"/>
        </w:rPr>
      </w:pPr>
      <w:proofErr w:type="spellStart"/>
      <w:r w:rsidRPr="008D19C2">
        <w:rPr>
          <w:rFonts w:cs="Times New Roman"/>
          <w:szCs w:val="24"/>
          <w:lang w:val="en-US"/>
        </w:rPr>
        <w:t>Muyzer</w:t>
      </w:r>
      <w:proofErr w:type="spellEnd"/>
      <w:r w:rsidRPr="008D19C2">
        <w:rPr>
          <w:rFonts w:cs="Times New Roman"/>
          <w:szCs w:val="24"/>
          <w:lang w:val="en-US"/>
        </w:rPr>
        <w:t xml:space="preserve"> G, de Waal EC, </w:t>
      </w:r>
      <w:proofErr w:type="spellStart"/>
      <w:r w:rsidRPr="008D19C2">
        <w:rPr>
          <w:rFonts w:cs="Times New Roman"/>
          <w:szCs w:val="24"/>
          <w:lang w:val="en-US"/>
        </w:rPr>
        <w:t>Uitterlinden</w:t>
      </w:r>
      <w:proofErr w:type="spellEnd"/>
      <w:r w:rsidRPr="008D19C2">
        <w:rPr>
          <w:rFonts w:cs="Times New Roman"/>
          <w:szCs w:val="24"/>
          <w:lang w:val="en-US"/>
        </w:rPr>
        <w:t xml:space="preserve"> AG. Profiling of complex microbial populations by denaturing gradient gel electrophoresis analysis of polymerase chain reaction-amplified genes coding for 16S </w:t>
      </w:r>
      <w:proofErr w:type="spellStart"/>
      <w:r w:rsidRPr="008D19C2">
        <w:rPr>
          <w:rFonts w:cs="Times New Roman"/>
          <w:szCs w:val="24"/>
          <w:lang w:val="en-US"/>
        </w:rPr>
        <w:t>rRN</w:t>
      </w:r>
      <w:r w:rsidR="008D19C2">
        <w:rPr>
          <w:rFonts w:cs="Times New Roman"/>
          <w:szCs w:val="24"/>
          <w:lang w:val="en-US"/>
        </w:rPr>
        <w:t>A</w:t>
      </w:r>
      <w:proofErr w:type="spellEnd"/>
      <w:r w:rsidR="008D19C2">
        <w:rPr>
          <w:rFonts w:cs="Times New Roman"/>
          <w:szCs w:val="24"/>
          <w:lang w:val="en-US"/>
        </w:rPr>
        <w:t xml:space="preserve">. </w:t>
      </w:r>
      <w:proofErr w:type="spellStart"/>
      <w:r w:rsidR="008D19C2">
        <w:rPr>
          <w:rFonts w:cs="Times New Roman"/>
          <w:szCs w:val="24"/>
          <w:lang w:val="en-US"/>
        </w:rPr>
        <w:t>Appl</w:t>
      </w:r>
      <w:proofErr w:type="spellEnd"/>
      <w:r w:rsidR="008D19C2">
        <w:rPr>
          <w:rFonts w:cs="Times New Roman"/>
          <w:szCs w:val="24"/>
          <w:lang w:val="en-US"/>
        </w:rPr>
        <w:t xml:space="preserve"> Environ </w:t>
      </w:r>
      <w:proofErr w:type="spellStart"/>
      <w:r w:rsidR="008D19C2">
        <w:rPr>
          <w:rFonts w:cs="Times New Roman"/>
          <w:szCs w:val="24"/>
          <w:lang w:val="en-US"/>
        </w:rPr>
        <w:t>Microbiol</w:t>
      </w:r>
      <w:proofErr w:type="spellEnd"/>
      <w:r w:rsidR="008D19C2">
        <w:rPr>
          <w:rFonts w:cs="Times New Roman"/>
          <w:szCs w:val="24"/>
          <w:lang w:val="en-US"/>
        </w:rPr>
        <w:t xml:space="preserve">. 1993, </w:t>
      </w:r>
      <w:r w:rsidRPr="008D19C2">
        <w:rPr>
          <w:rFonts w:cs="Times New Roman"/>
          <w:szCs w:val="24"/>
          <w:lang w:val="en-US"/>
        </w:rPr>
        <w:t>59:695-700.</w:t>
      </w:r>
      <w:r w:rsidR="00BE5077" w:rsidRPr="008D19C2">
        <w:rPr>
          <w:rFonts w:cs="Times New Roman"/>
          <w:szCs w:val="24"/>
          <w:lang w:val="en-US"/>
        </w:rPr>
        <w:br w:type="page"/>
      </w:r>
    </w:p>
    <w:p w:rsidR="00BE5077" w:rsidRPr="003F6C31" w:rsidRDefault="00BE5077" w:rsidP="00BE5077">
      <w:pPr>
        <w:rPr>
          <w:rFonts w:cs="Times New Roman"/>
          <w:b/>
          <w:sz w:val="22"/>
          <w:szCs w:val="24"/>
          <w:lang w:val="en-US"/>
        </w:rPr>
      </w:pPr>
      <w:r w:rsidRPr="003F6C31">
        <w:rPr>
          <w:rFonts w:cs="Times New Roman"/>
          <w:b/>
          <w:sz w:val="22"/>
          <w:szCs w:val="24"/>
          <w:lang w:val="en-US"/>
        </w:rPr>
        <w:lastRenderedPageBreak/>
        <w:t>Table S</w:t>
      </w:r>
      <w:r w:rsidR="007D0363" w:rsidRPr="003F6C31">
        <w:rPr>
          <w:rFonts w:cs="Times New Roman"/>
          <w:b/>
          <w:sz w:val="22"/>
          <w:szCs w:val="24"/>
          <w:lang w:val="en-US"/>
        </w:rPr>
        <w:t>3</w:t>
      </w:r>
      <w:r w:rsidRPr="003F6C31">
        <w:rPr>
          <w:rFonts w:cs="Times New Roman"/>
          <w:b/>
          <w:sz w:val="22"/>
          <w:szCs w:val="24"/>
          <w:lang w:val="en-US"/>
        </w:rPr>
        <w:t xml:space="preserve">. </w:t>
      </w:r>
      <w:r w:rsidR="008E3645" w:rsidRPr="003F6C31">
        <w:rPr>
          <w:rFonts w:cs="Times New Roman"/>
          <w:b/>
          <w:sz w:val="22"/>
          <w:szCs w:val="24"/>
          <w:lang w:val="en-US"/>
        </w:rPr>
        <w:t>Denitrifying activities of the</w:t>
      </w:r>
      <w:r w:rsidRPr="003F6C31">
        <w:rPr>
          <w:rFonts w:cs="Times New Roman"/>
          <w:b/>
          <w:sz w:val="22"/>
          <w:szCs w:val="24"/>
          <w:lang w:val="en-US"/>
        </w:rPr>
        <w:t xml:space="preserve"> </w:t>
      </w:r>
      <w:r w:rsidR="003F6C31" w:rsidRPr="003F6C31">
        <w:rPr>
          <w:rFonts w:cs="Times New Roman"/>
          <w:b/>
          <w:sz w:val="22"/>
          <w:szCs w:val="24"/>
          <w:lang w:val="en-US"/>
        </w:rPr>
        <w:t>Ref300N-23C</w:t>
      </w:r>
      <w:r w:rsidRPr="003F6C31">
        <w:rPr>
          <w:rFonts w:cs="Times New Roman"/>
          <w:b/>
          <w:sz w:val="22"/>
          <w:szCs w:val="24"/>
          <w:lang w:val="en-US"/>
        </w:rPr>
        <w:t xml:space="preserve"> biofilm</w:t>
      </w:r>
      <w:r w:rsidR="003F6C31" w:rsidRPr="003F6C31">
        <w:rPr>
          <w:rFonts w:cs="Times New Roman"/>
          <w:b/>
          <w:sz w:val="22"/>
          <w:szCs w:val="24"/>
          <w:lang w:val="en-US"/>
        </w:rPr>
        <w:t xml:space="preserve"> cultures</w:t>
      </w:r>
      <w:r w:rsidR="001365BF" w:rsidRPr="003F6C31">
        <w:rPr>
          <w:rFonts w:cs="Times New Roman"/>
          <w:b/>
          <w:sz w:val="22"/>
          <w:szCs w:val="24"/>
          <w:lang w:val="en-US"/>
        </w:rPr>
        <w:t xml:space="preserve"> </w:t>
      </w:r>
      <w:r w:rsidR="002C38B4">
        <w:rPr>
          <w:rFonts w:cs="Times New Roman"/>
          <w:b/>
          <w:sz w:val="22"/>
          <w:szCs w:val="24"/>
          <w:lang w:val="en-US"/>
        </w:rPr>
        <w:t>exposed for short period</w:t>
      </w:r>
      <w:r w:rsidR="008E3645" w:rsidRPr="003F6C31">
        <w:rPr>
          <w:rFonts w:cs="Times New Roman"/>
          <w:b/>
          <w:sz w:val="22"/>
          <w:szCs w:val="24"/>
          <w:lang w:val="en-US"/>
        </w:rPr>
        <w:t xml:space="preserve"> under specific conditions</w:t>
      </w:r>
      <w:r w:rsidR="003F6C31" w:rsidRPr="003F6C31">
        <w:rPr>
          <w:rFonts w:cs="Times New Roman"/>
          <w:b/>
          <w:sz w:val="22"/>
          <w:szCs w:val="24"/>
          <w:lang w:val="en-US"/>
        </w:rPr>
        <w:tab/>
      </w:r>
    </w:p>
    <w:p w:rsidR="003F6C31" w:rsidRPr="003F6C31" w:rsidRDefault="003F6C31" w:rsidP="005F06D0">
      <w:pPr>
        <w:jc w:val="both"/>
        <w:rPr>
          <w:rFonts w:cs="Times New Roman"/>
          <w:sz w:val="22"/>
          <w:u w:val="single"/>
          <w:lang w:val="en-US"/>
        </w:rPr>
      </w:pP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Name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>Denitrification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 xml:space="preserve">Relative 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>Protein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 xml:space="preserve">Specific 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>rate</w:t>
      </w:r>
      <w:r w:rsidR="005F0B31" w:rsidRPr="00297764">
        <w:rPr>
          <w:rFonts w:cs="Times New Roman"/>
          <w:sz w:val="22"/>
          <w:lang w:val="en-US"/>
        </w:rPr>
        <w:t>s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297764">
        <w:rPr>
          <w:rFonts w:cs="Times New Roman"/>
          <w:sz w:val="22"/>
          <w:lang w:val="en-US"/>
        </w:rPr>
        <w:t>denitrification</w:t>
      </w:r>
      <w:r w:rsidR="00297764">
        <w:rPr>
          <w:rFonts w:cs="Times New Roman"/>
          <w:sz w:val="22"/>
          <w:lang w:val="en-US"/>
        </w:rPr>
        <w:tab/>
      </w:r>
      <w:r w:rsid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>concentration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  <w:t>denitrification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u w:val="single"/>
          <w:lang w:val="en-US"/>
        </w:rPr>
      </w:pP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="001B657D">
        <w:rPr>
          <w:rFonts w:cs="Times New Roman"/>
          <w:sz w:val="22"/>
          <w:u w:val="single"/>
          <w:lang w:val="en-US"/>
        </w:rPr>
        <w:tab/>
      </w:r>
      <w:r w:rsidR="00C35E84" w:rsidRPr="00297764">
        <w:rPr>
          <w:rFonts w:cs="Times New Roman"/>
          <w:sz w:val="22"/>
          <w:u w:val="single"/>
          <w:lang w:val="en-US"/>
        </w:rPr>
        <w:t>rates</w:t>
      </w:r>
      <w:r w:rsidR="00C35E84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>¶</w:t>
      </w:r>
      <w:r w:rsidR="00C35E84" w:rsidRPr="00297764">
        <w:rPr>
          <w:rFonts w:cs="Times New Roman"/>
          <w:sz w:val="22"/>
          <w:u w:val="single"/>
          <w:lang w:val="en-US"/>
        </w:rPr>
        <w:tab/>
      </w:r>
      <w:r w:rsidR="00C35E84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>rate</w:t>
      </w:r>
      <w:r w:rsidR="005F0B31" w:rsidRPr="00297764">
        <w:rPr>
          <w:rFonts w:cs="Times New Roman"/>
          <w:sz w:val="22"/>
          <w:u w:val="single"/>
          <w:lang w:val="en-US"/>
        </w:rPr>
        <w:t>s</w:t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proofErr w:type="spellStart"/>
      <w:r w:rsidRPr="00297764">
        <w:rPr>
          <w:rFonts w:cs="Times New Roman"/>
          <w:sz w:val="22"/>
          <w:lang w:val="en-US"/>
        </w:rPr>
        <w:t>mM</w:t>
      </w:r>
      <w:proofErr w:type="spellEnd"/>
      <w:r w:rsidRPr="00297764">
        <w:rPr>
          <w:rFonts w:cs="Times New Roman"/>
          <w:sz w:val="22"/>
          <w:lang w:val="en-US"/>
        </w:rPr>
        <w:t>-NO</w:t>
      </w:r>
      <w:r w:rsidRPr="00297764">
        <w:rPr>
          <w:rFonts w:cs="Times New Roman"/>
          <w:sz w:val="22"/>
          <w:vertAlign w:val="subscript"/>
          <w:lang w:val="en-US"/>
        </w:rPr>
        <w:t>x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  <w:t xml:space="preserve"> 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>mg</w:t>
      </w:r>
      <w:r w:rsidR="005F06D0" w:rsidRPr="00297764">
        <w:rPr>
          <w:rFonts w:cs="Times New Roman"/>
          <w:sz w:val="22"/>
          <w:lang w:val="en-US"/>
        </w:rPr>
        <w:t xml:space="preserve"> vial</w:t>
      </w:r>
      <w:r w:rsidR="005F06D0" w:rsidRPr="00297764">
        <w:rPr>
          <w:rFonts w:cs="Times New Roman"/>
          <w:sz w:val="22"/>
          <w:vertAlign w:val="superscript"/>
          <w:lang w:val="en-US"/>
        </w:rPr>
        <w:t>-1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297764">
        <w:rPr>
          <w:rFonts w:cs="Times New Roman"/>
          <w:sz w:val="22"/>
          <w:lang w:val="en-US"/>
        </w:rPr>
        <w:tab/>
      </w:r>
      <w:proofErr w:type="spellStart"/>
      <w:r w:rsidRPr="00297764">
        <w:rPr>
          <w:rFonts w:cs="Times New Roman"/>
          <w:sz w:val="22"/>
          <w:lang w:val="en-US"/>
        </w:rPr>
        <w:t>mM</w:t>
      </w:r>
      <w:proofErr w:type="spellEnd"/>
      <w:r w:rsidRPr="00297764">
        <w:rPr>
          <w:rFonts w:cs="Times New Roman"/>
          <w:sz w:val="22"/>
          <w:lang w:val="en-US"/>
        </w:rPr>
        <w:t>-NO</w:t>
      </w:r>
      <w:r w:rsidRPr="00297764">
        <w:rPr>
          <w:rFonts w:cs="Times New Roman"/>
          <w:sz w:val="22"/>
          <w:vertAlign w:val="subscript"/>
          <w:lang w:val="en-US"/>
        </w:rPr>
        <w:t>x</w:t>
      </w:r>
      <w:r w:rsidRPr="00297764">
        <w:rPr>
          <w:rFonts w:cs="Times New Roman"/>
          <w:sz w:val="22"/>
          <w:lang w:val="en-US"/>
        </w:rPr>
        <w:t xml:space="preserve"> h</w:t>
      </w:r>
      <w:r w:rsidRPr="00297764">
        <w:rPr>
          <w:rFonts w:cs="Times New Roman"/>
          <w:sz w:val="22"/>
          <w:vertAlign w:val="superscript"/>
          <w:lang w:val="en-US"/>
        </w:rPr>
        <w:t>-1</w:t>
      </w:r>
      <w:r w:rsidRPr="00297764">
        <w:rPr>
          <w:rFonts w:cs="Times New Roman"/>
          <w:sz w:val="22"/>
          <w:lang w:val="en-US"/>
        </w:rPr>
        <w:t xml:space="preserve"> 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</w:p>
    <w:p w:rsidR="00BE5077" w:rsidRPr="00EC558D" w:rsidRDefault="00EC558D" w:rsidP="003F6C31">
      <w:pPr>
        <w:spacing w:line="360" w:lineRule="auto"/>
        <w:jc w:val="both"/>
        <w:rPr>
          <w:rFonts w:cs="Times New Roman"/>
          <w:sz w:val="22"/>
          <w:lang w:val="en-US"/>
        </w:rPr>
      </w:pPr>
      <w:r w:rsidRPr="00EC558D">
        <w:rPr>
          <w:rFonts w:cs="Times New Roman"/>
          <w:sz w:val="22"/>
          <w:u w:val="single"/>
          <w:lang w:val="en-US"/>
        </w:rPr>
        <w:t>Tested conditions</w:t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1B657D">
        <w:rPr>
          <w:rFonts w:cs="Times New Roman"/>
          <w:sz w:val="22"/>
          <w:u w:val="single"/>
          <w:lang w:val="en-US"/>
        </w:rPr>
        <w:tab/>
      </w:r>
      <w:r w:rsidR="001B657D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  <w:t>h</w:t>
      </w:r>
      <w:r w:rsidR="00BE5077" w:rsidRPr="00297764">
        <w:rPr>
          <w:rFonts w:cs="Times New Roman"/>
          <w:sz w:val="22"/>
          <w:u w:val="single"/>
          <w:vertAlign w:val="superscript"/>
          <w:lang w:val="en-US"/>
        </w:rPr>
        <w:t>-1</w:t>
      </w:r>
      <w:r w:rsidR="00BE5077" w:rsidRPr="00297764">
        <w:rPr>
          <w:rFonts w:cs="Times New Roman"/>
          <w:sz w:val="22"/>
          <w:u w:val="single"/>
          <w:lang w:val="en-US"/>
        </w:rPr>
        <w:t xml:space="preserve"> </w:t>
      </w:r>
      <w:r w:rsidR="005F06D0" w:rsidRPr="00297764">
        <w:rPr>
          <w:rFonts w:cs="Times New Roman"/>
          <w:sz w:val="22"/>
          <w:u w:val="single"/>
          <w:lang w:val="en-US"/>
        </w:rPr>
        <w:t>vial</w:t>
      </w:r>
      <w:r w:rsidR="00BE5077" w:rsidRPr="00297764">
        <w:rPr>
          <w:rFonts w:cs="Times New Roman"/>
          <w:sz w:val="22"/>
          <w:u w:val="single"/>
          <w:vertAlign w:val="superscript"/>
          <w:lang w:val="en-US"/>
        </w:rPr>
        <w:t>-1</w:t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297764">
        <w:rPr>
          <w:rFonts w:cs="Times New Roman"/>
          <w:sz w:val="22"/>
          <w:u w:val="single"/>
          <w:lang w:val="en-US"/>
        </w:rPr>
        <w:tab/>
      </w:r>
      <w:r w:rsidR="00297764">
        <w:rPr>
          <w:rFonts w:cs="Times New Roman"/>
          <w:sz w:val="22"/>
          <w:u w:val="single"/>
          <w:lang w:val="en-US"/>
        </w:rPr>
        <w:tab/>
      </w:r>
      <w:r w:rsid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>mg-protein</w:t>
      </w:r>
      <w:r w:rsidR="00BE5077" w:rsidRPr="00297764">
        <w:rPr>
          <w:rFonts w:cs="Times New Roman"/>
          <w:sz w:val="22"/>
          <w:u w:val="single"/>
          <w:vertAlign w:val="superscript"/>
          <w:lang w:val="en-US"/>
        </w:rPr>
        <w:t>-1</w:t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ab/>
        <w:t>NO</w:t>
      </w:r>
      <w:r w:rsidRPr="00297764">
        <w:rPr>
          <w:rFonts w:cs="Times New Roman"/>
          <w:sz w:val="22"/>
          <w:vertAlign w:val="subscript"/>
          <w:lang w:val="en-US"/>
        </w:rPr>
        <w:t>3</w:t>
      </w:r>
      <w:r w:rsidRPr="00297764">
        <w:rPr>
          <w:rFonts w:cs="Times New Roman"/>
          <w:sz w:val="22"/>
          <w:vertAlign w:val="superscript"/>
          <w:lang w:val="en-US"/>
        </w:rPr>
        <w:t>-</w:t>
      </w:r>
      <w:r w:rsidRPr="00297764">
        <w:rPr>
          <w:rFonts w:cs="Times New Roman"/>
          <w:sz w:val="22"/>
          <w:lang w:val="en-US"/>
        </w:rPr>
        <w:t xml:space="preserve"> and methanol (C/N=1.5)</w:t>
      </w:r>
    </w:p>
    <w:p w:rsidR="00BE5077" w:rsidRPr="00297764" w:rsidRDefault="001B657D" w:rsidP="001B657D">
      <w:pPr>
        <w:jc w:val="both"/>
        <w:rPr>
          <w:rFonts w:cs="Times New Roman"/>
          <w:sz w:val="22"/>
          <w:lang w:val="en-US"/>
        </w:rPr>
      </w:pPr>
      <w:r w:rsidRPr="00124CFB">
        <w:rPr>
          <w:rFonts w:cs="Times New Roman"/>
          <w:i/>
          <w:sz w:val="22"/>
          <w:szCs w:val="24"/>
          <w:lang w:val="en-US"/>
        </w:rPr>
        <w:t>300</w:t>
      </w:r>
      <w:r w:rsidRPr="00124CFB">
        <w:rPr>
          <w:rFonts w:cs="Times New Roman"/>
          <w:i/>
          <w:sz w:val="22"/>
          <w:szCs w:val="24"/>
          <w:vertAlign w:val="subscript"/>
          <w:lang w:val="en-US"/>
        </w:rPr>
        <w:t>N</w:t>
      </w:r>
      <w:r>
        <w:rPr>
          <w:rFonts w:cs="Times New Roman"/>
          <w:i/>
          <w:sz w:val="22"/>
          <w:szCs w:val="24"/>
          <w:vertAlign w:val="subscript"/>
          <w:lang w:val="en-US"/>
        </w:rPr>
        <w:t>-NO3</w:t>
      </w:r>
      <w:r w:rsidRPr="00124CFB">
        <w:rPr>
          <w:rFonts w:cs="Times New Roman"/>
          <w:i/>
          <w:sz w:val="22"/>
          <w:szCs w:val="24"/>
          <w:lang w:val="en-US"/>
        </w:rPr>
        <w:t>-0.15%</w:t>
      </w:r>
      <w:r w:rsidRPr="00124CFB">
        <w:rPr>
          <w:rFonts w:cs="Times New Roman"/>
          <w:i/>
          <w:sz w:val="22"/>
          <w:szCs w:val="24"/>
          <w:vertAlign w:val="subscript"/>
          <w:lang w:val="en-US"/>
        </w:rPr>
        <w:t>M</w:t>
      </w:r>
      <w:r>
        <w:rPr>
          <w:rFonts w:cs="Times New Roman"/>
          <w:i/>
          <w:sz w:val="22"/>
          <w:szCs w:val="24"/>
          <w:vertAlign w:val="subscript"/>
          <w:lang w:val="en-US"/>
        </w:rPr>
        <w:t>eOH</w:t>
      </w:r>
      <w:r w:rsidRPr="00124CFB">
        <w:rPr>
          <w:rFonts w:cs="Times New Roman"/>
          <w:i/>
          <w:sz w:val="22"/>
          <w:szCs w:val="24"/>
          <w:lang w:val="en-US"/>
        </w:rPr>
        <w:t>*</w:t>
      </w:r>
      <w:r w:rsidRPr="00124CFB">
        <w:rPr>
          <w:rFonts w:cs="Times New Roman"/>
          <w:i/>
          <w:sz w:val="22"/>
          <w:szCs w:val="24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  <w:t>1.84 (0.01)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sz w:val="22"/>
          <w:lang w:val="en-US"/>
        </w:rPr>
        <w:t>1.00</w:t>
      </w:r>
      <w:r w:rsidR="005F06D0" w:rsidRPr="00297764">
        <w:rPr>
          <w:sz w:val="22"/>
          <w:lang w:val="en-US"/>
        </w:rPr>
        <w:tab/>
      </w:r>
      <w:r w:rsidR="00C35E84" w:rsidRPr="00297764">
        <w:rPr>
          <w:sz w:val="22"/>
          <w:lang w:val="en-US"/>
        </w:rPr>
        <w:t>(0.00)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27.3 (2.1)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0.0678 (0.0050)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</w:p>
    <w:p w:rsidR="00BE5077" w:rsidRPr="00297764" w:rsidRDefault="001B657D" w:rsidP="001B657D">
      <w:pPr>
        <w:jc w:val="both"/>
        <w:rPr>
          <w:rFonts w:cs="Times New Roman"/>
          <w:sz w:val="22"/>
          <w:lang w:val="en-US"/>
        </w:rPr>
      </w:pPr>
      <w:r w:rsidRPr="00124CFB">
        <w:rPr>
          <w:rFonts w:cs="Times New Roman"/>
          <w:sz w:val="22"/>
          <w:szCs w:val="24"/>
          <w:lang w:val="en-US"/>
        </w:rPr>
        <w:t>600</w:t>
      </w:r>
      <w:r w:rsidRPr="00124CFB">
        <w:rPr>
          <w:rFonts w:cs="Times New Roman"/>
          <w:sz w:val="22"/>
          <w:szCs w:val="24"/>
          <w:vertAlign w:val="subscript"/>
          <w:lang w:val="en-US"/>
        </w:rPr>
        <w:t>N</w:t>
      </w:r>
      <w:r w:rsidRPr="00362A97">
        <w:rPr>
          <w:rFonts w:cs="Times New Roman"/>
          <w:sz w:val="22"/>
          <w:szCs w:val="24"/>
          <w:vertAlign w:val="subscript"/>
          <w:lang w:val="en-US"/>
        </w:rPr>
        <w:t>-NO3</w:t>
      </w:r>
      <w:r w:rsidRPr="00124CFB">
        <w:rPr>
          <w:rFonts w:cs="Times New Roman"/>
          <w:sz w:val="22"/>
          <w:szCs w:val="24"/>
          <w:lang w:val="en-US"/>
        </w:rPr>
        <w:t>-0.3%</w:t>
      </w:r>
      <w:r w:rsidRPr="00124CFB">
        <w:rPr>
          <w:rFonts w:cs="Times New Roman"/>
          <w:sz w:val="22"/>
          <w:szCs w:val="24"/>
          <w:vertAlign w:val="subscript"/>
          <w:lang w:val="en-US"/>
        </w:rPr>
        <w:t>M</w:t>
      </w:r>
      <w:r>
        <w:rPr>
          <w:rFonts w:cs="Times New Roman"/>
          <w:sz w:val="22"/>
          <w:szCs w:val="24"/>
          <w:vertAlign w:val="subscript"/>
          <w:lang w:val="en-US"/>
        </w:rPr>
        <w:t>eOH</w:t>
      </w:r>
      <w:r w:rsidRPr="00124CFB">
        <w:rPr>
          <w:rFonts w:cs="Times New Roman"/>
          <w:sz w:val="22"/>
          <w:szCs w:val="24"/>
          <w:lang w:val="en-US"/>
        </w:rPr>
        <w:tab/>
      </w:r>
      <w:r w:rsidRPr="00124CFB">
        <w:rPr>
          <w:rFonts w:cs="Times New Roman"/>
          <w:sz w:val="22"/>
          <w:szCs w:val="24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>2.91 (0.05)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1.58</w:t>
      </w:r>
      <w:r w:rsidR="005F06D0" w:rsidRPr="00297764">
        <w:rPr>
          <w:sz w:val="22"/>
          <w:lang w:val="en-US"/>
        </w:rPr>
        <w:tab/>
      </w:r>
      <w:r w:rsidR="00C35E84" w:rsidRPr="00297764">
        <w:rPr>
          <w:sz w:val="22"/>
          <w:lang w:val="en-US"/>
        </w:rPr>
        <w:t>(0.03)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28.3 (4.5)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0.1042 (0.0171)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</w:p>
    <w:p w:rsidR="00BE5077" w:rsidRPr="00297764" w:rsidRDefault="001B657D" w:rsidP="001B657D">
      <w:pPr>
        <w:jc w:val="both"/>
        <w:rPr>
          <w:rFonts w:cs="Times New Roman"/>
          <w:sz w:val="22"/>
          <w:lang w:val="en-US"/>
        </w:rPr>
      </w:pPr>
      <w:r w:rsidRPr="00124CFB">
        <w:rPr>
          <w:rFonts w:cs="Times New Roman"/>
          <w:sz w:val="22"/>
          <w:szCs w:val="24"/>
          <w:lang w:val="en-US"/>
        </w:rPr>
        <w:t>900</w:t>
      </w:r>
      <w:r w:rsidRPr="00124CFB">
        <w:rPr>
          <w:rFonts w:cs="Times New Roman"/>
          <w:sz w:val="22"/>
          <w:szCs w:val="24"/>
          <w:vertAlign w:val="subscript"/>
          <w:lang w:val="en-US"/>
        </w:rPr>
        <w:t>N</w:t>
      </w:r>
      <w:r w:rsidRPr="00362A97">
        <w:rPr>
          <w:rFonts w:cs="Times New Roman"/>
          <w:sz w:val="22"/>
          <w:szCs w:val="24"/>
          <w:vertAlign w:val="subscript"/>
          <w:lang w:val="en-US"/>
        </w:rPr>
        <w:t>-NO3</w:t>
      </w:r>
      <w:r w:rsidRPr="00124CFB">
        <w:rPr>
          <w:rFonts w:cs="Times New Roman"/>
          <w:sz w:val="22"/>
          <w:szCs w:val="24"/>
          <w:lang w:val="en-US"/>
        </w:rPr>
        <w:t>-0.45%</w:t>
      </w:r>
      <w:r w:rsidRPr="00124CFB">
        <w:rPr>
          <w:rFonts w:cs="Times New Roman"/>
          <w:sz w:val="22"/>
          <w:szCs w:val="24"/>
          <w:vertAlign w:val="subscript"/>
          <w:lang w:val="en-US"/>
        </w:rPr>
        <w:t>M</w:t>
      </w:r>
      <w:r>
        <w:rPr>
          <w:rFonts w:cs="Times New Roman"/>
          <w:sz w:val="22"/>
          <w:szCs w:val="24"/>
          <w:vertAlign w:val="subscript"/>
          <w:lang w:val="en-US"/>
        </w:rPr>
        <w:t>eOH</w:t>
      </w:r>
      <w:r w:rsidRPr="00124CFB">
        <w:rPr>
          <w:rFonts w:cs="Times New Roman"/>
          <w:sz w:val="22"/>
          <w:szCs w:val="24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>2.88 (0.11)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1.56</w:t>
      </w:r>
      <w:r w:rsidR="005F06D0" w:rsidRPr="00297764">
        <w:rPr>
          <w:sz w:val="22"/>
          <w:lang w:val="en-US"/>
        </w:rPr>
        <w:tab/>
      </w:r>
      <w:r w:rsidR="00C35E84" w:rsidRPr="00297764">
        <w:rPr>
          <w:sz w:val="22"/>
          <w:lang w:val="en-US"/>
        </w:rPr>
        <w:t>(0.06)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24.7 (2.2)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0.1171 (0.0010)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</w:p>
    <w:p w:rsidR="00BE5077" w:rsidRPr="00297764" w:rsidRDefault="001B657D" w:rsidP="001B657D">
      <w:pPr>
        <w:jc w:val="both"/>
        <w:rPr>
          <w:rFonts w:cs="Times New Roman"/>
          <w:sz w:val="22"/>
          <w:lang w:val="en-US"/>
        </w:rPr>
      </w:pPr>
      <w:r w:rsidRPr="00124CFB">
        <w:rPr>
          <w:rFonts w:cs="Times New Roman"/>
          <w:sz w:val="22"/>
          <w:szCs w:val="24"/>
          <w:lang w:val="en-US"/>
        </w:rPr>
        <w:t>1500</w:t>
      </w:r>
      <w:r w:rsidRPr="00124CFB">
        <w:rPr>
          <w:rFonts w:cs="Times New Roman"/>
          <w:sz w:val="22"/>
          <w:szCs w:val="24"/>
          <w:vertAlign w:val="subscript"/>
          <w:lang w:val="en-US"/>
        </w:rPr>
        <w:t>N</w:t>
      </w:r>
      <w:r w:rsidRPr="00362A97">
        <w:rPr>
          <w:rFonts w:cs="Times New Roman"/>
          <w:sz w:val="22"/>
          <w:szCs w:val="24"/>
          <w:vertAlign w:val="subscript"/>
          <w:lang w:val="en-US"/>
        </w:rPr>
        <w:t>-NO3</w:t>
      </w:r>
      <w:r w:rsidRPr="00124CFB">
        <w:rPr>
          <w:rFonts w:cs="Times New Roman"/>
          <w:sz w:val="22"/>
          <w:szCs w:val="24"/>
          <w:lang w:val="en-US"/>
        </w:rPr>
        <w:t>-0.75%</w:t>
      </w:r>
      <w:r w:rsidRPr="00124CFB">
        <w:rPr>
          <w:rFonts w:cs="Times New Roman"/>
          <w:sz w:val="22"/>
          <w:szCs w:val="24"/>
          <w:vertAlign w:val="subscript"/>
          <w:lang w:val="en-US"/>
        </w:rPr>
        <w:t>M</w:t>
      </w:r>
      <w:r>
        <w:rPr>
          <w:rFonts w:cs="Times New Roman"/>
          <w:sz w:val="22"/>
          <w:szCs w:val="24"/>
          <w:vertAlign w:val="subscript"/>
          <w:lang w:val="en-US"/>
        </w:rPr>
        <w:t>eOH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  <w:t>2.51 (0.19)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1.36</w:t>
      </w:r>
      <w:r w:rsidR="005F06D0" w:rsidRPr="00297764">
        <w:rPr>
          <w:sz w:val="22"/>
          <w:lang w:val="en-US"/>
        </w:rPr>
        <w:tab/>
      </w:r>
      <w:r w:rsidR="00C35E84" w:rsidRPr="00297764">
        <w:rPr>
          <w:sz w:val="22"/>
          <w:lang w:val="en-US"/>
        </w:rPr>
        <w:t>(0.10)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26.9 (6.8)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0.0971 (0.0207)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</w:p>
    <w:p w:rsidR="00BE5077" w:rsidRPr="00297764" w:rsidRDefault="001B657D" w:rsidP="002C38B4">
      <w:pPr>
        <w:jc w:val="both"/>
        <w:rPr>
          <w:rFonts w:cs="Times New Roman"/>
          <w:sz w:val="22"/>
          <w:u w:val="single"/>
          <w:lang w:val="en-US"/>
        </w:rPr>
      </w:pPr>
      <w:r w:rsidRPr="00124CFB">
        <w:rPr>
          <w:rFonts w:cs="Times New Roman"/>
          <w:sz w:val="22"/>
          <w:szCs w:val="24"/>
          <w:u w:val="single"/>
          <w:lang w:val="en-US"/>
        </w:rPr>
        <w:t>3000</w:t>
      </w:r>
      <w:r w:rsidRPr="00FC6992">
        <w:rPr>
          <w:rFonts w:cs="Times New Roman"/>
          <w:sz w:val="22"/>
          <w:szCs w:val="24"/>
          <w:vertAlign w:val="subscript"/>
          <w:lang w:val="en-US"/>
        </w:rPr>
        <w:t>N</w:t>
      </w:r>
      <w:r w:rsidRPr="00362A97">
        <w:rPr>
          <w:rFonts w:cs="Times New Roman"/>
          <w:sz w:val="22"/>
          <w:szCs w:val="24"/>
          <w:vertAlign w:val="subscript"/>
          <w:lang w:val="en-US"/>
        </w:rPr>
        <w:t>-NO3</w:t>
      </w:r>
      <w:r w:rsidRPr="00124CFB">
        <w:rPr>
          <w:rFonts w:cs="Times New Roman"/>
          <w:sz w:val="22"/>
          <w:szCs w:val="24"/>
          <w:u w:val="single"/>
          <w:lang w:val="en-US"/>
        </w:rPr>
        <w:t>-1.5%</w:t>
      </w:r>
      <w:r w:rsidRPr="00124CFB">
        <w:rPr>
          <w:rFonts w:cs="Times New Roman"/>
          <w:sz w:val="22"/>
          <w:szCs w:val="24"/>
          <w:u w:val="single"/>
          <w:vertAlign w:val="subscript"/>
          <w:lang w:val="en-US"/>
        </w:rPr>
        <w:t>M</w:t>
      </w:r>
      <w:r w:rsidRPr="00124CFB">
        <w:rPr>
          <w:rFonts w:cs="Times New Roman"/>
          <w:sz w:val="22"/>
          <w:szCs w:val="24"/>
          <w:u w:val="single"/>
          <w:vertAlign w:val="subscript"/>
          <w:lang w:val="en-US"/>
        </w:rPr>
        <w:tab/>
      </w:r>
      <w:proofErr w:type="spellStart"/>
      <w:r>
        <w:rPr>
          <w:rFonts w:cs="Times New Roman"/>
          <w:sz w:val="22"/>
          <w:szCs w:val="24"/>
          <w:u w:val="single"/>
          <w:vertAlign w:val="subscript"/>
          <w:lang w:val="en-US"/>
        </w:rPr>
        <w:t>eOH</w:t>
      </w:r>
      <w:proofErr w:type="spellEnd"/>
      <w:r w:rsidRPr="00124CFB">
        <w:rPr>
          <w:rFonts w:cs="Times New Roman"/>
          <w:sz w:val="22"/>
          <w:szCs w:val="24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>negligible</w:t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proofErr w:type="spellStart"/>
      <w:r w:rsidR="005F06D0" w:rsidRPr="00297764">
        <w:rPr>
          <w:rFonts w:cs="Times New Roman"/>
          <w:sz w:val="22"/>
          <w:u w:val="single"/>
          <w:lang w:val="en-US"/>
        </w:rPr>
        <w:t>na</w:t>
      </w:r>
      <w:proofErr w:type="spellEnd"/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proofErr w:type="spellStart"/>
      <w:r w:rsidR="00BE5077" w:rsidRPr="00297764">
        <w:rPr>
          <w:rFonts w:cs="Times New Roman"/>
          <w:sz w:val="22"/>
          <w:u w:val="single"/>
          <w:lang w:val="en-US"/>
        </w:rPr>
        <w:t>nd</w:t>
      </w:r>
      <w:proofErr w:type="spellEnd"/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proofErr w:type="spellStart"/>
      <w:r w:rsidR="00BE5077" w:rsidRPr="00297764">
        <w:rPr>
          <w:rFonts w:cs="Times New Roman"/>
          <w:sz w:val="22"/>
          <w:u w:val="single"/>
          <w:lang w:val="en-US"/>
        </w:rPr>
        <w:t>n</w:t>
      </w:r>
      <w:r w:rsidR="00C6424C" w:rsidRPr="00297764">
        <w:rPr>
          <w:rFonts w:cs="Times New Roman"/>
          <w:sz w:val="22"/>
          <w:u w:val="single"/>
          <w:lang w:val="en-US"/>
        </w:rPr>
        <w:t>a</w:t>
      </w:r>
      <w:proofErr w:type="spellEnd"/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</w:p>
    <w:p w:rsidR="00BE5077" w:rsidRPr="00297764" w:rsidRDefault="00BE5077" w:rsidP="005F06D0">
      <w:pPr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ab/>
        <w:t>Methanol (C/N variable)</w:t>
      </w:r>
      <w:r w:rsidRPr="00297764">
        <w:rPr>
          <w:rFonts w:cs="Times New Roman"/>
          <w:sz w:val="22"/>
          <w:lang w:val="en-US"/>
        </w:rPr>
        <w:tab/>
      </w:r>
    </w:p>
    <w:p w:rsidR="00BE5077" w:rsidRPr="00297764" w:rsidRDefault="001B657D" w:rsidP="001B657D">
      <w:pPr>
        <w:jc w:val="both"/>
        <w:rPr>
          <w:rFonts w:cs="Times New Roman"/>
          <w:sz w:val="22"/>
          <w:lang w:val="en-US"/>
        </w:rPr>
      </w:pPr>
      <w:r w:rsidRPr="00124CFB">
        <w:rPr>
          <w:rFonts w:cs="Times New Roman"/>
          <w:sz w:val="22"/>
          <w:szCs w:val="24"/>
          <w:lang w:val="en-US"/>
        </w:rPr>
        <w:t>0%</w:t>
      </w:r>
      <w:r w:rsidRPr="00124CFB">
        <w:rPr>
          <w:rFonts w:cs="Times New Roman"/>
          <w:sz w:val="22"/>
          <w:szCs w:val="24"/>
          <w:vertAlign w:val="subscript"/>
          <w:lang w:val="en-US"/>
        </w:rPr>
        <w:t>M</w:t>
      </w:r>
      <w:r>
        <w:rPr>
          <w:rFonts w:cs="Times New Roman"/>
          <w:sz w:val="22"/>
          <w:szCs w:val="24"/>
          <w:vertAlign w:val="subscript"/>
          <w:lang w:val="en-US"/>
        </w:rPr>
        <w:t>eOH</w:t>
      </w:r>
      <w:r w:rsidRPr="00124CFB">
        <w:rPr>
          <w:rFonts w:cs="Times New Roman"/>
          <w:sz w:val="22"/>
          <w:szCs w:val="24"/>
          <w:lang w:val="en-US"/>
        </w:rPr>
        <w:tab/>
      </w:r>
      <w:r w:rsidRPr="00124CFB">
        <w:rPr>
          <w:rFonts w:cs="Times New Roman"/>
          <w:sz w:val="22"/>
          <w:szCs w:val="24"/>
          <w:lang w:val="en-US"/>
        </w:rPr>
        <w:tab/>
      </w:r>
      <w:r w:rsidRPr="00124CFB">
        <w:rPr>
          <w:rFonts w:cs="Times New Roman"/>
          <w:sz w:val="22"/>
          <w:szCs w:val="24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0.22 (0.02)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0.15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(0.01)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30.1 (5.2)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0.0071 (0.0007)</w:t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</w:p>
    <w:p w:rsidR="00BE5077" w:rsidRPr="00297764" w:rsidRDefault="001B657D" w:rsidP="001B657D">
      <w:pPr>
        <w:jc w:val="both"/>
        <w:rPr>
          <w:rFonts w:cs="Times New Roman"/>
          <w:sz w:val="22"/>
          <w:lang w:val="en-CA"/>
        </w:rPr>
      </w:pPr>
      <w:r w:rsidRPr="00124CFB">
        <w:rPr>
          <w:rFonts w:cs="Times New Roman"/>
          <w:sz w:val="22"/>
          <w:szCs w:val="24"/>
          <w:lang w:val="en-US"/>
        </w:rPr>
        <w:t>0.05%</w:t>
      </w:r>
      <w:r w:rsidRPr="00124CFB">
        <w:rPr>
          <w:rFonts w:cs="Times New Roman"/>
          <w:sz w:val="22"/>
          <w:szCs w:val="24"/>
          <w:vertAlign w:val="subscript"/>
          <w:lang w:val="en-US"/>
        </w:rPr>
        <w:t>M</w:t>
      </w:r>
      <w:r>
        <w:rPr>
          <w:rFonts w:cs="Times New Roman"/>
          <w:sz w:val="22"/>
          <w:szCs w:val="24"/>
          <w:vertAlign w:val="subscript"/>
          <w:lang w:val="en-US"/>
        </w:rPr>
        <w:t>eOH</w:t>
      </w:r>
      <w:r w:rsidRPr="00124CFB">
        <w:rPr>
          <w:rFonts w:cs="Times New Roman"/>
          <w:sz w:val="22"/>
          <w:szCs w:val="24"/>
          <w:lang w:val="en-US"/>
        </w:rPr>
        <w:tab/>
      </w:r>
      <w:r w:rsidRPr="00124CFB">
        <w:rPr>
          <w:rFonts w:cs="Times New Roman"/>
          <w:sz w:val="22"/>
          <w:szCs w:val="24"/>
          <w:lang w:val="en-US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sz w:val="22"/>
          <w:lang w:val="en-CA"/>
        </w:rPr>
        <w:t>1.10 (0.10)</w:t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5F06D0" w:rsidRPr="00297764">
        <w:rPr>
          <w:rFonts w:cs="Times New Roman"/>
          <w:sz w:val="22"/>
          <w:lang w:val="en-CA"/>
        </w:rPr>
        <w:tab/>
      </w:r>
      <w:r w:rsidR="005F06D0" w:rsidRPr="00297764">
        <w:rPr>
          <w:sz w:val="22"/>
          <w:lang w:val="en-CA"/>
        </w:rPr>
        <w:t>0.</w:t>
      </w:r>
      <w:r w:rsidR="00C35E84" w:rsidRPr="00297764">
        <w:rPr>
          <w:sz w:val="22"/>
          <w:lang w:val="en-CA"/>
        </w:rPr>
        <w:t>72</w:t>
      </w:r>
      <w:r w:rsidR="005F06D0" w:rsidRPr="00297764">
        <w:rPr>
          <w:rFonts w:cs="Times New Roman"/>
          <w:sz w:val="22"/>
          <w:lang w:val="en-CA"/>
        </w:rPr>
        <w:tab/>
      </w:r>
      <w:r w:rsidR="00C35E84" w:rsidRPr="00297764">
        <w:rPr>
          <w:sz w:val="22"/>
          <w:lang w:val="en-US"/>
        </w:rPr>
        <w:t>(0.07)</w:t>
      </w:r>
      <w:r w:rsidR="005F06D0" w:rsidRPr="00297764">
        <w:rPr>
          <w:rFonts w:cs="Times New Roman"/>
          <w:sz w:val="22"/>
          <w:lang w:val="en-CA"/>
        </w:rPr>
        <w:tab/>
      </w:r>
      <w:r w:rsidR="005F06D0" w:rsidRPr="00297764">
        <w:rPr>
          <w:rFonts w:cs="Times New Roman"/>
          <w:sz w:val="22"/>
          <w:lang w:val="en-CA"/>
        </w:rPr>
        <w:tab/>
      </w:r>
      <w:r w:rsidR="005F06D0" w:rsidRPr="00297764">
        <w:rPr>
          <w:rFonts w:cs="Times New Roman"/>
          <w:sz w:val="22"/>
          <w:lang w:val="en-CA"/>
        </w:rPr>
        <w:tab/>
      </w:r>
      <w:r w:rsidR="00BE5077" w:rsidRPr="00297764">
        <w:rPr>
          <w:sz w:val="22"/>
          <w:lang w:val="en-CA"/>
        </w:rPr>
        <w:t>31.0 (6.8)</w:t>
      </w:r>
      <w:r w:rsidR="00BE5077" w:rsidRPr="00297764">
        <w:rPr>
          <w:sz w:val="22"/>
          <w:lang w:val="en-CA"/>
        </w:rPr>
        <w:tab/>
      </w:r>
      <w:r w:rsidR="00BE5077" w:rsidRPr="00297764">
        <w:rPr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sz w:val="22"/>
          <w:lang w:val="en-CA"/>
        </w:rPr>
        <w:t>0.0364 (0.0057)</w:t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</w:p>
    <w:p w:rsidR="00BE5077" w:rsidRPr="00297764" w:rsidRDefault="001B657D" w:rsidP="001B657D">
      <w:pPr>
        <w:jc w:val="both"/>
        <w:rPr>
          <w:rFonts w:cs="Times New Roman"/>
          <w:sz w:val="22"/>
          <w:lang w:val="en-CA"/>
        </w:rPr>
      </w:pPr>
      <w:r w:rsidRPr="00124CFB">
        <w:rPr>
          <w:rFonts w:cs="Times New Roman"/>
          <w:i/>
          <w:sz w:val="22"/>
          <w:szCs w:val="24"/>
          <w:lang w:val="en-US"/>
        </w:rPr>
        <w:t>0.15%</w:t>
      </w:r>
      <w:r w:rsidRPr="00124CFB">
        <w:rPr>
          <w:rFonts w:cs="Times New Roman"/>
          <w:i/>
          <w:sz w:val="22"/>
          <w:szCs w:val="24"/>
          <w:vertAlign w:val="subscript"/>
          <w:lang w:val="en-US"/>
        </w:rPr>
        <w:t>M</w:t>
      </w:r>
      <w:r>
        <w:rPr>
          <w:rFonts w:cs="Times New Roman"/>
          <w:i/>
          <w:sz w:val="22"/>
          <w:szCs w:val="24"/>
          <w:vertAlign w:val="subscript"/>
          <w:lang w:val="en-US"/>
        </w:rPr>
        <w:t>eOH</w:t>
      </w:r>
      <w:r w:rsidRPr="00124CFB">
        <w:rPr>
          <w:rFonts w:cs="Times New Roman"/>
          <w:i/>
          <w:sz w:val="22"/>
          <w:szCs w:val="24"/>
          <w:lang w:val="en-US"/>
        </w:rPr>
        <w:t>*</w:t>
      </w:r>
      <w:r w:rsidRPr="00124CFB">
        <w:rPr>
          <w:rFonts w:cs="Times New Roman"/>
          <w:i/>
          <w:sz w:val="22"/>
          <w:szCs w:val="24"/>
          <w:lang w:val="en-US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297764">
        <w:rPr>
          <w:rFonts w:cs="Times New Roman"/>
          <w:sz w:val="22"/>
          <w:lang w:val="en-CA"/>
        </w:rPr>
        <w:tab/>
      </w:r>
      <w:r w:rsidR="00BE5077" w:rsidRPr="00297764">
        <w:rPr>
          <w:sz w:val="22"/>
          <w:lang w:val="en-CA"/>
        </w:rPr>
        <w:t>1.52 (0.02)</w:t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5F06D0" w:rsidRPr="00297764">
        <w:rPr>
          <w:rFonts w:cs="Times New Roman"/>
          <w:sz w:val="22"/>
          <w:lang w:val="en-CA"/>
        </w:rPr>
        <w:tab/>
      </w:r>
      <w:r w:rsidR="005F06D0" w:rsidRPr="00297764">
        <w:rPr>
          <w:sz w:val="22"/>
          <w:lang w:val="en-CA"/>
        </w:rPr>
        <w:t>1.00</w:t>
      </w:r>
      <w:r w:rsidR="005F06D0" w:rsidRPr="00297764">
        <w:rPr>
          <w:rFonts w:cs="Times New Roman"/>
          <w:sz w:val="22"/>
          <w:lang w:val="en-CA"/>
        </w:rPr>
        <w:tab/>
      </w:r>
      <w:r w:rsidR="00C35E84" w:rsidRPr="00297764">
        <w:rPr>
          <w:sz w:val="22"/>
          <w:lang w:val="en-US"/>
        </w:rPr>
        <w:t>(0.01)</w:t>
      </w:r>
      <w:r w:rsidR="005F06D0" w:rsidRPr="00297764">
        <w:rPr>
          <w:rFonts w:cs="Times New Roman"/>
          <w:sz w:val="22"/>
          <w:lang w:val="en-CA"/>
        </w:rPr>
        <w:tab/>
      </w:r>
      <w:r w:rsidR="005F06D0" w:rsidRPr="00297764">
        <w:rPr>
          <w:rFonts w:cs="Times New Roman"/>
          <w:sz w:val="22"/>
          <w:lang w:val="en-CA"/>
        </w:rPr>
        <w:tab/>
      </w:r>
      <w:r w:rsidR="005F06D0" w:rsidRPr="00297764">
        <w:rPr>
          <w:rFonts w:cs="Times New Roman"/>
          <w:sz w:val="22"/>
          <w:lang w:val="en-CA"/>
        </w:rPr>
        <w:tab/>
      </w:r>
      <w:r w:rsidR="00BE5077" w:rsidRPr="00297764">
        <w:rPr>
          <w:sz w:val="22"/>
          <w:lang w:val="en-CA"/>
        </w:rPr>
        <w:t>27.7 (2.8)</w:t>
      </w:r>
      <w:r w:rsidR="00BE5077" w:rsidRPr="00297764">
        <w:rPr>
          <w:sz w:val="22"/>
          <w:lang w:val="en-CA"/>
        </w:rPr>
        <w:tab/>
      </w:r>
      <w:r w:rsidR="00BE5077" w:rsidRPr="00297764">
        <w:rPr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sz w:val="22"/>
          <w:lang w:val="en-CA"/>
        </w:rPr>
        <w:t>0.0550 (0.0057)</w:t>
      </w:r>
      <w:r w:rsidR="00BE5077" w:rsidRPr="00297764">
        <w:rPr>
          <w:rFonts w:cs="Times New Roman"/>
          <w:sz w:val="22"/>
          <w:lang w:val="en-CA"/>
        </w:rPr>
        <w:tab/>
      </w:r>
      <w:r w:rsidR="00BE5077" w:rsidRPr="00297764">
        <w:rPr>
          <w:rFonts w:cs="Times New Roman"/>
          <w:sz w:val="22"/>
          <w:lang w:val="en-CA"/>
        </w:rPr>
        <w:tab/>
      </w:r>
    </w:p>
    <w:p w:rsidR="00BE5077" w:rsidRPr="00297764" w:rsidRDefault="001B657D" w:rsidP="002C38B4">
      <w:pPr>
        <w:jc w:val="both"/>
        <w:rPr>
          <w:rFonts w:cs="Times New Roman"/>
          <w:sz w:val="22"/>
          <w:u w:val="single"/>
          <w:lang w:val="en-CA"/>
        </w:rPr>
      </w:pPr>
      <w:r w:rsidRPr="00124CFB">
        <w:rPr>
          <w:rFonts w:cs="Times New Roman"/>
          <w:sz w:val="22"/>
          <w:szCs w:val="24"/>
          <w:u w:val="single"/>
          <w:lang w:val="en-US"/>
        </w:rPr>
        <w:t>0.5%</w:t>
      </w:r>
      <w:r w:rsidRPr="00124CFB">
        <w:rPr>
          <w:rFonts w:cs="Times New Roman"/>
          <w:sz w:val="22"/>
          <w:szCs w:val="24"/>
          <w:u w:val="single"/>
          <w:vertAlign w:val="subscript"/>
          <w:lang w:val="en-US"/>
        </w:rPr>
        <w:t>M</w:t>
      </w:r>
      <w:r>
        <w:rPr>
          <w:rFonts w:cs="Times New Roman"/>
          <w:sz w:val="22"/>
          <w:szCs w:val="24"/>
          <w:u w:val="single"/>
          <w:vertAlign w:val="subscript"/>
          <w:lang w:val="en-US"/>
        </w:rPr>
        <w:t>eOH</w:t>
      </w:r>
      <w:r w:rsidRPr="00124CFB">
        <w:rPr>
          <w:rFonts w:cs="Times New Roman"/>
          <w:sz w:val="22"/>
          <w:szCs w:val="24"/>
          <w:u w:val="single"/>
          <w:lang w:val="en-US"/>
        </w:rPr>
        <w:tab/>
      </w:r>
      <w:r w:rsidRPr="00124CFB">
        <w:rPr>
          <w:rFonts w:cs="Times New Roman"/>
          <w:sz w:val="22"/>
          <w:szCs w:val="24"/>
          <w:u w:val="single"/>
          <w:lang w:val="en-US"/>
        </w:rPr>
        <w:tab/>
      </w:r>
      <w:r w:rsidRPr="00124CFB">
        <w:rPr>
          <w:rFonts w:cs="Times New Roman"/>
          <w:sz w:val="22"/>
          <w:szCs w:val="24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sz w:val="22"/>
          <w:u w:val="single"/>
          <w:lang w:val="en-CA"/>
        </w:rPr>
        <w:t>1.61 (0.07)</w:t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5F06D0" w:rsidRPr="00297764">
        <w:rPr>
          <w:rFonts w:cs="Times New Roman"/>
          <w:sz w:val="22"/>
          <w:u w:val="single"/>
          <w:lang w:val="en-CA"/>
        </w:rPr>
        <w:tab/>
      </w:r>
      <w:r w:rsidR="00C35E84" w:rsidRPr="00297764">
        <w:rPr>
          <w:sz w:val="22"/>
          <w:u w:val="single"/>
          <w:lang w:val="en-CA"/>
        </w:rPr>
        <w:t>1.06</w:t>
      </w:r>
      <w:r w:rsidR="005F06D0" w:rsidRPr="00297764">
        <w:rPr>
          <w:rFonts w:cs="Times New Roman"/>
          <w:sz w:val="22"/>
          <w:u w:val="single"/>
          <w:lang w:val="en-CA"/>
        </w:rPr>
        <w:tab/>
      </w:r>
      <w:r w:rsidR="00C35E84" w:rsidRPr="00297764">
        <w:rPr>
          <w:sz w:val="22"/>
          <w:u w:val="single"/>
          <w:lang w:val="en-US"/>
        </w:rPr>
        <w:t>(0.05)</w:t>
      </w:r>
      <w:r w:rsidR="005F06D0" w:rsidRPr="00297764">
        <w:rPr>
          <w:rFonts w:cs="Times New Roman"/>
          <w:sz w:val="22"/>
          <w:u w:val="single"/>
          <w:lang w:val="en-CA"/>
        </w:rPr>
        <w:tab/>
      </w:r>
      <w:r w:rsidR="005F06D0" w:rsidRPr="00297764">
        <w:rPr>
          <w:rFonts w:cs="Times New Roman"/>
          <w:sz w:val="22"/>
          <w:u w:val="single"/>
          <w:lang w:val="en-CA"/>
        </w:rPr>
        <w:tab/>
      </w:r>
      <w:r w:rsidR="005F06D0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sz w:val="22"/>
          <w:u w:val="single"/>
          <w:lang w:val="en-CA"/>
        </w:rPr>
        <w:t>28.9 (1.5)</w:t>
      </w:r>
      <w:r w:rsidR="00BE5077" w:rsidRPr="00297764">
        <w:rPr>
          <w:sz w:val="22"/>
          <w:u w:val="single"/>
          <w:lang w:val="en-CA"/>
        </w:rPr>
        <w:tab/>
      </w:r>
      <w:r w:rsidR="00BE5077" w:rsidRPr="00297764">
        <w:rPr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sz w:val="22"/>
          <w:u w:val="single"/>
          <w:lang w:val="en-CA"/>
        </w:rPr>
        <w:t>0.0557 (0.0050)</w:t>
      </w:r>
      <w:r w:rsidR="00BE5077" w:rsidRPr="00297764">
        <w:rPr>
          <w:rFonts w:cs="Times New Roman"/>
          <w:sz w:val="22"/>
          <w:u w:val="single"/>
          <w:lang w:val="en-CA"/>
        </w:rPr>
        <w:tab/>
      </w:r>
      <w:r w:rsidR="00BE5077" w:rsidRPr="00297764">
        <w:rPr>
          <w:rFonts w:cs="Times New Roman"/>
          <w:sz w:val="22"/>
          <w:u w:val="single"/>
          <w:lang w:val="en-CA"/>
        </w:rPr>
        <w:tab/>
      </w:r>
    </w:p>
    <w:p w:rsidR="00BE5077" w:rsidRPr="00297764" w:rsidRDefault="00BE5077" w:rsidP="005F06D0">
      <w:pPr>
        <w:rPr>
          <w:rFonts w:cs="Times New Roman"/>
          <w:sz w:val="22"/>
          <w:lang w:val="en-CA"/>
        </w:rPr>
      </w:pPr>
      <w:r w:rsidRPr="00297764">
        <w:rPr>
          <w:rFonts w:cs="Times New Roman"/>
          <w:sz w:val="22"/>
          <w:lang w:val="en-CA"/>
        </w:rPr>
        <w:tab/>
      </w:r>
      <w:r w:rsidRPr="00297764">
        <w:rPr>
          <w:rFonts w:cs="Times New Roman"/>
          <w:sz w:val="22"/>
          <w:lang w:val="en-US"/>
        </w:rPr>
        <w:t>NO</w:t>
      </w:r>
      <w:r w:rsidRPr="00297764">
        <w:rPr>
          <w:rFonts w:cs="Times New Roman"/>
          <w:sz w:val="22"/>
          <w:vertAlign w:val="subscript"/>
          <w:lang w:val="en-US"/>
        </w:rPr>
        <w:t>3</w:t>
      </w:r>
      <w:r w:rsidRPr="00297764">
        <w:rPr>
          <w:rFonts w:cs="Times New Roman"/>
          <w:sz w:val="22"/>
          <w:vertAlign w:val="superscript"/>
          <w:lang w:val="en-US"/>
        </w:rPr>
        <w:t>-</w:t>
      </w:r>
      <w:r w:rsidRPr="00297764">
        <w:rPr>
          <w:rFonts w:cs="Times New Roman"/>
          <w:sz w:val="22"/>
          <w:lang w:val="en-CA"/>
        </w:rPr>
        <w:t xml:space="preserve"> (C/N variable)</w:t>
      </w:r>
    </w:p>
    <w:p w:rsidR="00BE5077" w:rsidRPr="00297764" w:rsidRDefault="001B657D" w:rsidP="001B657D">
      <w:pPr>
        <w:jc w:val="both"/>
        <w:rPr>
          <w:rFonts w:cs="Times New Roman"/>
          <w:sz w:val="22"/>
          <w:lang w:val="en-US"/>
        </w:rPr>
      </w:pPr>
      <w:r w:rsidRPr="00124CFB">
        <w:rPr>
          <w:rFonts w:cs="Times New Roman"/>
          <w:sz w:val="22"/>
          <w:szCs w:val="24"/>
          <w:lang w:val="en-US"/>
        </w:rPr>
        <w:t>90</w:t>
      </w:r>
      <w:r w:rsidRPr="00124CFB">
        <w:rPr>
          <w:rFonts w:cs="Times New Roman"/>
          <w:sz w:val="22"/>
          <w:szCs w:val="24"/>
          <w:vertAlign w:val="subscript"/>
          <w:lang w:val="en-US"/>
        </w:rPr>
        <w:t>N</w:t>
      </w:r>
      <w:r>
        <w:rPr>
          <w:rFonts w:cs="Times New Roman"/>
          <w:sz w:val="22"/>
          <w:szCs w:val="24"/>
          <w:vertAlign w:val="subscript"/>
          <w:lang w:val="en-US"/>
        </w:rPr>
        <w:t>-NO3</w:t>
      </w:r>
      <w:r w:rsidRPr="00124CFB">
        <w:rPr>
          <w:rFonts w:cs="Times New Roman"/>
          <w:sz w:val="22"/>
          <w:szCs w:val="24"/>
          <w:lang w:val="en-US"/>
        </w:rPr>
        <w:tab/>
      </w:r>
      <w:r w:rsidRPr="00124CFB">
        <w:rPr>
          <w:rFonts w:cs="Times New Roman"/>
          <w:sz w:val="22"/>
          <w:szCs w:val="24"/>
          <w:lang w:val="en-US"/>
        </w:rPr>
        <w:tab/>
      </w:r>
      <w:r w:rsidRPr="00124CFB">
        <w:rPr>
          <w:rFonts w:cs="Times New Roman"/>
          <w:sz w:val="22"/>
          <w:szCs w:val="24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852150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0.81 (0.02)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0.66</w:t>
      </w:r>
      <w:r w:rsidR="005F06D0" w:rsidRPr="00297764">
        <w:rPr>
          <w:sz w:val="22"/>
          <w:lang w:val="en-US"/>
        </w:rPr>
        <w:tab/>
      </w:r>
      <w:r w:rsidR="00C35E84" w:rsidRPr="00297764">
        <w:rPr>
          <w:sz w:val="22"/>
          <w:lang w:val="en-US"/>
        </w:rPr>
        <w:t>(0.02)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32.1 (0.6)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0.0257 (0.0007)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</w:p>
    <w:p w:rsidR="00BE5077" w:rsidRPr="00297764" w:rsidRDefault="001B657D" w:rsidP="001B657D">
      <w:pPr>
        <w:jc w:val="both"/>
        <w:rPr>
          <w:rFonts w:cs="Times New Roman"/>
          <w:sz w:val="22"/>
          <w:lang w:val="en-US"/>
        </w:rPr>
      </w:pPr>
      <w:r w:rsidRPr="00124CFB">
        <w:rPr>
          <w:rFonts w:cs="Times New Roman"/>
          <w:i/>
          <w:sz w:val="22"/>
          <w:szCs w:val="24"/>
          <w:lang w:val="en-US"/>
        </w:rPr>
        <w:t>300</w:t>
      </w:r>
      <w:r w:rsidRPr="00124CFB">
        <w:rPr>
          <w:rFonts w:cs="Times New Roman"/>
          <w:i/>
          <w:sz w:val="22"/>
          <w:szCs w:val="24"/>
          <w:vertAlign w:val="subscript"/>
          <w:lang w:val="en-US"/>
        </w:rPr>
        <w:t>N</w:t>
      </w:r>
      <w:r>
        <w:rPr>
          <w:rFonts w:cs="Times New Roman"/>
          <w:i/>
          <w:sz w:val="22"/>
          <w:szCs w:val="24"/>
          <w:vertAlign w:val="subscript"/>
          <w:lang w:val="en-US"/>
        </w:rPr>
        <w:t>-NO3</w:t>
      </w:r>
      <w:r w:rsidRPr="00124CFB">
        <w:rPr>
          <w:rFonts w:cs="Times New Roman"/>
          <w:i/>
          <w:sz w:val="22"/>
          <w:szCs w:val="24"/>
          <w:lang w:val="en-US"/>
        </w:rPr>
        <w:t>*</w:t>
      </w:r>
      <w:r w:rsidRPr="00124CFB">
        <w:rPr>
          <w:rFonts w:cs="Times New Roman"/>
          <w:i/>
          <w:sz w:val="22"/>
          <w:szCs w:val="24"/>
          <w:lang w:val="en-US"/>
        </w:rPr>
        <w:tab/>
      </w:r>
      <w:r w:rsidRPr="00124CFB">
        <w:rPr>
          <w:rFonts w:cs="Times New Roman"/>
          <w:i/>
          <w:sz w:val="22"/>
          <w:szCs w:val="24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1.24 (0.01)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sz w:val="22"/>
          <w:lang w:val="en-US"/>
        </w:rPr>
        <w:t>1.00</w:t>
      </w:r>
      <w:r w:rsidR="005F06D0" w:rsidRPr="00297764">
        <w:rPr>
          <w:sz w:val="22"/>
          <w:lang w:val="en-US"/>
        </w:rPr>
        <w:tab/>
      </w:r>
      <w:r w:rsidR="00C35E84" w:rsidRPr="00297764">
        <w:rPr>
          <w:sz w:val="22"/>
          <w:lang w:val="en-US"/>
        </w:rPr>
        <w:t>(0.01)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31.3 (1.0)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0.0400 (0.0014)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</w:p>
    <w:p w:rsidR="00BE5077" w:rsidRPr="00297764" w:rsidRDefault="001B657D" w:rsidP="001B657D">
      <w:pPr>
        <w:jc w:val="both"/>
        <w:rPr>
          <w:rFonts w:cs="Times New Roman"/>
          <w:sz w:val="22"/>
          <w:lang w:val="en-US"/>
        </w:rPr>
      </w:pPr>
      <w:r w:rsidRPr="00124CFB">
        <w:rPr>
          <w:rFonts w:cs="Times New Roman"/>
          <w:sz w:val="22"/>
          <w:szCs w:val="24"/>
          <w:lang w:val="en-US"/>
        </w:rPr>
        <w:t>900</w:t>
      </w:r>
      <w:r w:rsidRPr="00124CFB">
        <w:rPr>
          <w:rFonts w:cs="Times New Roman"/>
          <w:sz w:val="22"/>
          <w:szCs w:val="24"/>
          <w:vertAlign w:val="subscript"/>
          <w:lang w:val="en-US"/>
        </w:rPr>
        <w:t>N</w:t>
      </w:r>
      <w:r>
        <w:rPr>
          <w:rFonts w:cs="Times New Roman"/>
          <w:sz w:val="22"/>
          <w:szCs w:val="24"/>
          <w:vertAlign w:val="subscript"/>
          <w:lang w:val="en-US"/>
        </w:rPr>
        <w:t>-NO3</w:t>
      </w:r>
      <w:r w:rsidRPr="00124CFB">
        <w:rPr>
          <w:rFonts w:cs="Times New Roman"/>
          <w:sz w:val="22"/>
          <w:szCs w:val="24"/>
          <w:lang w:val="en-US"/>
        </w:rPr>
        <w:tab/>
      </w:r>
      <w:r w:rsidRPr="00124CFB">
        <w:rPr>
          <w:rFonts w:cs="Times New Roman"/>
          <w:sz w:val="22"/>
          <w:szCs w:val="24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2.15 (0.04)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1.74</w:t>
      </w:r>
      <w:r w:rsidR="005F06D0" w:rsidRPr="00297764">
        <w:rPr>
          <w:sz w:val="22"/>
          <w:lang w:val="en-US"/>
        </w:rPr>
        <w:tab/>
      </w:r>
      <w:r w:rsidR="00C35E84" w:rsidRPr="00297764">
        <w:rPr>
          <w:sz w:val="22"/>
          <w:lang w:val="en-US"/>
        </w:rPr>
        <w:t>(0.03)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32.2 (1.2)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rFonts w:cs="Times New Roman"/>
          <w:sz w:val="22"/>
          <w:lang w:val="en-US"/>
        </w:rPr>
        <w:tab/>
      </w:r>
      <w:r w:rsidR="00BE5077" w:rsidRPr="00297764">
        <w:rPr>
          <w:sz w:val="22"/>
          <w:lang w:val="en-US"/>
        </w:rPr>
        <w:t>0.0671 (0.0014)</w:t>
      </w:r>
      <w:r w:rsidR="00BE5077" w:rsidRPr="00297764">
        <w:rPr>
          <w:sz w:val="22"/>
          <w:lang w:val="en-US"/>
        </w:rPr>
        <w:tab/>
      </w:r>
      <w:r w:rsidR="00BE5077" w:rsidRPr="00297764">
        <w:rPr>
          <w:sz w:val="22"/>
          <w:lang w:val="en-US"/>
        </w:rPr>
        <w:tab/>
      </w:r>
    </w:p>
    <w:p w:rsidR="00BE5077" w:rsidRPr="00297764" w:rsidRDefault="001B657D" w:rsidP="002C38B4">
      <w:pPr>
        <w:jc w:val="both"/>
        <w:rPr>
          <w:rFonts w:cs="Times New Roman"/>
          <w:sz w:val="22"/>
          <w:u w:val="single"/>
          <w:lang w:val="en-US"/>
        </w:rPr>
      </w:pPr>
      <w:r w:rsidRPr="00124CFB">
        <w:rPr>
          <w:rFonts w:cs="Times New Roman"/>
          <w:sz w:val="22"/>
          <w:szCs w:val="24"/>
          <w:u w:val="single"/>
          <w:lang w:val="en-US"/>
        </w:rPr>
        <w:t>3000</w:t>
      </w:r>
      <w:r w:rsidRPr="00124CFB">
        <w:rPr>
          <w:rFonts w:cs="Times New Roman"/>
          <w:sz w:val="22"/>
          <w:szCs w:val="24"/>
          <w:u w:val="single"/>
          <w:vertAlign w:val="subscript"/>
          <w:lang w:val="en-US"/>
        </w:rPr>
        <w:t>N</w:t>
      </w:r>
      <w:r>
        <w:rPr>
          <w:rFonts w:cs="Times New Roman"/>
          <w:sz w:val="22"/>
          <w:szCs w:val="24"/>
          <w:u w:val="single"/>
          <w:vertAlign w:val="subscript"/>
          <w:lang w:val="en-US"/>
        </w:rPr>
        <w:t>-NO3</w:t>
      </w:r>
      <w:r w:rsidRPr="00124CFB">
        <w:rPr>
          <w:rFonts w:cs="Times New Roman"/>
          <w:sz w:val="22"/>
          <w:szCs w:val="24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sz w:val="22"/>
          <w:u w:val="single"/>
          <w:lang w:val="en-US"/>
        </w:rPr>
        <w:t>0.57 (0.01)</w:t>
      </w:r>
      <w:r w:rsidR="00BE5077" w:rsidRPr="00297764">
        <w:rPr>
          <w:sz w:val="22"/>
          <w:u w:val="single"/>
          <w:lang w:val="en-US"/>
        </w:rPr>
        <w:tab/>
      </w:r>
      <w:r w:rsidR="00BE5077" w:rsidRPr="00297764">
        <w:rPr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C35E84" w:rsidRPr="00297764">
        <w:rPr>
          <w:sz w:val="22"/>
          <w:u w:val="single"/>
          <w:lang w:val="en-US"/>
        </w:rPr>
        <w:t>0.46</w:t>
      </w:r>
      <w:r w:rsidR="005F06D0" w:rsidRPr="00297764">
        <w:rPr>
          <w:sz w:val="22"/>
          <w:u w:val="single"/>
          <w:lang w:val="en-US"/>
        </w:rPr>
        <w:tab/>
      </w:r>
      <w:r w:rsidR="00C35E84" w:rsidRPr="00297764">
        <w:rPr>
          <w:sz w:val="22"/>
          <w:u w:val="single"/>
          <w:lang w:val="en-US"/>
        </w:rPr>
        <w:t>(0.01)</w:t>
      </w:r>
      <w:r w:rsidR="005F06D0" w:rsidRPr="00297764">
        <w:rPr>
          <w:sz w:val="22"/>
          <w:u w:val="single"/>
          <w:lang w:val="en-US"/>
        </w:rPr>
        <w:tab/>
      </w:r>
      <w:r w:rsidR="005F06D0" w:rsidRPr="00297764">
        <w:rPr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sz w:val="22"/>
          <w:u w:val="single"/>
          <w:lang w:val="en-US"/>
        </w:rPr>
        <w:t>28.5 (1.4)</w:t>
      </w:r>
      <w:r w:rsidR="00BE5077" w:rsidRPr="00297764">
        <w:rPr>
          <w:sz w:val="22"/>
          <w:u w:val="single"/>
          <w:lang w:val="en-US"/>
        </w:rPr>
        <w:tab/>
      </w:r>
      <w:r w:rsidR="00BE5077" w:rsidRPr="00297764">
        <w:rPr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rFonts w:cs="Times New Roman"/>
          <w:sz w:val="22"/>
          <w:u w:val="single"/>
          <w:lang w:val="en-US"/>
        </w:rPr>
        <w:tab/>
      </w:r>
      <w:r w:rsidR="00BE5077" w:rsidRPr="00297764">
        <w:rPr>
          <w:sz w:val="22"/>
          <w:u w:val="single"/>
          <w:lang w:val="en-US"/>
        </w:rPr>
        <w:t>0.0200 (0.0014)</w:t>
      </w:r>
      <w:r w:rsidR="00BE5077" w:rsidRPr="00297764">
        <w:rPr>
          <w:sz w:val="22"/>
          <w:u w:val="single"/>
          <w:lang w:val="en-US"/>
        </w:rPr>
        <w:tab/>
      </w:r>
      <w:r w:rsidR="00BE5077" w:rsidRPr="00297764">
        <w:rPr>
          <w:sz w:val="22"/>
          <w:u w:val="single"/>
          <w:lang w:val="en-US"/>
        </w:rPr>
        <w:tab/>
      </w:r>
    </w:p>
    <w:p w:rsidR="00BE5077" w:rsidRPr="00297764" w:rsidRDefault="00BE5077" w:rsidP="005F06D0">
      <w:pPr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ab/>
        <w:t>pH</w:t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pH4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2.23 (0.13)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2.75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(0.15)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30.4 (1.5)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0.0736 (0.0071)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pH6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2.09 (0.23)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2.59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(0.28)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35.1 (3.2)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0.0600 (0.0071)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</w:p>
    <w:p w:rsidR="00BE5077" w:rsidRPr="00297764" w:rsidRDefault="00BE5077" w:rsidP="005F06D0">
      <w:pPr>
        <w:jc w:val="both"/>
        <w:rPr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pH8*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0.81 (0.04)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sz w:val="22"/>
          <w:lang w:val="en-US"/>
        </w:rPr>
        <w:t>1.00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(0.05)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32.1 (1.7)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0.0250 (0.0029)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</w:p>
    <w:p w:rsidR="00BE5077" w:rsidRPr="00297764" w:rsidRDefault="00BE5077" w:rsidP="002C38B4">
      <w:pPr>
        <w:jc w:val="both"/>
        <w:rPr>
          <w:rFonts w:cs="Times New Roman"/>
          <w:sz w:val="22"/>
          <w:u w:val="single"/>
          <w:lang w:val="en-US"/>
        </w:rPr>
      </w:pPr>
      <w:r w:rsidRPr="00297764">
        <w:rPr>
          <w:rFonts w:cs="Times New Roman"/>
          <w:sz w:val="22"/>
          <w:u w:val="single"/>
          <w:lang w:val="en-US"/>
        </w:rPr>
        <w:t>pH10</w:t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="00297764">
        <w:rPr>
          <w:rFonts w:cs="Times New Roman"/>
          <w:sz w:val="22"/>
          <w:u w:val="single"/>
          <w:lang w:val="en-US"/>
        </w:rPr>
        <w:tab/>
      </w:r>
      <w:r w:rsidR="001B657D">
        <w:rPr>
          <w:rFonts w:cs="Times New Roman"/>
          <w:sz w:val="22"/>
          <w:u w:val="single"/>
          <w:lang w:val="en-US"/>
        </w:rPr>
        <w:tab/>
      </w:r>
      <w:r w:rsidR="001B657D">
        <w:rPr>
          <w:rFonts w:cs="Times New Roman"/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>negligible</w:t>
      </w:r>
      <w:r w:rsidRPr="00297764">
        <w:rPr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proofErr w:type="spellStart"/>
      <w:r w:rsidR="005F06D0" w:rsidRPr="00297764">
        <w:rPr>
          <w:rFonts w:cs="Times New Roman"/>
          <w:sz w:val="22"/>
          <w:u w:val="single"/>
          <w:lang w:val="en-US"/>
        </w:rPr>
        <w:t>na</w:t>
      </w:r>
      <w:proofErr w:type="spellEnd"/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proofErr w:type="spellStart"/>
      <w:r w:rsidRPr="00297764">
        <w:rPr>
          <w:sz w:val="22"/>
          <w:u w:val="single"/>
          <w:lang w:val="en-US"/>
        </w:rPr>
        <w:t>nd</w:t>
      </w:r>
      <w:proofErr w:type="spellEnd"/>
      <w:r w:rsidRPr="00297764">
        <w:rPr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proofErr w:type="spellStart"/>
      <w:r w:rsidRPr="00297764">
        <w:rPr>
          <w:sz w:val="22"/>
          <w:u w:val="single"/>
          <w:lang w:val="en-US"/>
        </w:rPr>
        <w:t>n</w:t>
      </w:r>
      <w:r w:rsidR="00C6424C" w:rsidRPr="00297764">
        <w:rPr>
          <w:sz w:val="22"/>
          <w:u w:val="single"/>
          <w:lang w:val="en-US"/>
        </w:rPr>
        <w:t>a</w:t>
      </w:r>
      <w:proofErr w:type="spellEnd"/>
      <w:r w:rsidRPr="00297764">
        <w:rPr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</w:p>
    <w:p w:rsidR="00BE5077" w:rsidRPr="00297764" w:rsidRDefault="00BE5077" w:rsidP="005F06D0">
      <w:pPr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ab/>
        <w:t>Temperature</w:t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5°C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0.22 (0.00)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0.27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(0.00)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38.2 (1.1)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0.0057 (0)</w:t>
      </w:r>
      <w:r w:rsidRPr="00297764">
        <w:rPr>
          <w:sz w:val="22"/>
          <w:lang w:val="en-US"/>
        </w:rPr>
        <w:tab/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15°C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0.65 (0.01)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0.80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(0.01)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33.6 (1.0)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0.0193 (0.0007)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23°C*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0.81 (0.04)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sz w:val="22"/>
          <w:lang w:val="en-US"/>
        </w:rPr>
        <w:t>1.00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(0.05)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32.1 (1.7)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0.0250(0.0029)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30°C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1.24 (0.13)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1.52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(0.16)</w:t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33.6 (2.2)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0.0371 (0.0043)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</w:p>
    <w:p w:rsidR="00BE5077" w:rsidRPr="00297764" w:rsidRDefault="00BE5077" w:rsidP="002C38B4">
      <w:pPr>
        <w:jc w:val="both"/>
        <w:rPr>
          <w:rFonts w:cs="Times New Roman"/>
          <w:sz w:val="22"/>
          <w:u w:val="single"/>
          <w:lang w:val="en-US"/>
        </w:rPr>
      </w:pPr>
      <w:r w:rsidRPr="00297764">
        <w:rPr>
          <w:rFonts w:cs="Times New Roman"/>
          <w:sz w:val="22"/>
          <w:u w:val="single"/>
          <w:lang w:val="en-US"/>
        </w:rPr>
        <w:t>36°C</w:t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="001B657D">
        <w:rPr>
          <w:rFonts w:cs="Times New Roman"/>
          <w:sz w:val="22"/>
          <w:u w:val="single"/>
          <w:lang w:val="en-US"/>
        </w:rPr>
        <w:tab/>
      </w:r>
      <w:r w:rsidR="001B657D">
        <w:rPr>
          <w:rFonts w:cs="Times New Roman"/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>1.31 (0.01)</w:t>
      </w:r>
      <w:r w:rsidRPr="00297764">
        <w:rPr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C35E84" w:rsidRPr="00297764">
        <w:rPr>
          <w:sz w:val="22"/>
          <w:u w:val="single"/>
          <w:lang w:val="en-US"/>
        </w:rPr>
        <w:t>1.62</w:t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C35E84" w:rsidRPr="00297764">
        <w:rPr>
          <w:sz w:val="22"/>
          <w:u w:val="single"/>
          <w:lang w:val="en-US"/>
        </w:rPr>
        <w:t>(0.01)</w:t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>31.5 (0.5)</w:t>
      </w:r>
      <w:r w:rsidRPr="00297764">
        <w:rPr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>0.0414 (0.0007)</w:t>
      </w:r>
      <w:r w:rsidRPr="00297764">
        <w:rPr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</w:p>
    <w:p w:rsidR="00BE5077" w:rsidRPr="00297764" w:rsidRDefault="00BE5077" w:rsidP="005F06D0">
      <w:pPr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ab/>
      </w:r>
      <w:proofErr w:type="spellStart"/>
      <w:r w:rsidRPr="00297764">
        <w:rPr>
          <w:rFonts w:cs="Times New Roman"/>
          <w:sz w:val="22"/>
          <w:lang w:val="en-US"/>
        </w:rPr>
        <w:t>NaCl</w:t>
      </w:r>
      <w:proofErr w:type="spellEnd"/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0%</w:t>
      </w:r>
      <w:r w:rsidRPr="00297764">
        <w:rPr>
          <w:rFonts w:cs="Times New Roman"/>
          <w:sz w:val="22"/>
          <w:vertAlign w:val="subscript"/>
          <w:lang w:val="en-US"/>
        </w:rPr>
        <w:t>NaCl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0.85 (0.01)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ab/>
        <w:t>1.05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(0.01)</w:t>
      </w:r>
      <w:r w:rsidR="005F06D0" w:rsidRPr="00297764">
        <w:rPr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30.2 (0.9)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0.0286 (0.0007)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1%</w:t>
      </w:r>
      <w:r w:rsidRPr="00297764">
        <w:rPr>
          <w:rFonts w:cs="Times New Roman"/>
          <w:sz w:val="22"/>
          <w:vertAlign w:val="subscript"/>
          <w:lang w:val="en-US"/>
        </w:rPr>
        <w:t>NaCl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0.92 (0.04)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ab/>
        <w:t>1.13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(0.05)</w:t>
      </w:r>
      <w:r w:rsidR="005F06D0" w:rsidRPr="00297764">
        <w:rPr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36.5 (0.7)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0.0250 (0.0007)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1B657D">
        <w:rPr>
          <w:rFonts w:cs="Times New Roman"/>
          <w:i/>
          <w:sz w:val="22"/>
          <w:lang w:val="en-US"/>
        </w:rPr>
        <w:t>2.75%</w:t>
      </w:r>
      <w:r w:rsidRPr="001B657D">
        <w:rPr>
          <w:rFonts w:cs="Times New Roman"/>
          <w:i/>
          <w:sz w:val="22"/>
          <w:vertAlign w:val="subscript"/>
          <w:lang w:val="en-US"/>
        </w:rPr>
        <w:t>NaCl</w:t>
      </w:r>
      <w:r w:rsidRPr="00297764">
        <w:rPr>
          <w:rFonts w:cs="Times New Roman"/>
          <w:sz w:val="22"/>
          <w:lang w:val="en-US"/>
        </w:rPr>
        <w:t>*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0.81 (0.04)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5F06D0" w:rsidRPr="00297764">
        <w:rPr>
          <w:sz w:val="22"/>
          <w:lang w:val="en-US"/>
        </w:rPr>
        <w:tab/>
        <w:t>1.00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(0.05)</w:t>
      </w:r>
      <w:r w:rsidR="005F06D0" w:rsidRPr="00297764">
        <w:rPr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32.1 (1.7)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0.0250 (0.0029)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ab/>
      </w:r>
    </w:p>
    <w:p w:rsidR="00BE5077" w:rsidRPr="00297764" w:rsidRDefault="00BE5077" w:rsidP="005F06D0">
      <w:pPr>
        <w:jc w:val="both"/>
        <w:rPr>
          <w:rFonts w:cs="Times New Roman"/>
          <w:sz w:val="22"/>
          <w:lang w:val="en-US"/>
        </w:rPr>
      </w:pPr>
      <w:r w:rsidRPr="00297764">
        <w:rPr>
          <w:rFonts w:cs="Times New Roman"/>
          <w:sz w:val="22"/>
          <w:lang w:val="en-US"/>
        </w:rPr>
        <w:t>5%</w:t>
      </w:r>
      <w:r w:rsidRPr="00297764">
        <w:rPr>
          <w:rFonts w:cs="Times New Roman"/>
          <w:sz w:val="22"/>
          <w:vertAlign w:val="subscript"/>
          <w:lang w:val="en-US"/>
        </w:rPr>
        <w:t>NaCl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="001B657D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0.89 (0.04)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ab/>
        <w:t>1.10</w:t>
      </w:r>
      <w:r w:rsidR="005F06D0" w:rsidRPr="00297764">
        <w:rPr>
          <w:rFonts w:cs="Times New Roman"/>
          <w:sz w:val="22"/>
          <w:lang w:val="en-US"/>
        </w:rPr>
        <w:tab/>
      </w:r>
      <w:r w:rsidR="00C35E84" w:rsidRPr="00297764">
        <w:rPr>
          <w:sz w:val="22"/>
          <w:lang w:val="en-US"/>
        </w:rPr>
        <w:t>(0.05)</w:t>
      </w:r>
      <w:r w:rsidR="005F06D0" w:rsidRPr="00297764">
        <w:rPr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="005F06D0"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35.0 (1.3)</w:t>
      </w:r>
      <w:r w:rsidRPr="00297764">
        <w:rPr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>0.0257 (0.0021)</w:t>
      </w:r>
      <w:r w:rsidRPr="00297764">
        <w:rPr>
          <w:rFonts w:cs="Times New Roman"/>
          <w:sz w:val="22"/>
          <w:lang w:val="en-US"/>
        </w:rPr>
        <w:tab/>
      </w:r>
      <w:r w:rsidRPr="00297764">
        <w:rPr>
          <w:sz w:val="22"/>
          <w:lang w:val="en-US"/>
        </w:rPr>
        <w:tab/>
      </w:r>
    </w:p>
    <w:p w:rsidR="00BE5077" w:rsidRPr="00297764" w:rsidRDefault="00BE5077" w:rsidP="002C38B4">
      <w:pPr>
        <w:jc w:val="both"/>
        <w:rPr>
          <w:rFonts w:cs="Times New Roman"/>
          <w:sz w:val="22"/>
          <w:u w:val="single"/>
          <w:lang w:val="en-US"/>
        </w:rPr>
      </w:pPr>
      <w:r w:rsidRPr="00297764">
        <w:rPr>
          <w:rFonts w:cs="Times New Roman"/>
          <w:sz w:val="22"/>
          <w:u w:val="single"/>
          <w:lang w:val="en-US"/>
        </w:rPr>
        <w:t>8%</w:t>
      </w:r>
      <w:r w:rsidRPr="00297764">
        <w:rPr>
          <w:rFonts w:cs="Times New Roman"/>
          <w:sz w:val="22"/>
          <w:u w:val="single"/>
          <w:vertAlign w:val="subscript"/>
          <w:lang w:val="en-US"/>
        </w:rPr>
        <w:t>NaCl</w:t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="001B657D">
        <w:rPr>
          <w:rFonts w:cs="Times New Roman"/>
          <w:sz w:val="22"/>
          <w:u w:val="single"/>
          <w:lang w:val="en-US"/>
        </w:rPr>
        <w:tab/>
      </w:r>
      <w:r w:rsidR="001B657D">
        <w:rPr>
          <w:rFonts w:cs="Times New Roman"/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>1.01 (0.01)</w:t>
      </w:r>
      <w:r w:rsidRPr="00297764">
        <w:rPr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="00C35E84" w:rsidRPr="00297764">
        <w:rPr>
          <w:sz w:val="22"/>
          <w:u w:val="single"/>
          <w:lang w:val="en-US"/>
        </w:rPr>
        <w:tab/>
        <w:t>1.24</w:t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C35E84" w:rsidRPr="00297764">
        <w:rPr>
          <w:sz w:val="22"/>
          <w:u w:val="single"/>
          <w:lang w:val="en-US"/>
        </w:rPr>
        <w:t>(0.02)</w:t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="005F06D0" w:rsidRPr="00297764">
        <w:rPr>
          <w:sz w:val="22"/>
          <w:u w:val="single"/>
          <w:lang w:val="en-US"/>
        </w:rPr>
        <w:tab/>
      </w:r>
      <w:r w:rsidR="005F06D0"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>37.8 (2.7)</w:t>
      </w:r>
      <w:r w:rsidRPr="00297764">
        <w:rPr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>0.0264 (0.0021)</w:t>
      </w:r>
      <w:r w:rsidRPr="00297764">
        <w:rPr>
          <w:rFonts w:cs="Times New Roman"/>
          <w:sz w:val="22"/>
          <w:u w:val="single"/>
          <w:lang w:val="en-US"/>
        </w:rPr>
        <w:tab/>
      </w:r>
      <w:r w:rsidRPr="00297764">
        <w:rPr>
          <w:sz w:val="22"/>
          <w:u w:val="single"/>
          <w:lang w:val="en-US"/>
        </w:rPr>
        <w:tab/>
      </w:r>
    </w:p>
    <w:p w:rsidR="00297764" w:rsidRPr="00297764" w:rsidRDefault="002C38B4" w:rsidP="00297764">
      <w:pPr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ab/>
      </w:r>
      <w:bookmarkStart w:id="0" w:name="_GoBack"/>
      <w:bookmarkEnd w:id="0"/>
      <w:r w:rsidR="00297764" w:rsidRPr="00297764">
        <w:rPr>
          <w:rFonts w:cs="Times New Roman"/>
          <w:sz w:val="22"/>
          <w:lang w:val="en-US"/>
        </w:rPr>
        <w:t>NO</w:t>
      </w:r>
      <w:r w:rsidR="00297764" w:rsidRPr="00297764">
        <w:rPr>
          <w:rFonts w:cs="Times New Roman"/>
          <w:sz w:val="22"/>
          <w:vertAlign w:val="subscript"/>
          <w:lang w:val="en-US"/>
        </w:rPr>
        <w:t>2</w:t>
      </w:r>
      <w:r w:rsidR="00297764" w:rsidRPr="00297764">
        <w:rPr>
          <w:rFonts w:cs="Times New Roman"/>
          <w:sz w:val="22"/>
          <w:vertAlign w:val="superscript"/>
          <w:lang w:val="en-US"/>
        </w:rPr>
        <w:t>-</w:t>
      </w:r>
      <w:r w:rsidR="00297764" w:rsidRPr="00297764">
        <w:rPr>
          <w:rFonts w:cs="Times New Roman"/>
          <w:sz w:val="22"/>
          <w:lang w:val="en-US"/>
        </w:rPr>
        <w:t xml:space="preserve"> </w:t>
      </w:r>
    </w:p>
    <w:p w:rsidR="00297764" w:rsidRPr="00297764" w:rsidRDefault="001B657D" w:rsidP="001B657D">
      <w:pPr>
        <w:rPr>
          <w:rFonts w:cs="Times New Roman"/>
          <w:sz w:val="22"/>
          <w:lang w:val="en-US"/>
        </w:rPr>
      </w:pPr>
      <w:r>
        <w:rPr>
          <w:rFonts w:cs="Times New Roman"/>
          <w:sz w:val="22"/>
          <w:szCs w:val="24"/>
          <w:lang w:val="en-US"/>
        </w:rPr>
        <w:t>400</w:t>
      </w:r>
      <w:r w:rsidRPr="00174A0A">
        <w:rPr>
          <w:rFonts w:cs="Times New Roman"/>
          <w:sz w:val="22"/>
          <w:szCs w:val="24"/>
          <w:vertAlign w:val="subscript"/>
          <w:lang w:val="en-US"/>
        </w:rPr>
        <w:t>N</w:t>
      </w:r>
      <w:r>
        <w:rPr>
          <w:rFonts w:cs="Times New Roman"/>
          <w:sz w:val="22"/>
          <w:szCs w:val="24"/>
          <w:vertAlign w:val="subscript"/>
          <w:lang w:val="en-US"/>
        </w:rPr>
        <w:t>-N</w:t>
      </w:r>
      <w:r w:rsidRPr="00174A0A">
        <w:rPr>
          <w:rFonts w:cs="Times New Roman"/>
          <w:sz w:val="22"/>
          <w:szCs w:val="24"/>
          <w:vertAlign w:val="subscript"/>
          <w:lang w:val="en-US"/>
        </w:rPr>
        <w:t>O2</w:t>
      </w:r>
      <w:r>
        <w:rPr>
          <w:rFonts w:cs="Times New Roman"/>
          <w:sz w:val="22"/>
          <w:szCs w:val="24"/>
          <w:lang w:val="en-US"/>
        </w:rPr>
        <w:tab/>
      </w:r>
      <w:r>
        <w:rPr>
          <w:rFonts w:cs="Times New Roman"/>
          <w:sz w:val="22"/>
          <w:szCs w:val="24"/>
          <w:lang w:val="en-US"/>
        </w:rPr>
        <w:tab/>
      </w:r>
      <w:r>
        <w:rPr>
          <w:rFonts w:cs="Times New Roman"/>
          <w:sz w:val="22"/>
          <w:szCs w:val="24"/>
          <w:lang w:val="en-US"/>
        </w:rPr>
        <w:tab/>
      </w:r>
      <w:r>
        <w:rPr>
          <w:rFonts w:cs="Times New Roman"/>
          <w:sz w:val="22"/>
          <w:szCs w:val="24"/>
          <w:lang w:val="en-US"/>
        </w:rPr>
        <w:tab/>
      </w:r>
      <w:r>
        <w:rPr>
          <w:rFonts w:cs="Times New Roman"/>
          <w:sz w:val="22"/>
          <w:szCs w:val="24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>0.15</w:t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  <w:t>0.09</w:t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proofErr w:type="spellStart"/>
      <w:r w:rsidR="00297764" w:rsidRPr="00297764">
        <w:rPr>
          <w:rFonts w:cs="Times New Roman"/>
          <w:sz w:val="22"/>
          <w:lang w:val="en-US"/>
        </w:rPr>
        <w:t>nd</w:t>
      </w:r>
      <w:proofErr w:type="spellEnd"/>
    </w:p>
    <w:p w:rsidR="00297764" w:rsidRPr="00297764" w:rsidRDefault="001B657D" w:rsidP="001B657D">
      <w:pPr>
        <w:rPr>
          <w:rFonts w:cs="Times New Roman"/>
          <w:sz w:val="22"/>
          <w:lang w:val="en-US"/>
        </w:rPr>
      </w:pPr>
      <w:r>
        <w:rPr>
          <w:rFonts w:cs="Times New Roman"/>
          <w:sz w:val="22"/>
          <w:szCs w:val="24"/>
          <w:lang w:val="en-US"/>
        </w:rPr>
        <w:t>200</w:t>
      </w:r>
      <w:r w:rsidRPr="00174A0A">
        <w:rPr>
          <w:rFonts w:cs="Times New Roman"/>
          <w:sz w:val="22"/>
          <w:szCs w:val="24"/>
          <w:vertAlign w:val="subscript"/>
          <w:lang w:val="en-US"/>
        </w:rPr>
        <w:t>N</w:t>
      </w:r>
      <w:r>
        <w:rPr>
          <w:rFonts w:cs="Times New Roman"/>
          <w:sz w:val="22"/>
          <w:szCs w:val="24"/>
          <w:vertAlign w:val="subscript"/>
          <w:lang w:val="en-US"/>
        </w:rPr>
        <w:t>-N</w:t>
      </w:r>
      <w:r w:rsidRPr="00174A0A">
        <w:rPr>
          <w:rFonts w:cs="Times New Roman"/>
          <w:sz w:val="22"/>
          <w:szCs w:val="24"/>
          <w:vertAlign w:val="subscript"/>
          <w:lang w:val="en-US"/>
        </w:rPr>
        <w:t>O2</w:t>
      </w:r>
      <w:r>
        <w:rPr>
          <w:rFonts w:cs="Times New Roman"/>
          <w:sz w:val="22"/>
          <w:szCs w:val="24"/>
          <w:lang w:val="en-US"/>
        </w:rPr>
        <w:tab/>
      </w:r>
      <w:r>
        <w:rPr>
          <w:rFonts w:cs="Times New Roman"/>
          <w:sz w:val="22"/>
          <w:szCs w:val="24"/>
          <w:lang w:val="en-US"/>
        </w:rPr>
        <w:tab/>
      </w:r>
      <w:r>
        <w:rPr>
          <w:rFonts w:cs="Times New Roman"/>
          <w:sz w:val="22"/>
          <w:szCs w:val="24"/>
          <w:lang w:val="en-US"/>
        </w:rPr>
        <w:tab/>
      </w:r>
      <w:r>
        <w:rPr>
          <w:rFonts w:cs="Times New Roman"/>
          <w:sz w:val="22"/>
          <w:szCs w:val="24"/>
          <w:lang w:val="en-US"/>
        </w:rPr>
        <w:tab/>
      </w:r>
      <w:r>
        <w:rPr>
          <w:rFonts w:cs="Times New Roman"/>
          <w:sz w:val="22"/>
          <w:szCs w:val="24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>0.26</w:t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  <w:t>0.15</w:t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r w:rsidR="00297764" w:rsidRPr="00297764">
        <w:rPr>
          <w:rFonts w:cs="Times New Roman"/>
          <w:sz w:val="22"/>
          <w:lang w:val="en-US"/>
        </w:rPr>
        <w:tab/>
      </w:r>
      <w:proofErr w:type="spellStart"/>
      <w:r w:rsidR="00297764" w:rsidRPr="00297764">
        <w:rPr>
          <w:rFonts w:cs="Times New Roman"/>
          <w:sz w:val="22"/>
          <w:lang w:val="en-US"/>
        </w:rPr>
        <w:t>nd</w:t>
      </w:r>
      <w:proofErr w:type="spellEnd"/>
    </w:p>
    <w:p w:rsidR="00297764" w:rsidRPr="00297764" w:rsidRDefault="001B657D" w:rsidP="00EC558D">
      <w:pPr>
        <w:spacing w:line="360" w:lineRule="auto"/>
        <w:rPr>
          <w:rFonts w:cs="Times New Roman"/>
          <w:sz w:val="22"/>
          <w:u w:val="single"/>
          <w:lang w:val="en-US"/>
        </w:rPr>
      </w:pPr>
      <w:r w:rsidRPr="00FC6992">
        <w:rPr>
          <w:rFonts w:cs="Times New Roman"/>
          <w:sz w:val="22"/>
          <w:szCs w:val="24"/>
          <w:u w:val="single"/>
          <w:lang w:val="en-US"/>
        </w:rPr>
        <w:t>200</w:t>
      </w:r>
      <w:r w:rsidRPr="00FC6992">
        <w:rPr>
          <w:rFonts w:cs="Times New Roman"/>
          <w:sz w:val="22"/>
          <w:szCs w:val="24"/>
          <w:vertAlign w:val="subscript"/>
          <w:lang w:val="en-US"/>
        </w:rPr>
        <w:t>N</w:t>
      </w:r>
      <w:r w:rsidRPr="00FC6992">
        <w:rPr>
          <w:rFonts w:cs="Times New Roman"/>
          <w:sz w:val="22"/>
          <w:szCs w:val="24"/>
          <w:lang w:val="en-US"/>
        </w:rPr>
        <w:t>-</w:t>
      </w:r>
      <w:r w:rsidRPr="00FC6992">
        <w:rPr>
          <w:rFonts w:cs="Times New Roman"/>
          <w:sz w:val="22"/>
          <w:szCs w:val="24"/>
          <w:vertAlign w:val="subscript"/>
          <w:lang w:val="en-US"/>
        </w:rPr>
        <w:t>NO3</w:t>
      </w:r>
      <w:r>
        <w:rPr>
          <w:rFonts w:cs="Times New Roman"/>
          <w:sz w:val="22"/>
          <w:szCs w:val="24"/>
          <w:u w:val="single"/>
          <w:lang w:val="en-US"/>
        </w:rPr>
        <w:t>/</w:t>
      </w:r>
      <w:r w:rsidRPr="00FC6992">
        <w:rPr>
          <w:rFonts w:cs="Times New Roman"/>
          <w:sz w:val="22"/>
          <w:szCs w:val="24"/>
          <w:u w:val="single"/>
          <w:lang w:val="en-US"/>
        </w:rPr>
        <w:t>200</w:t>
      </w:r>
      <w:r w:rsidRPr="00FC6992">
        <w:rPr>
          <w:rFonts w:cs="Times New Roman"/>
          <w:sz w:val="22"/>
          <w:szCs w:val="24"/>
          <w:vertAlign w:val="subscript"/>
          <w:lang w:val="en-US"/>
        </w:rPr>
        <w:t>N-NO2</w:t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>0.51</w:t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  <w:t>0.31</w:t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proofErr w:type="spellStart"/>
      <w:r w:rsidR="00297764" w:rsidRPr="00297764">
        <w:rPr>
          <w:rFonts w:cs="Times New Roman"/>
          <w:sz w:val="22"/>
          <w:u w:val="single"/>
          <w:lang w:val="en-US"/>
        </w:rPr>
        <w:t>nd</w:t>
      </w:r>
      <w:proofErr w:type="spellEnd"/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  <w:r w:rsidR="00297764" w:rsidRPr="00297764">
        <w:rPr>
          <w:rFonts w:cs="Times New Roman"/>
          <w:sz w:val="22"/>
          <w:u w:val="single"/>
          <w:lang w:val="en-US"/>
        </w:rPr>
        <w:tab/>
      </w:r>
    </w:p>
    <w:p w:rsidR="00BE5077" w:rsidRPr="00297764" w:rsidRDefault="00297764" w:rsidP="00BE5077">
      <w:pPr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See Table 1</w:t>
      </w:r>
      <w:r w:rsidR="00BE5077" w:rsidRPr="00297764">
        <w:rPr>
          <w:rFonts w:cs="Times New Roman"/>
          <w:sz w:val="22"/>
          <w:lang w:val="en-US"/>
        </w:rPr>
        <w:t xml:space="preserve"> and Material &amp; Methods for nomenclature and culture conditions.</w:t>
      </w:r>
      <w:r w:rsidR="00EC558D">
        <w:rPr>
          <w:rFonts w:cs="Times New Roman"/>
          <w:sz w:val="22"/>
          <w:lang w:val="en-US"/>
        </w:rPr>
        <w:t xml:space="preserve"> </w:t>
      </w:r>
      <w:r w:rsidR="00BE5077" w:rsidRPr="00297764">
        <w:rPr>
          <w:rFonts w:cs="Times New Roman"/>
          <w:sz w:val="22"/>
          <w:lang w:val="en-US"/>
        </w:rPr>
        <w:t>Average of triplicates cultures</w:t>
      </w:r>
      <w:r w:rsidRPr="00297764">
        <w:rPr>
          <w:rFonts w:cs="Times New Roman"/>
          <w:sz w:val="22"/>
          <w:lang w:val="en-US"/>
        </w:rPr>
        <w:t xml:space="preserve"> except for the</w:t>
      </w:r>
      <w:r w:rsidR="0050676C">
        <w:rPr>
          <w:rFonts w:cs="Times New Roman"/>
          <w:sz w:val="22"/>
          <w:lang w:val="en-US"/>
        </w:rPr>
        <w:t xml:space="preserve"> nitrite assays (single culture</w:t>
      </w:r>
      <w:r w:rsidRPr="00297764">
        <w:rPr>
          <w:rFonts w:cs="Times New Roman"/>
          <w:sz w:val="22"/>
          <w:lang w:val="en-US"/>
        </w:rPr>
        <w:t>)</w:t>
      </w:r>
      <w:r w:rsidR="00BE5077" w:rsidRPr="00297764">
        <w:rPr>
          <w:rFonts w:cs="Times New Roman"/>
          <w:sz w:val="22"/>
          <w:lang w:val="en-US"/>
        </w:rPr>
        <w:t>. Values between p</w:t>
      </w:r>
      <w:r>
        <w:rPr>
          <w:rFonts w:cs="Times New Roman"/>
          <w:sz w:val="22"/>
          <w:lang w:val="en-US"/>
        </w:rPr>
        <w:t>arentheses: standard deviation.</w:t>
      </w:r>
    </w:p>
    <w:p w:rsidR="00297764" w:rsidRPr="00297764" w:rsidRDefault="003F6C31" w:rsidP="00297764">
      <w:pPr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>*: Ref300N-23C</w:t>
      </w:r>
      <w:r w:rsidR="00297764" w:rsidRPr="00297764">
        <w:rPr>
          <w:rFonts w:cs="Times New Roman"/>
          <w:sz w:val="22"/>
          <w:lang w:val="en-US"/>
        </w:rPr>
        <w:t xml:space="preserve"> </w:t>
      </w:r>
      <w:r>
        <w:rPr>
          <w:rFonts w:cs="Times New Roman"/>
          <w:sz w:val="22"/>
          <w:lang w:val="en-US"/>
        </w:rPr>
        <w:t xml:space="preserve">biofilm </w:t>
      </w:r>
      <w:r w:rsidR="00297764" w:rsidRPr="00297764">
        <w:rPr>
          <w:rFonts w:cs="Times New Roman"/>
          <w:sz w:val="22"/>
          <w:lang w:val="en-US"/>
        </w:rPr>
        <w:t xml:space="preserve">cultures. </w:t>
      </w:r>
      <w:proofErr w:type="spellStart"/>
      <w:r w:rsidR="00297764" w:rsidRPr="00297764">
        <w:rPr>
          <w:rFonts w:cs="Times New Roman"/>
          <w:sz w:val="22"/>
          <w:lang w:val="en-US"/>
        </w:rPr>
        <w:t>nd</w:t>
      </w:r>
      <w:proofErr w:type="spellEnd"/>
      <w:r w:rsidR="00297764" w:rsidRPr="00297764">
        <w:rPr>
          <w:rFonts w:cs="Times New Roman"/>
          <w:sz w:val="22"/>
          <w:lang w:val="en-US"/>
        </w:rPr>
        <w:t xml:space="preserve">: not detected. </w:t>
      </w:r>
      <w:proofErr w:type="spellStart"/>
      <w:r w:rsidR="00297764" w:rsidRPr="00297764">
        <w:rPr>
          <w:rFonts w:cs="Times New Roman"/>
          <w:sz w:val="22"/>
          <w:lang w:val="en-US"/>
        </w:rPr>
        <w:t>na</w:t>
      </w:r>
      <w:proofErr w:type="spellEnd"/>
      <w:r w:rsidR="00297764" w:rsidRPr="00297764">
        <w:rPr>
          <w:rFonts w:cs="Times New Roman"/>
          <w:sz w:val="22"/>
          <w:lang w:val="en-US"/>
        </w:rPr>
        <w:t>: not applicable.</w:t>
      </w:r>
    </w:p>
    <w:p w:rsidR="00BE5077" w:rsidRDefault="00BE5077" w:rsidP="00EC558D">
      <w:pPr>
        <w:rPr>
          <w:rFonts w:cs="Times New Roman"/>
          <w:szCs w:val="24"/>
          <w:lang w:val="en-US"/>
        </w:rPr>
      </w:pPr>
      <w:r w:rsidRPr="00297764">
        <w:rPr>
          <w:rFonts w:cs="Times New Roman"/>
          <w:sz w:val="22"/>
          <w:lang w:val="en-US"/>
        </w:rPr>
        <w:t xml:space="preserve">¶Relative </w:t>
      </w:r>
      <w:r w:rsidR="00C35E84" w:rsidRPr="00297764">
        <w:rPr>
          <w:rFonts w:cs="Times New Roman"/>
          <w:sz w:val="22"/>
          <w:lang w:val="en-US"/>
        </w:rPr>
        <w:t>denitrification</w:t>
      </w:r>
      <w:r w:rsidRPr="00297764">
        <w:rPr>
          <w:rFonts w:cs="Times New Roman"/>
          <w:sz w:val="22"/>
          <w:lang w:val="en-US"/>
        </w:rPr>
        <w:t xml:space="preserve"> </w:t>
      </w:r>
      <w:r w:rsidR="005F0B31" w:rsidRPr="00297764">
        <w:rPr>
          <w:rFonts w:cs="Times New Roman"/>
          <w:sz w:val="22"/>
          <w:lang w:val="en-US"/>
        </w:rPr>
        <w:t>rates</w:t>
      </w:r>
      <w:r w:rsidRPr="00297764">
        <w:rPr>
          <w:rFonts w:cs="Times New Roman"/>
          <w:sz w:val="22"/>
          <w:lang w:val="en-US"/>
        </w:rPr>
        <w:t xml:space="preserve"> were </w:t>
      </w:r>
      <w:r w:rsidR="00C35E84" w:rsidRPr="00297764">
        <w:rPr>
          <w:rFonts w:cs="Times New Roman"/>
          <w:sz w:val="22"/>
          <w:lang w:val="en-US"/>
        </w:rPr>
        <w:t>normalized by the average denitrification rates of the</w:t>
      </w:r>
      <w:r w:rsidRPr="00297764">
        <w:rPr>
          <w:rFonts w:cs="Times New Roman"/>
          <w:sz w:val="22"/>
          <w:lang w:val="en-US"/>
        </w:rPr>
        <w:t xml:space="preserve"> </w:t>
      </w:r>
      <w:r w:rsidR="003F6C31">
        <w:rPr>
          <w:rFonts w:cs="Times New Roman"/>
          <w:sz w:val="22"/>
          <w:lang w:val="en-US"/>
        </w:rPr>
        <w:t>Ref300N-23C</w:t>
      </w:r>
      <w:r w:rsidRPr="00297764">
        <w:rPr>
          <w:rFonts w:cs="Times New Roman"/>
          <w:sz w:val="22"/>
          <w:lang w:val="en-US"/>
        </w:rPr>
        <w:t xml:space="preserve"> biofilm cultures.</w:t>
      </w:r>
    </w:p>
    <w:sectPr w:rsidR="00BE5077" w:rsidSect="0003513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FB"/>
    <w:rsid w:val="00033E29"/>
    <w:rsid w:val="00035138"/>
    <w:rsid w:val="00054461"/>
    <w:rsid w:val="00087D68"/>
    <w:rsid w:val="0010481B"/>
    <w:rsid w:val="001365BF"/>
    <w:rsid w:val="001B657D"/>
    <w:rsid w:val="001C0C24"/>
    <w:rsid w:val="00297764"/>
    <w:rsid w:val="002C38B4"/>
    <w:rsid w:val="00363A69"/>
    <w:rsid w:val="003A14AB"/>
    <w:rsid w:val="003E634F"/>
    <w:rsid w:val="003F6C31"/>
    <w:rsid w:val="00411A70"/>
    <w:rsid w:val="004366FB"/>
    <w:rsid w:val="0050676C"/>
    <w:rsid w:val="00527F39"/>
    <w:rsid w:val="00555200"/>
    <w:rsid w:val="00561997"/>
    <w:rsid w:val="00570BD4"/>
    <w:rsid w:val="005F06D0"/>
    <w:rsid w:val="005F0B31"/>
    <w:rsid w:val="006A4CCE"/>
    <w:rsid w:val="006A7D85"/>
    <w:rsid w:val="007709CB"/>
    <w:rsid w:val="00776705"/>
    <w:rsid w:val="0079300B"/>
    <w:rsid w:val="007A6E36"/>
    <w:rsid w:val="007C531D"/>
    <w:rsid w:val="007D0363"/>
    <w:rsid w:val="007E29D5"/>
    <w:rsid w:val="007F10A3"/>
    <w:rsid w:val="008469BC"/>
    <w:rsid w:val="00852150"/>
    <w:rsid w:val="00861BD1"/>
    <w:rsid w:val="00890C8B"/>
    <w:rsid w:val="008D19C2"/>
    <w:rsid w:val="008E3645"/>
    <w:rsid w:val="00955068"/>
    <w:rsid w:val="009B2F7D"/>
    <w:rsid w:val="00A41687"/>
    <w:rsid w:val="00AD7175"/>
    <w:rsid w:val="00AF26F9"/>
    <w:rsid w:val="00B35070"/>
    <w:rsid w:val="00BB420F"/>
    <w:rsid w:val="00BE5077"/>
    <w:rsid w:val="00C04A3A"/>
    <w:rsid w:val="00C35E84"/>
    <w:rsid w:val="00C6424C"/>
    <w:rsid w:val="00C96380"/>
    <w:rsid w:val="00CA7DC8"/>
    <w:rsid w:val="00CD4AE3"/>
    <w:rsid w:val="00CE2FBD"/>
    <w:rsid w:val="00D36969"/>
    <w:rsid w:val="00D54FB6"/>
    <w:rsid w:val="00DB0BA2"/>
    <w:rsid w:val="00DF30DC"/>
    <w:rsid w:val="00E70440"/>
    <w:rsid w:val="00E736DB"/>
    <w:rsid w:val="00EC242A"/>
    <w:rsid w:val="00E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37149"/>
  <w15:chartTrackingRefBased/>
  <w15:docId w15:val="{2DC17B7C-5EA0-410A-86D3-4BA357A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FB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Villemur, Richard</dc:creator>
  <cp:keywords/>
  <dc:description/>
  <cp:lastModifiedBy>Villemur, Richard</cp:lastModifiedBy>
  <cp:revision>37</cp:revision>
  <dcterms:created xsi:type="dcterms:W3CDTF">2018-04-04T18:01:00Z</dcterms:created>
  <dcterms:modified xsi:type="dcterms:W3CDTF">2019-06-08T13:37:00Z</dcterms:modified>
</cp:coreProperties>
</file>