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F14C9" w14:textId="00CF23BE" w:rsidR="00204E41" w:rsidRDefault="00204E41" w:rsidP="00204E41">
      <w:pPr>
        <w:widowControl/>
        <w:jc w:val="center"/>
        <w:rPr>
          <w:rFonts w:ascii="Times New Roman" w:hAnsi="Times New Roman" w:cs="Times New Roman" w:hint="eastAsia"/>
          <w:b/>
          <w:sz w:val="32"/>
          <w:szCs w:val="32"/>
        </w:rPr>
      </w:pPr>
      <w:r w:rsidRPr="00204E41">
        <w:rPr>
          <w:rFonts w:ascii="Times New Roman" w:hAnsi="Times New Roman" w:cs="Times New Roman" w:hint="eastAsia"/>
          <w:b/>
          <w:sz w:val="32"/>
          <w:szCs w:val="32"/>
        </w:rPr>
        <w:t>Supplementary materials</w:t>
      </w:r>
    </w:p>
    <w:p w14:paraId="259AECF1" w14:textId="77777777" w:rsidR="00204E41" w:rsidRPr="00204E41" w:rsidRDefault="00204E41" w:rsidP="00204E41">
      <w:pPr>
        <w:widowControl/>
        <w:jc w:val="center"/>
        <w:rPr>
          <w:rFonts w:ascii="Times New Roman" w:hAnsi="Times New Roman" w:cs="Times New Roman" w:hint="eastAsia"/>
          <w:b/>
          <w:sz w:val="32"/>
          <w:szCs w:val="32"/>
        </w:rPr>
      </w:pPr>
    </w:p>
    <w:p w14:paraId="7AB56EA5" w14:textId="54E8365E" w:rsidR="00204E41" w:rsidRDefault="00204E41">
      <w:pPr>
        <w:widowControl/>
        <w:jc w:val="left"/>
        <w:rPr>
          <w:rFonts w:ascii="Times New Roman" w:hAnsi="Times New Roman" w:cs="Times New Roman" w:hint="eastAsia"/>
          <w:sz w:val="21"/>
          <w:szCs w:val="21"/>
        </w:rPr>
      </w:pPr>
      <w:r w:rsidRPr="00D82985">
        <w:rPr>
          <w:rFonts w:ascii="Times New Roman" w:hAnsi="Times New Roman" w:cs="Times New Roman" w:hint="eastAsia"/>
          <w:sz w:val="21"/>
          <w:szCs w:val="21"/>
        </w:rPr>
        <w:t xml:space="preserve">Supplementary </w:t>
      </w:r>
      <w:r w:rsidRPr="00D82985">
        <w:rPr>
          <w:rFonts w:ascii="Times New Roman" w:hAnsi="Times New Roman" w:cs="Times New Roman"/>
          <w:sz w:val="21"/>
          <w:szCs w:val="21"/>
        </w:rPr>
        <w:t xml:space="preserve">Table </w:t>
      </w:r>
      <w:r>
        <w:rPr>
          <w:rFonts w:ascii="Times New Roman" w:hAnsi="Times New Roman" w:cs="Times New Roman" w:hint="eastAsia"/>
          <w:sz w:val="21"/>
          <w:szCs w:val="21"/>
        </w:rPr>
        <w:t>1. Characteristics o</w:t>
      </w:r>
      <w:bookmarkStart w:id="0" w:name="_GoBack"/>
      <w:bookmarkEnd w:id="0"/>
      <w:r>
        <w:rPr>
          <w:rFonts w:ascii="Times New Roman" w:hAnsi="Times New Roman" w:cs="Times New Roman" w:hint="eastAsia"/>
          <w:sz w:val="21"/>
          <w:szCs w:val="21"/>
        </w:rPr>
        <w:t>f participants of microarray.</w:t>
      </w:r>
    </w:p>
    <w:tbl>
      <w:tblPr>
        <w:tblW w:w="8470" w:type="dxa"/>
        <w:tblInd w:w="-100" w:type="dxa"/>
        <w:tblLayout w:type="fixed"/>
        <w:tblLook w:val="04A0" w:firstRow="1" w:lastRow="0" w:firstColumn="1" w:lastColumn="0" w:noHBand="0" w:noVBand="1"/>
      </w:tblPr>
      <w:tblGrid>
        <w:gridCol w:w="2656"/>
        <w:gridCol w:w="1632"/>
        <w:gridCol w:w="1632"/>
        <w:gridCol w:w="1632"/>
        <w:gridCol w:w="918"/>
      </w:tblGrid>
      <w:tr w:rsidR="00204E41" w:rsidRPr="00E360C8" w14:paraId="1B0C4355" w14:textId="77777777" w:rsidTr="00174D5E">
        <w:trPr>
          <w:trHeight w:val="320"/>
        </w:trPr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C4C1C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 xml:space="preserve">Variables 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0C1CA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Total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73747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SS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070EA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SR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89DD8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1"/>
                <w:szCs w:val="21"/>
              </w:rPr>
              <w:t>P-</w:t>
            </w:r>
            <w:r w:rsidRPr="00E360C8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1"/>
                <w:szCs w:val="21"/>
              </w:rPr>
              <w:t>value</w:t>
            </w:r>
          </w:p>
        </w:tc>
      </w:tr>
      <w:tr w:rsidR="00204E41" w:rsidRPr="00E360C8" w14:paraId="2250DD22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E1E1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Number (%)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51F4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20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100.0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AF9E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2029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7D9D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</w:tr>
      <w:tr w:rsidR="00204E41" w:rsidRPr="00E360C8" w14:paraId="1AF1A6E5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26D0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Gender, Male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%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BBA7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40.0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B116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7467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8456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1.000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#</w:t>
            </w:r>
          </w:p>
        </w:tc>
      </w:tr>
      <w:tr w:rsidR="00204E41" w:rsidRPr="00E360C8" w14:paraId="06314E72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55E4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Age (years)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D63B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63.85±0.47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7D6F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63.60±2.27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E9A8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64.10±2.18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C62D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0.563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*</w:t>
            </w:r>
          </w:p>
        </w:tc>
      </w:tr>
      <w:tr w:rsidR="00204E41" w:rsidRPr="00E360C8" w14:paraId="4651B004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B1154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Hypertension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%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499E8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143AD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E415A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 xml:space="preserve"> (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DFD0C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1.000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#</w:t>
            </w:r>
          </w:p>
        </w:tc>
      </w:tr>
      <w:tr w:rsidR="00204E41" w:rsidRPr="00E360C8" w14:paraId="358F3A9A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70A1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TC (</w:t>
            </w:r>
            <w:proofErr w:type="spellStart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mmol</w:t>
            </w:r>
            <w:proofErr w:type="spellEnd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AEE6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5.07(2.73, 6.04)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824C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5.45(3.53, 6.13)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8827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3.71(1.48, 5.88)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4BC3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0.218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&amp;</w:t>
            </w:r>
          </w:p>
        </w:tc>
      </w:tr>
      <w:tr w:rsidR="00204E41" w:rsidRPr="00E360C8" w14:paraId="5B9E32AA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F9B7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TG (</w:t>
            </w:r>
            <w:proofErr w:type="spellStart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mmol</w:t>
            </w:r>
            <w:proofErr w:type="spellEnd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BE2A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1.50(1.18, 2.74)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458C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1.24(0.97, 1.67)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E21A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2.73(1.27, 4.74)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DBE8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0.029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&amp;</w:t>
            </w:r>
          </w:p>
        </w:tc>
      </w:tr>
      <w:tr w:rsidR="00204E41" w:rsidRPr="00E360C8" w14:paraId="5C092BB4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A865D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HDL (</w:t>
            </w:r>
            <w:proofErr w:type="spellStart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mmol</w:t>
            </w:r>
            <w:proofErr w:type="spellEnd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7920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2.51(1.24, 3.68)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8436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3.20(1.54, 4.03)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DF51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1.63(1.14, 3.10)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D5C8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0.089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&amp;</w:t>
            </w:r>
          </w:p>
        </w:tc>
      </w:tr>
      <w:tr w:rsidR="00204E41" w:rsidRPr="00E360C8" w14:paraId="171D2F96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6E42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LDL (</w:t>
            </w:r>
            <w:proofErr w:type="spellStart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mmol</w:t>
            </w:r>
            <w:proofErr w:type="spellEnd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B9F5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1.64(1.38, 2.41)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DFFE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1.60(1.39, 1.74)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F401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2.10(1.30, 3.97)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B750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0.280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&amp;</w:t>
            </w:r>
          </w:p>
        </w:tc>
      </w:tr>
      <w:tr w:rsidR="00204E41" w:rsidRPr="00E360C8" w14:paraId="0AABC4D9" w14:textId="77777777" w:rsidTr="00174D5E">
        <w:trPr>
          <w:trHeight w:val="320"/>
        </w:trPr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757D2" w14:textId="77777777" w:rsidR="00204E41" w:rsidRPr="00E360C8" w:rsidRDefault="00204E41" w:rsidP="00174D5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GLU (</w:t>
            </w:r>
            <w:proofErr w:type="spellStart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mmol</w:t>
            </w:r>
            <w:proofErr w:type="spellEnd"/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/L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0F451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5.71(5.29, 6.40)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9D03F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5.71(5.35, 6.14)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6CE70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5.67(4.74, 6.80)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A7874" w14:textId="77777777" w:rsidR="00204E41" w:rsidRPr="00E360C8" w:rsidRDefault="00204E41" w:rsidP="00174D5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</w:pP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</w:rPr>
              <w:t>0.739</w:t>
            </w:r>
            <w:r w:rsidRPr="00E360C8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vertAlign w:val="superscript"/>
              </w:rPr>
              <w:t>&amp;</w:t>
            </w:r>
          </w:p>
        </w:tc>
      </w:tr>
    </w:tbl>
    <w:p w14:paraId="1DF3BE09" w14:textId="3D356AE6" w:rsidR="00204E41" w:rsidRPr="002D58E8" w:rsidRDefault="00204E41" w:rsidP="00204E41">
      <w:pPr>
        <w:tabs>
          <w:tab w:val="left" w:pos="709"/>
        </w:tabs>
        <w:ind w:leftChars="-2" w:left="1" w:hangingChars="3" w:hanging="6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Note: s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tatistical testing by </w:t>
      </w:r>
      <w:r w:rsidRPr="002D58E8">
        <w:rPr>
          <w:rFonts w:ascii="Times New Roman" w:eastAsia="宋体" w:hAnsi="Times New Roman" w:cs="Times New Roman"/>
          <w:sz w:val="21"/>
          <w:szCs w:val="21"/>
        </w:rPr>
        <w:t>#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chi square test; </w:t>
      </w:r>
      <w:r w:rsidRPr="002D58E8">
        <w:rPr>
          <w:rFonts w:ascii="Times New Roman" w:eastAsia="宋体" w:hAnsi="Times New Roman" w:cs="Times New Roman"/>
          <w:sz w:val="21"/>
          <w:szCs w:val="21"/>
        </w:rPr>
        <w:t>*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 paired-samples </w:t>
      </w:r>
      <w:proofErr w:type="spellStart"/>
      <w:r>
        <w:rPr>
          <w:rFonts w:ascii="Times New Roman" w:eastAsia="宋体" w:hAnsi="Times New Roman" w:cs="Times New Roman" w:hint="eastAsia"/>
          <w:sz w:val="21"/>
          <w:szCs w:val="21"/>
        </w:rPr>
        <w:t>t</w:t>
      </w:r>
      <w:proofErr w:type="spellEnd"/>
      <w:r>
        <w:rPr>
          <w:rFonts w:ascii="Times New Roman" w:eastAsia="宋体" w:hAnsi="Times New Roman" w:cs="Times New Roman" w:hint="eastAsia"/>
          <w:sz w:val="21"/>
          <w:szCs w:val="21"/>
        </w:rPr>
        <w:t xml:space="preserve"> test; </w:t>
      </w:r>
      <w:r w:rsidRPr="002D58E8">
        <w:rPr>
          <w:rFonts w:ascii="Times New Roman" w:eastAsia="宋体" w:hAnsi="Times New Roman" w:cs="Times New Roman"/>
          <w:sz w:val="21"/>
          <w:szCs w:val="21"/>
        </w:rPr>
        <w:t>&amp;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,Wilcoxon rank sum test; </w:t>
      </w:r>
      <w:r w:rsidRPr="002D58E8">
        <w:rPr>
          <w:rFonts w:ascii="Times New Roman" w:eastAsia="宋体" w:hAnsi="Times New Roman" w:cs="Times New Roman"/>
          <w:i/>
          <w:sz w:val="21"/>
          <w:szCs w:val="21"/>
        </w:rPr>
        <w:t>P</w:t>
      </w:r>
      <w:r w:rsidRPr="002D58E8">
        <w:rPr>
          <w:rFonts w:ascii="Times New Roman" w:eastAsia="宋体" w:hAnsi="Times New Roman" w:cs="Times New Roman"/>
          <w:sz w:val="21"/>
          <w:szCs w:val="21"/>
        </w:rPr>
        <w:t>＜</w:t>
      </w:r>
      <w:r w:rsidRPr="002D58E8">
        <w:rPr>
          <w:rFonts w:ascii="Times New Roman" w:eastAsia="宋体" w:hAnsi="Times New Roman" w:cs="Times New Roman"/>
          <w:sz w:val="21"/>
          <w:szCs w:val="21"/>
        </w:rPr>
        <w:t>0.05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was considered statistically significant. </w:t>
      </w:r>
      <w:r w:rsidRPr="002D58E8">
        <w:rPr>
          <w:rFonts w:ascii="Times New Roman" w:eastAsia="宋体" w:hAnsi="Times New Roman" w:cs="Times New Roman"/>
          <w:sz w:val="21"/>
          <w:szCs w:val="21"/>
        </w:rPr>
        <w:t>SS</w:t>
      </w:r>
      <w:r>
        <w:rPr>
          <w:rFonts w:ascii="Times New Roman" w:eastAsia="宋体" w:hAnsi="Times New Roman" w:cs="Times New Roman" w:hint="eastAsia"/>
          <w:sz w:val="21"/>
          <w:szCs w:val="21"/>
        </w:rPr>
        <w:t>, Salt Sensitive; SR, Salt Resistant.; TC, total cholesterol; TG, triglyceride; HDL, high-density lipoprotein; LDL, low-density lipoprotein; GLU, glucose.</w:t>
      </w:r>
    </w:p>
    <w:p w14:paraId="0EF4803C" w14:textId="77777777" w:rsidR="00204E41" w:rsidRDefault="00204E41">
      <w:pPr>
        <w:widowControl/>
        <w:jc w:val="left"/>
        <w:rPr>
          <w:rFonts w:ascii="Times New Roman" w:hAnsi="Times New Roman" w:cs="Times New Roman" w:hint="eastAsia"/>
          <w:sz w:val="21"/>
          <w:szCs w:val="21"/>
        </w:rPr>
      </w:pPr>
    </w:p>
    <w:p w14:paraId="7E6818E4" w14:textId="1D62B577" w:rsidR="00204E41" w:rsidRDefault="00204E41">
      <w:pPr>
        <w:widowControl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14:paraId="461A83EA" w14:textId="39334197" w:rsidR="00E46B93" w:rsidRPr="00D82985" w:rsidRDefault="00D82985" w:rsidP="00D82985">
      <w:pPr>
        <w:ind w:leftChars="-62" w:left="-103" w:rightChars="-257" w:right="-617" w:hangingChars="22" w:hanging="46"/>
        <w:rPr>
          <w:rFonts w:ascii="Times New Roman" w:hAnsi="Times New Roman" w:cs="Times New Roman"/>
          <w:sz w:val="21"/>
          <w:szCs w:val="21"/>
        </w:rPr>
      </w:pPr>
      <w:r w:rsidRPr="00D82985">
        <w:rPr>
          <w:rFonts w:ascii="Times New Roman" w:hAnsi="Times New Roman" w:cs="Times New Roman" w:hint="eastAsia"/>
          <w:sz w:val="21"/>
          <w:szCs w:val="21"/>
        </w:rPr>
        <w:lastRenderedPageBreak/>
        <w:t xml:space="preserve">Supplementary </w:t>
      </w:r>
      <w:r w:rsidRPr="00D82985">
        <w:rPr>
          <w:rFonts w:ascii="Times New Roman" w:hAnsi="Times New Roman" w:cs="Times New Roman"/>
          <w:sz w:val="21"/>
          <w:szCs w:val="21"/>
        </w:rPr>
        <w:t xml:space="preserve">Table </w:t>
      </w:r>
      <w:r w:rsidR="00204E41">
        <w:rPr>
          <w:rFonts w:ascii="Times New Roman" w:hAnsi="Times New Roman" w:cs="Times New Roman" w:hint="eastAsia"/>
          <w:sz w:val="21"/>
          <w:szCs w:val="21"/>
        </w:rPr>
        <w:t>2</w:t>
      </w:r>
      <w:r w:rsidR="00E46B93" w:rsidRPr="00D82985">
        <w:rPr>
          <w:rFonts w:ascii="Times New Roman" w:hAnsi="Times New Roman" w:cs="Times New Roman"/>
          <w:sz w:val="21"/>
          <w:szCs w:val="21"/>
        </w:rPr>
        <w:t xml:space="preserve">. Top 10 </w:t>
      </w:r>
      <w:proofErr w:type="spellStart"/>
      <w:r w:rsidR="00E46B93" w:rsidRPr="00D82985">
        <w:rPr>
          <w:rFonts w:ascii="Times New Roman" w:hAnsi="Times New Roman" w:cs="Times New Roman"/>
          <w:sz w:val="21"/>
          <w:szCs w:val="21"/>
        </w:rPr>
        <w:t>lncRNAs</w:t>
      </w:r>
      <w:proofErr w:type="spellEnd"/>
      <w:r w:rsidR="00E46B93" w:rsidRPr="00D82985">
        <w:rPr>
          <w:rFonts w:ascii="Times New Roman" w:hAnsi="Times New Roman" w:cs="Times New Roman"/>
          <w:sz w:val="21"/>
          <w:szCs w:val="21"/>
        </w:rPr>
        <w:t xml:space="preserve"> and </w:t>
      </w:r>
      <w:r w:rsidR="00E46B93" w:rsidRPr="00D82985">
        <w:rPr>
          <w:rFonts w:ascii="Times New Roman" w:hAnsi="Times New Roman" w:cs="Times New Roman" w:hint="eastAsia"/>
          <w:sz w:val="21"/>
          <w:szCs w:val="21"/>
        </w:rPr>
        <w:t xml:space="preserve">17 </w:t>
      </w:r>
      <w:r w:rsidR="00E46B93" w:rsidRPr="00D82985">
        <w:rPr>
          <w:rFonts w:ascii="Times New Roman" w:hAnsi="Times New Roman" w:cs="Times New Roman"/>
          <w:sz w:val="21"/>
          <w:szCs w:val="21"/>
        </w:rPr>
        <w:t>mRNAs in co-expression network of turquoise module.</w:t>
      </w:r>
    </w:p>
    <w:tbl>
      <w:tblPr>
        <w:tblW w:w="10774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2306"/>
        <w:gridCol w:w="2233"/>
        <w:gridCol w:w="1097"/>
        <w:gridCol w:w="2728"/>
        <w:gridCol w:w="1559"/>
        <w:gridCol w:w="851"/>
      </w:tblGrid>
      <w:tr w:rsidR="009A5310" w:rsidRPr="00D82985" w14:paraId="6BD85E72" w14:textId="77777777" w:rsidTr="009A5310">
        <w:trPr>
          <w:trHeight w:val="320"/>
        </w:trPr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38E3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lncRNAs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37E2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mRNAs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BF53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weight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B155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lncRNAs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FC7E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mRNAs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50CC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weight</w:t>
            </w:r>
          </w:p>
        </w:tc>
      </w:tr>
      <w:tr w:rsidR="009A5310" w:rsidRPr="00D82985" w14:paraId="3E1AA3D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3D0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lnc-DNAJC12-3:1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8BC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9D9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9D7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E8D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A80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</w:tr>
      <w:tr w:rsidR="009A5310" w:rsidRPr="00D82985" w14:paraId="66C8DEF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D7F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lnc-DCAF17-5:1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809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B9C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468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91D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162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</w:tr>
      <w:tr w:rsidR="009A5310" w:rsidRPr="00D82985" w14:paraId="528E448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373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lnc-DHX57-6:1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2D7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25E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0.30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9EF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NONHSAT078561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F1A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7D4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</w:tr>
      <w:tr w:rsidR="009A5310" w:rsidRPr="00D82985" w14:paraId="10797759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647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ENST00000435049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851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DAD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E84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lnc-NPY5R-5:1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EAC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AF9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566EA89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40F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lnc-AC079135.1.1-8:1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F17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4DF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514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4DCE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586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4B4E36D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404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lnc-NDFIP2-21:1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F66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E5C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6E9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980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245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1F7F1CB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74A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lnc-CNTN4-3:1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EEE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2C5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EAF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lnc-SEMA6A-9:1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DC6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D50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0DA75E8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FC1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lnc-XRCC6BP1-7:1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F918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21C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273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lnc-GJA1-5:1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155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988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38F2D4D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F37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lnc-SLC22A16-3:1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5D0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708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60C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5908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5E8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0.65</w:t>
            </w:r>
          </w:p>
        </w:tc>
      </w:tr>
      <w:tr w:rsidR="009A5310" w:rsidRPr="00D82985" w14:paraId="6D45AD6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D82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675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PLG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967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C6F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lnc-DTX1-2:1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139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LOC388780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D56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0.64</w:t>
            </w:r>
          </w:p>
        </w:tc>
      </w:tr>
      <w:tr w:rsidR="009A5310" w:rsidRPr="00D82985" w14:paraId="315042B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B585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B89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AC2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47D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61B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765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08F8AB88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3EC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244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4C1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3D8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A48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E79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58D8BF7F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36E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319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AEF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572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NONHSAT078561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3EF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697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08A93CE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48E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75C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C97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2F1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D3D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697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4A31708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F34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060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BBA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A4B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03A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DFF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70E040D0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FA4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F417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83F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7FB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237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7F3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65C6FEC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519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DD2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41A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F39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EA1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F5A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23EC138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D13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NONHSAT078561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ECC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2D9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FD3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578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3A7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3396A5B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B90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D22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34D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422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lnc-HSP90AA1-12:1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7E9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38D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7FEC063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599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752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CCR5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93C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583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NONHSAT127886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19C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FOSL1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0BC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52CA3C5A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45A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NONHSAT120170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9B4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TARP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74D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722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lnc-GFM1-3:1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6E9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21F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2E6D7B3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1BF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lnc-NPY5R-5:1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BED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690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0.68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5E8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8770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D3D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258E6E9F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582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lnc-SEMA6A-9:1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96F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C14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723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8A2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389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380410F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9B3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lnc-GJA1-5:1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2B1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5F0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A6E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9C1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3D0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5A0C9C7A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77A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0EE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31A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A27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72D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8FA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5F3A015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ECB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lnc-IL20RA-2:1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97C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D737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1D2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lnc-RP11-439E19.8.1-1:1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695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B74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04843A9D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5B6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53EC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338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8B7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7B1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354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50C39C43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426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lnc-SMARCAD1-1:1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00B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7F7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C6C8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E7D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B5E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151F2C19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907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85D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5EB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FD0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lnc-AC007401.2.1-5:1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B78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TKTL1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E3A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9A5310" w:rsidRPr="00D82985" w14:paraId="7AE94059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6CA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lnc-CNOT7-5:1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58D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96E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4753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123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CAB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0.56</w:t>
            </w:r>
          </w:p>
        </w:tc>
      </w:tr>
      <w:tr w:rsidR="009A5310" w:rsidRPr="00D82985" w14:paraId="399B1A0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7D0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lnc-CNTROB-1:1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837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ZNF98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207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0.66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193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9A4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E90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0.56</w:t>
            </w:r>
          </w:p>
        </w:tc>
      </w:tr>
      <w:tr w:rsidR="009A5310" w:rsidRPr="00D82985" w14:paraId="339DAD9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E3F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824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81B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CAA6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897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5AD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</w:tr>
      <w:tr w:rsidR="009A5310" w:rsidRPr="00D82985" w14:paraId="6A30147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995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FC6F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F78D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C5C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FA5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2C7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</w:tr>
      <w:tr w:rsidR="009A5310" w:rsidRPr="00D82985" w14:paraId="3F177AF8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0D4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242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703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E6A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25E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E037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</w:tr>
      <w:tr w:rsidR="009A5310" w:rsidRPr="00D82985" w14:paraId="14ED5CA8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3F8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0A2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CB3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0BA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8CC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DEA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</w:tr>
      <w:tr w:rsidR="009A5310" w:rsidRPr="00D82985" w14:paraId="19EE9A7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495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2E5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398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21A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BD5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4749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0.55</w:t>
            </w:r>
          </w:p>
        </w:tc>
      </w:tr>
      <w:tr w:rsidR="009A5310" w:rsidRPr="00D82985" w14:paraId="7B649817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334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DEA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544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0.46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57C6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lnc-GFM1-3:1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FAB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B8F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</w:tr>
      <w:tr w:rsidR="009A5310" w:rsidRPr="00D82985" w14:paraId="6E9D2BC3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A071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F314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832E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5FD2B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E435F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6ACE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</w:tr>
      <w:tr w:rsidR="009A5310" w:rsidRPr="00D82985" w14:paraId="6CA837C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CA42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078A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1080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0.45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D06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lnc-RP11-1396O13.13.1-3:1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6A0FC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SEC14L2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CBC5" w14:textId="77777777" w:rsidR="00E46B93" w:rsidRPr="00D82985" w:rsidRDefault="00E46B93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0.54</w:t>
            </w:r>
          </w:p>
        </w:tc>
      </w:tr>
      <w:tr w:rsidR="009A5310" w:rsidRPr="00D82985" w14:paraId="5D86024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8F6BFB" w14:textId="38FE2913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E46B93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lnc-NDFIP2-21:1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2E1F9F" w14:textId="097A9F3D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8013BF" w14:textId="403B98C3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E46B93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8238F6" w14:textId="4960541F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E46B93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D02682" w14:textId="0F87F697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622DDA" w14:textId="6E0BC3B6" w:rsidR="005553B6" w:rsidRPr="00D82985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E46B93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0.40</w:t>
            </w:r>
          </w:p>
        </w:tc>
      </w:tr>
      <w:tr w:rsidR="009A5310" w:rsidRPr="00D82985" w14:paraId="19605363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6F455A" w14:textId="1F6BC3C6" w:rsidR="005553B6" w:rsidRPr="00E46B93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lastRenderedPageBreak/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C46549" w14:textId="04424F5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GPR68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6E8852" w14:textId="7EEB3A62" w:rsidR="005553B6" w:rsidRPr="00E46B93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7093B8" w14:textId="212BCA20" w:rsidR="005553B6" w:rsidRPr="00E46B93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DFE331" w14:textId="27F5DF4E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1BB7A0" w14:textId="1E847739" w:rsidR="005553B6" w:rsidRPr="00E46B93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</w:t>
            </w:r>
          </w:p>
        </w:tc>
      </w:tr>
      <w:tr w:rsidR="009A5310" w:rsidRPr="00D82985" w14:paraId="4A1FE377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EFBAA1" w14:textId="4466293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D782F7" w14:textId="1E480CC8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C7F45B" w14:textId="4D1F1A6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F60A7E" w14:textId="3D45327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lnc-NPY5R-5:1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FD6FE5" w14:textId="22ADF6E5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BA8226" w14:textId="06E565BE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</w:t>
            </w:r>
          </w:p>
        </w:tc>
      </w:tr>
      <w:tr w:rsidR="009A5310" w:rsidRPr="00D82985" w14:paraId="3BCB5F9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36BC47" w14:textId="041FC3F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E1E7C1" w14:textId="51AD5124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84A99C" w14:textId="010EA25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6B9EFC" w14:textId="2976389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lnc-GJA1-5:1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BF172B" w14:textId="3766156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E89C93" w14:textId="624F20B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</w:t>
            </w:r>
          </w:p>
        </w:tc>
      </w:tr>
      <w:tr w:rsidR="009A5310" w:rsidRPr="00D82985" w14:paraId="3107B55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0F2E0F" w14:textId="0FC436E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lnc-GJA1-5:1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66B836" w14:textId="757AF828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B5C364" w14:textId="098F183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1589A7" w14:textId="51A1797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4E9998" w14:textId="3ABD582B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673276" w14:textId="0CEC3B3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</w:t>
            </w:r>
          </w:p>
        </w:tc>
      </w:tr>
      <w:tr w:rsidR="009A5310" w:rsidRPr="00D82985" w14:paraId="2A3A03F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66D28C" w14:textId="0EB6943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A803E0" w14:textId="0D60BD07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A97900" w14:textId="53406E1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93B98E" w14:textId="69CD2DB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lnc-DTX1-2:1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28482" w14:textId="7F5ED35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E235E2" w14:textId="73DF7E7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0.39</w:t>
            </w:r>
          </w:p>
        </w:tc>
      </w:tr>
      <w:tr w:rsidR="009A5310" w:rsidRPr="00D82985" w14:paraId="71C2F6E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C00436" w14:textId="5F8689A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lnc-NPY5R-5:1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6E69CD" w14:textId="475AC89E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DDC3AE" w14:textId="00CF3B2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A89466" w14:textId="291D144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lnc-IL20RA-2:1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51CAA6" w14:textId="5B9F716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D8019E" w14:textId="0ECDAB8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0.39</w:t>
            </w:r>
          </w:p>
        </w:tc>
      </w:tr>
      <w:tr w:rsidR="009A5310" w:rsidRPr="00D82985" w14:paraId="1307D31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D1E80F" w14:textId="2E3980EE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lnc-DTX1-2:1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C05DB1" w14:textId="6F13FC0E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D72BC3" w14:textId="6CB99DDE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B6B73A" w14:textId="27EA465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lnc-ZNF485-5:1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9FE84F" w14:textId="619A02DF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A02066" w14:textId="6C6D21D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0.39</w:t>
            </w:r>
          </w:p>
        </w:tc>
      </w:tr>
      <w:tr w:rsidR="009A5310" w:rsidRPr="00D82985" w14:paraId="47246FD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9A5AB4" w14:textId="5BE42D3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lnc-SEMA6A-9:1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969E1A" w14:textId="5BA7EFE6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3C4F2A" w14:textId="54AB1EA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B60B0C" w14:textId="43C2B25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lnc-SEMA6A-9:1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D2B0E3" w14:textId="1F3FD79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D8D307" w14:textId="6F3EB9F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0.39</w:t>
            </w:r>
          </w:p>
        </w:tc>
      </w:tr>
      <w:tr w:rsidR="009A5310" w:rsidRPr="00D82985" w14:paraId="07A9444C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B3D79B" w14:textId="03ADC26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lnc-RPL36A-1:1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630FD4" w14:textId="3C076BAB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630C88" w14:textId="03BA43D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E4B969" w14:textId="1BC90B8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lnc-RPL36A-1:1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A9E296" w14:textId="0ACB5ED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DNAJB6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666E7B" w14:textId="3702CF3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0.39</w:t>
            </w:r>
          </w:p>
        </w:tc>
      </w:tr>
      <w:tr w:rsidR="009A5310" w:rsidRPr="00D82985" w14:paraId="326E108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876C41" w14:textId="437C1A5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lnc-CNTROB-1:1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50C3B8" w14:textId="0B0BC158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7135F9" w14:textId="5D050DD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0.34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3059EB" w14:textId="25F16FF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F63249" w14:textId="3A601AD0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F3F0EA" w14:textId="13F1622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0.49</w:t>
            </w:r>
          </w:p>
        </w:tc>
      </w:tr>
      <w:tr w:rsidR="009A5310" w:rsidRPr="00D82985" w14:paraId="1FA753F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FD3574" w14:textId="714DEA5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F88FB7" w14:textId="55253A11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LINC02210-CRHR1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AE1A87" w14:textId="10318C4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0.33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3C659E" w14:textId="57DE203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131733" w14:textId="7F866A7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6DA6DE" w14:textId="62B04A6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0.49</w:t>
            </w:r>
          </w:p>
        </w:tc>
      </w:tr>
      <w:tr w:rsidR="009A5310" w:rsidRPr="00D82985" w14:paraId="36BDDD88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8AB071" w14:textId="2CE878E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lnc-DTX1-2:1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9FD56F" w14:textId="6D742A16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CC0339" w14:textId="1C7F6FD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A4A44E" w14:textId="5FF2BA5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403542" w14:textId="7DE45627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47CE30" w14:textId="3BCA043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0.49</w:t>
            </w:r>
          </w:p>
        </w:tc>
      </w:tr>
      <w:tr w:rsidR="009A5310" w:rsidRPr="00D82985" w14:paraId="1D3C16DF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2E9CF7" w14:textId="2546333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487019" w14:textId="1126B1E6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0123AE" w14:textId="148388E4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C2B7AE" w14:textId="15275F7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0D7696" w14:textId="2286C48E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8B334E" w14:textId="272F516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0.49</w:t>
            </w:r>
          </w:p>
        </w:tc>
      </w:tr>
      <w:tr w:rsidR="009A5310" w:rsidRPr="00D82985" w14:paraId="6F525219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605881" w14:textId="44247FE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lnc-GJA1-5:1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2FFCE4" w14:textId="474C378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05A13A" w14:textId="51FA479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071C37" w14:textId="09999C7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D24444" w14:textId="65143993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91E02F" w14:textId="53F1AD0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0.48</w:t>
            </w:r>
          </w:p>
        </w:tc>
      </w:tr>
      <w:tr w:rsidR="009A5310" w:rsidRPr="00D82985" w14:paraId="3F61AF8A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5FB25C" w14:textId="2198273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4A20C0" w14:textId="65241F0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D761D6" w14:textId="35C7FB8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D108D1" w14:textId="540A5B8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4BE4A2" w14:textId="2C65A421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8F0939" w14:textId="5256634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0.48</w:t>
            </w:r>
          </w:p>
        </w:tc>
      </w:tr>
      <w:tr w:rsidR="009A5310" w:rsidRPr="00D82985" w14:paraId="14083A78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AFF227" w14:textId="1AB7C99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E983A7" w14:textId="17BE5278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6C946E" w14:textId="7B6E958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87160D" w14:textId="5C6BC81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65E59D" w14:textId="2DE7149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26794C" w14:textId="150E75B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0.48</w:t>
            </w:r>
          </w:p>
        </w:tc>
      </w:tr>
      <w:tr w:rsidR="009A5310" w:rsidRPr="00D82985" w14:paraId="576AF081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10A6CD" w14:textId="3C9970F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DBE0C4" w14:textId="65905181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4A6DF6" w14:textId="6C93B98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693708" w14:textId="7A41269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70FE61" w14:textId="307251B0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DBAC3A" w14:textId="2CB496E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</w:tr>
      <w:tr w:rsidR="009A5310" w:rsidRPr="00D82985" w14:paraId="1C42000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BE1108" w14:textId="2B08CDB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lnc-RPL36A-1:1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A0426F" w14:textId="0BC7A00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21970F" w14:textId="0453AE4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ACE227" w14:textId="19526D7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6CEBD9" w14:textId="0A3DDEC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A0E370" w14:textId="029901E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</w:tr>
      <w:tr w:rsidR="009A5310" w:rsidRPr="00D82985" w14:paraId="41194C21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505C13" w14:textId="028A609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E939CA" w14:textId="11A72E3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5AE202" w14:textId="55A576E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9D4895" w14:textId="47D0961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F65E83" w14:textId="281A3C48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TRARG1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948E06" w14:textId="118766C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0.47</w:t>
            </w:r>
          </w:p>
        </w:tc>
      </w:tr>
      <w:tr w:rsidR="009A5310" w:rsidRPr="00D82985" w14:paraId="1E65CD6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93F8C8" w14:textId="4284EF7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BBF2A9" w14:textId="00E43B7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592DB7" w14:textId="4EC93E4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3B83AD" w14:textId="19664C8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372E2E" w14:textId="0491F710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F38C9A" w14:textId="6EBFE08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66D94799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968AAA" w14:textId="389CB91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lnc-LPHN3-9:1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527BD2" w14:textId="6F75482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GLIPR1L2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64E3E9" w14:textId="015EAF4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881318" w14:textId="2876206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517B6C" w14:textId="56C64724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F8DA3D" w14:textId="0FA4241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57A7BC6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AEC126" w14:textId="58F35E5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34941D" w14:textId="0B76D573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22F70D" w14:textId="68E745D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6C7163" w14:textId="0B6F1144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469745" w14:textId="3EF60E1B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25DD4D" w14:textId="008808B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27AC8237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C9FAD6" w14:textId="200C4F2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A8CB24" w14:textId="13443B9F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861765" w14:textId="3BAFF0B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3C4625" w14:textId="67B19D6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5BEC15" w14:textId="23F04FD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7CB806" w14:textId="553483C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36770B06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784A2F" w14:textId="0FEEB0E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C2C018" w14:textId="53068CC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503C72" w14:textId="3D54755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2BD88C" w14:textId="6C26F89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1F6BB8" w14:textId="2E1B1B6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744B3D" w14:textId="60F7564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58F4557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6A94E5" w14:textId="3080B7B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DED5D0" w14:textId="551595E4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BD9319" w14:textId="3824299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C0F1FC" w14:textId="5E5B5C1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NONHSAT078561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102A76" w14:textId="71E7E173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39C983" w14:textId="67C0DA7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0.59</w:t>
            </w:r>
          </w:p>
        </w:tc>
      </w:tr>
      <w:tr w:rsidR="009A5310" w:rsidRPr="00D82985" w14:paraId="422350E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6FD208" w14:textId="5FE4A38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D95060" w14:textId="6161A564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ED5A0D" w14:textId="7A12CE2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A48323" w14:textId="3E7AE244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lnc-BORA-14:1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478418" w14:textId="0B47248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A37744" w14:textId="4351BA2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76CD4C9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F107D8" w14:textId="3CFF6C8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C6B48C" w14:textId="2DF3820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0938DA" w14:textId="71D06AE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D6BC71" w14:textId="63A3409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lnc-DPY19L4-2:1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080C34" w14:textId="08F1E51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C8CF81" w14:textId="42EF072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41679B20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DD6FF1" w14:textId="3EB6FC4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1C42C0" w14:textId="0CF83D75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397D31" w14:textId="2A5A5DF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84988B" w14:textId="67D28F0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lnc-HSP90AA1-12:1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DCDADF" w14:textId="13C5433B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C576B3" w14:textId="11B0D97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4340761A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BE4836" w14:textId="1AFFA1E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lnc-LETMD1-1:1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E500CE" w14:textId="5BF4032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AOC1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5CB9BA" w14:textId="3B2A956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4DD4B5" w14:textId="6BB2C29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E6102E" w14:textId="43E03F2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PTGER3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0761D1" w14:textId="0CE461D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0.58</w:t>
            </w:r>
          </w:p>
        </w:tc>
      </w:tr>
      <w:tr w:rsidR="009A5310" w:rsidRPr="00D82985" w14:paraId="212FEA80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FFC869" w14:textId="4644050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lnc-FBXO10-1:1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B835D1" w14:textId="3A816676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F56C51" w14:textId="114487F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492DA7" w14:textId="0D2028E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lnc-CNTN4-3:1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692B6C" w14:textId="25CE0587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B39A36" w14:textId="6BB6DD30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2EB6286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93F1AD" w14:textId="1D39DCE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AB6752" w14:textId="4FDC54B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A776BA" w14:textId="52AA1524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82916B" w14:textId="61F9F62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lnc-AC007401.2.1-5:1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117329" w14:textId="4D65C5A2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7BDC10" w14:textId="545BB4E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15FC9B3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FA3F67" w14:textId="16DC4DE7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5F1687" w14:textId="1CA5491F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F01727" w14:textId="0BF2F891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B51268" w14:textId="03367F0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8FCE16" w14:textId="5CB44420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E20592" w14:textId="0AA660E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7085D09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A38BF8" w14:textId="589FD3C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3DADA4" w14:textId="068C1F4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3B52DB" w14:textId="4898EA84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E67326" w14:textId="2D69B03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DC5F9A" w14:textId="4A9A9EF3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4C9F3E" w14:textId="28D0B01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327131AD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736DB6" w14:textId="3B8B7AF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lnc-RPL7A-2:1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44E11F" w14:textId="70F9034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7D1B5B" w14:textId="1BFFF22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8F5BA2" w14:textId="44F93B3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lnc-TMEM202-4:1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BB2D12" w14:textId="2860F17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BCCF80" w14:textId="2A1D19B6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038A423E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EABB6C" w14:textId="6A1C060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lnc-GPR19-2:1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24F9DF" w14:textId="501F717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92BF78" w14:textId="61519E6D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C8482B" w14:textId="1337A98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lnc-NDFIP2-21:1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8570E9" w14:textId="596F18B3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498BF0" w14:textId="16136C83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6F2EBA35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A9F82A" w14:textId="6EAA679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lnc-ADAMTS7-2:1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A20A98" w14:textId="1A54A15D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7D50EC" w14:textId="3BBF255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963032" w14:textId="2F08F338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lnc-SLC22A16-3:1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C3CC6C" w14:textId="0567790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863868" w14:textId="6D9B82B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9A5310" w:rsidRPr="00D82985" w14:paraId="053A4DE2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0014C2" w14:textId="28CA943F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lnc-NDFIP2-21:1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294FF0" w14:textId="7EA5F0C0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EC6E99" w14:textId="3F11FAF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5BB734" w14:textId="2FD5FAC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lnc-PEPD-1:1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9014A4" w14:textId="3F0343DE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74ADBF" w14:textId="7B4F7ABB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  <w:tr w:rsidR="009A5310" w:rsidRPr="00D82985" w14:paraId="2718BC54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C6162B" w14:textId="7AFDB7B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lnc-SLC25A26-6:1</w:t>
            </w: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4D4617" w14:textId="727D88BF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86AB5B" w14:textId="54F3FA1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68BB70" w14:textId="2ECE94E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lnc-RNF144B-5:1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EBC1C8" w14:textId="463268FC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75E681" w14:textId="16F25EF2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  <w:tr w:rsidR="005553B6" w:rsidRPr="00D82985" w14:paraId="4B1372D0" w14:textId="77777777" w:rsidTr="009A5310">
        <w:trPr>
          <w:trHeight w:val="320"/>
        </w:trPr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F8CB82" w14:textId="4428703A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lnc-CYP7B1-9:1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A41FFB" w14:textId="5E6632AA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TMEM14B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BAD49" w14:textId="11B29C8C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0.35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E39FD6" w14:textId="0C2C52D9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lnc-GFM1-3:1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7B82B" w14:textId="1B72F3D9" w:rsidR="005553B6" w:rsidRPr="00E83DA9" w:rsidRDefault="005553B6" w:rsidP="007D66D2">
            <w:pPr>
              <w:widowControl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E83DA9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FAM111B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E14B52" w14:textId="24019B55" w:rsidR="005553B6" w:rsidRPr="00692E26" w:rsidRDefault="005553B6" w:rsidP="007D66D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692E26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</w:tbl>
    <w:p w14:paraId="6F6B8B10" w14:textId="77777777" w:rsidR="00592610" w:rsidRDefault="00592610" w:rsidP="00766960">
      <w:pPr>
        <w:ind w:leftChars="-2" w:left="-5"/>
        <w:rPr>
          <w:rFonts w:ascii="Times New Roman" w:hAnsi="Times New Roman" w:cs="Times New Roman"/>
          <w:sz w:val="21"/>
          <w:szCs w:val="21"/>
        </w:rPr>
      </w:pPr>
    </w:p>
    <w:p w14:paraId="4C82B719" w14:textId="77777777" w:rsidR="00592610" w:rsidRDefault="00592610">
      <w:pPr>
        <w:widowControl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14:paraId="721A3ED3" w14:textId="1490465C" w:rsidR="00766960" w:rsidRPr="00D82985" w:rsidRDefault="00D82985" w:rsidP="00766960">
      <w:pPr>
        <w:ind w:leftChars="-2" w:left="-5"/>
        <w:rPr>
          <w:rFonts w:ascii="Times New Roman" w:hAnsi="Times New Roman" w:cs="Times New Roman"/>
          <w:sz w:val="21"/>
          <w:szCs w:val="21"/>
        </w:rPr>
      </w:pPr>
      <w:r w:rsidRPr="00D82985">
        <w:rPr>
          <w:rFonts w:ascii="Times New Roman" w:hAnsi="Times New Roman" w:cs="Times New Roman"/>
          <w:sz w:val="21"/>
          <w:szCs w:val="21"/>
        </w:rPr>
        <w:lastRenderedPageBreak/>
        <w:t xml:space="preserve">Supplementary Table </w:t>
      </w:r>
      <w:r w:rsidR="00204E41">
        <w:rPr>
          <w:rFonts w:ascii="Times New Roman" w:hAnsi="Times New Roman" w:cs="Times New Roman" w:hint="eastAsia"/>
          <w:sz w:val="21"/>
          <w:szCs w:val="21"/>
        </w:rPr>
        <w:t>3</w:t>
      </w:r>
      <w:r w:rsidR="00751F9B" w:rsidRPr="00D82985">
        <w:rPr>
          <w:rFonts w:ascii="Times New Roman" w:hAnsi="Times New Roman" w:cs="Times New Roman"/>
          <w:sz w:val="21"/>
          <w:szCs w:val="21"/>
        </w:rPr>
        <w:t xml:space="preserve">. Top 10 </w:t>
      </w:r>
      <w:proofErr w:type="spellStart"/>
      <w:r w:rsidR="00751F9B" w:rsidRPr="00D82985">
        <w:rPr>
          <w:rFonts w:ascii="Times New Roman" w:hAnsi="Times New Roman" w:cs="Times New Roman"/>
          <w:sz w:val="21"/>
          <w:szCs w:val="21"/>
        </w:rPr>
        <w:t>lncRNAs</w:t>
      </w:r>
      <w:proofErr w:type="spellEnd"/>
      <w:r w:rsidR="00751F9B" w:rsidRPr="00D82985">
        <w:rPr>
          <w:rFonts w:ascii="Times New Roman" w:hAnsi="Times New Roman" w:cs="Times New Roman"/>
          <w:sz w:val="21"/>
          <w:szCs w:val="21"/>
        </w:rPr>
        <w:t xml:space="preserve"> and 9 mRNAs in co-expression network of blue module.</w:t>
      </w:r>
    </w:p>
    <w:tbl>
      <w:tblPr>
        <w:tblW w:w="10255" w:type="dxa"/>
        <w:tblInd w:w="-854" w:type="dxa"/>
        <w:tblLook w:val="04A0" w:firstRow="1" w:lastRow="0" w:firstColumn="1" w:lastColumn="0" w:noHBand="0" w:noVBand="1"/>
      </w:tblPr>
      <w:tblGrid>
        <w:gridCol w:w="2760"/>
        <w:gridCol w:w="1300"/>
        <w:gridCol w:w="960"/>
        <w:gridCol w:w="2635"/>
        <w:gridCol w:w="1300"/>
        <w:gridCol w:w="1300"/>
      </w:tblGrid>
      <w:tr w:rsidR="00751F9B" w:rsidRPr="00D82985" w14:paraId="551807C9" w14:textId="77777777" w:rsidTr="00AE6E18">
        <w:trPr>
          <w:trHeight w:val="260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BB51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lncRNAs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F114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mRNAs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7F3B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weight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DA29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lncRNAs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3AFB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mRNAs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9853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weight</w:t>
            </w:r>
          </w:p>
        </w:tc>
      </w:tr>
      <w:tr w:rsidR="00751F9B" w:rsidRPr="00D82985" w14:paraId="33FDD537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997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3B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7A11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E94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ENST00000469070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C39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DCB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0.19</w:t>
            </w:r>
          </w:p>
        </w:tc>
      </w:tr>
      <w:tr w:rsidR="00751F9B" w:rsidRPr="00D82985" w14:paraId="51FCAEE5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6C6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ENST00000522547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B76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C9E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A60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NR_030349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C90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64B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</w:tr>
      <w:tr w:rsidR="00751F9B" w:rsidRPr="00D82985" w14:paraId="5A0D87E5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63E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lnc-LYN-4:1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7CA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5C0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487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ENST00000608069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B64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97D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0.15</w:t>
            </w:r>
          </w:p>
        </w:tc>
      </w:tr>
      <w:tr w:rsidR="00751F9B" w:rsidRPr="00D82985" w14:paraId="3E059A20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462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ENST00000500185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A6C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CFA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E5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ENST00000617424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83A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EB2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0.14</w:t>
            </w:r>
          </w:p>
        </w:tc>
      </w:tr>
      <w:tr w:rsidR="00751F9B" w:rsidRPr="00D82985" w14:paraId="6C4C0916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9EB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555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73C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6C7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lnc-CR2-2:1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DC8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3C6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0.14</w:t>
            </w:r>
          </w:p>
        </w:tc>
      </w:tr>
      <w:tr w:rsidR="00751F9B" w:rsidRPr="00D82985" w14:paraId="1D1200F1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858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lnc-KCNRG-1:1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911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D00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ABD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lnc-PTEN-7:1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092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2A4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0.13</w:t>
            </w:r>
          </w:p>
        </w:tc>
      </w:tr>
      <w:tr w:rsidR="00751F9B" w:rsidRPr="00D82985" w14:paraId="11C9AA45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E4A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lnc-SCLY-1:7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E95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35B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DDD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lnc-IL1A-3:1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311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160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0.13</w:t>
            </w:r>
          </w:p>
        </w:tc>
      </w:tr>
      <w:tr w:rsidR="00751F9B" w:rsidRPr="00D82985" w14:paraId="7F01656D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DFB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A11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A90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11B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ENST00000435967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D3D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3BE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0.13</w:t>
            </w:r>
          </w:p>
        </w:tc>
      </w:tr>
      <w:tr w:rsidR="00751F9B" w:rsidRPr="00D82985" w14:paraId="448B3F9E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115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NR_039636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05E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8F7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922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NM_033272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3FD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560B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0.13</w:t>
            </w:r>
          </w:p>
        </w:tc>
      </w:tr>
      <w:tr w:rsidR="00751F9B" w:rsidRPr="00D82985" w14:paraId="11158510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57A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97E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6AE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448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lnc-LRIG2-1:1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FD8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CLEC1A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F6C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0.12</w:t>
            </w:r>
          </w:p>
        </w:tc>
      </w:tr>
      <w:tr w:rsidR="00751F9B" w:rsidRPr="00D82985" w14:paraId="4CBEA7A8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71B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FDC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962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02E9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F0D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FDC9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  <w:tr w:rsidR="00751F9B" w:rsidRPr="00D82985" w14:paraId="78562C56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BC3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37D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ECE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0.30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128F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lnc-SEC22C-4:1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57A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758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  <w:tr w:rsidR="00751F9B" w:rsidRPr="00D82985" w14:paraId="18F71A5A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CD1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lnc-IL1A-3:1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A9E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8FE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BAE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lnc-RP11-1220K2.2.1-1:2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1BC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303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0.30</w:t>
            </w:r>
          </w:p>
        </w:tc>
      </w:tr>
      <w:tr w:rsidR="00751F9B" w:rsidRPr="00D82985" w14:paraId="73B23EFA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B1E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lnc-CR2-2:1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E87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3A7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910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141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4A1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0.30</w:t>
            </w:r>
          </w:p>
        </w:tc>
      </w:tr>
      <w:tr w:rsidR="00751F9B" w:rsidRPr="00D82985" w14:paraId="2D533A19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E8D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63C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1FB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69F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9CB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FC7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</w:tr>
      <w:tr w:rsidR="00751F9B" w:rsidRPr="00D82985" w14:paraId="5C32CBE1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94E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lnc-SEC22C-4:1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D76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605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D69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lnc-FLOT2-2:1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76E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AB0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</w:tr>
      <w:tr w:rsidR="00751F9B" w:rsidRPr="00D82985" w14:paraId="57CC82BC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6F6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85C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E2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7B1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ENST00000439443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573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601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</w:tr>
      <w:tr w:rsidR="00751F9B" w:rsidRPr="00D82985" w14:paraId="5558B9F8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567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NM_033272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E9D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02C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30C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NM_001293626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541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556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</w:tr>
      <w:tr w:rsidR="00751F9B" w:rsidRPr="00D82985" w14:paraId="284035BD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3F9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ENST00000419160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CEF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083C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F27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lnc-SOX6-3:2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926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44B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</w:tr>
      <w:tr w:rsidR="00751F9B" w:rsidRPr="00D82985" w14:paraId="33FDAC28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66E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NR_033839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A48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IL1B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9FF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CD4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NR_040079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2BB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DHRS13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54B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</w:tr>
      <w:tr w:rsidR="00751F9B" w:rsidRPr="00D82985" w14:paraId="25A9FA5E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37A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A3B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825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1BC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32E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BBC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0.33</w:t>
            </w:r>
          </w:p>
        </w:tc>
      </w:tr>
      <w:tr w:rsidR="00751F9B" w:rsidRPr="00D82985" w14:paraId="758CEE75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B4A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ENST00000439443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2F9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04F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E97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B99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D2E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0.33</w:t>
            </w:r>
          </w:p>
        </w:tc>
      </w:tr>
      <w:tr w:rsidR="00751F9B" w:rsidRPr="00D82985" w14:paraId="1B2A183B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EDE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ENST00000419160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547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625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D99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F10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FAE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</w:tr>
      <w:tr w:rsidR="00751F9B" w:rsidRPr="00D82985" w14:paraId="4803AA18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5EA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467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265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7D3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D45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202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</w:tr>
      <w:tr w:rsidR="00751F9B" w:rsidRPr="00D82985" w14:paraId="47F37EFD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2A3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757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4F3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0.24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BE7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ENST00000439443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877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DA1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0.29</w:t>
            </w:r>
          </w:p>
        </w:tc>
      </w:tr>
      <w:tr w:rsidR="00751F9B" w:rsidRPr="00D82985" w14:paraId="2461456B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8E5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B48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AFF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08B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lnc-KCNRG-1:1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55F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6D0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</w:tr>
      <w:tr w:rsidR="00751F9B" w:rsidRPr="00D82985" w14:paraId="73002A34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EE7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lnc-KCNRG-1:1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27D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506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0.21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3FF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ENST00000419160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9C7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F10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</w:tr>
      <w:tr w:rsidR="00751F9B" w:rsidRPr="00D82985" w14:paraId="7EB494A0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0CB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NR_033839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C43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3B0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7FD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lnc-CR2-2:1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12D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146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</w:tr>
      <w:tr w:rsidR="00751F9B" w:rsidRPr="00D82985" w14:paraId="49848CCE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C81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NR_040079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1D7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A68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0.19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975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lnc-PAG1-2:1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955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FA2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</w:tr>
      <w:tr w:rsidR="00751F9B" w:rsidRPr="00D82985" w14:paraId="750F5747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895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lnc-CR2-2:1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760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ITGB4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8C4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0.19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DC4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lnc-RP11-1220K2.2.1-1:2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8C0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KCNH7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C84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</w:tr>
      <w:tr w:rsidR="00751F9B" w:rsidRPr="00D82985" w14:paraId="77B8FE9A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2DC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lnc-GHDC-1:1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6C2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031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09D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lnc-LYN-4:1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273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45F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0.23</w:t>
            </w:r>
          </w:p>
        </w:tc>
      </w:tr>
      <w:tr w:rsidR="00751F9B" w:rsidRPr="00D82985" w14:paraId="27D55AEE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4D0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lnc-KCNRG-1:1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2C1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FFD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DAD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NR_030349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F82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958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</w:tr>
      <w:tr w:rsidR="00751F9B" w:rsidRPr="00D82985" w14:paraId="7A742533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16F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6FB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220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0.30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C7E5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ENST00000608069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F65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876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751F9B" w:rsidRPr="00D82985" w14:paraId="14642E57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0AF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8B4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FB4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0D1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ENST00000510449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344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4FB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751F9B" w:rsidRPr="00D82985" w14:paraId="2D480E72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8EC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4E7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74E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CE09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NM_001297750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FC6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9ED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751F9B" w:rsidRPr="00D82985" w14:paraId="52B45E45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06A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ENST00000522547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FDD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85D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11B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ENST00000469070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BBC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858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751F9B" w:rsidRPr="00D82985" w14:paraId="1E147F09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540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lnc-CR2-2:1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98D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592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466E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NR_039636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A21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DB57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0.19</w:t>
            </w:r>
          </w:p>
        </w:tc>
      </w:tr>
      <w:tr w:rsidR="00751F9B" w:rsidRPr="00D82985" w14:paraId="5E3DF9A7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3B5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lnc-COPZ1-2:1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100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29E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EF1C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ENST00000500185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88D3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EF7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</w:tr>
      <w:tr w:rsidR="00751F9B" w:rsidRPr="00D82985" w14:paraId="70D97827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6FCF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lnc-PAG1-2:1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2082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D99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0.24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6E5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ENST00000522547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B6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5285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0.17</w:t>
            </w:r>
          </w:p>
        </w:tc>
      </w:tr>
      <w:tr w:rsidR="00751F9B" w:rsidRPr="00D82985" w14:paraId="4CA301C2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671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ENST00000439443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4E4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LOC643802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7FE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0.22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36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ENST00000435967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037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KIF6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03B4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0.16</w:t>
            </w:r>
          </w:p>
        </w:tc>
      </w:tr>
      <w:tr w:rsidR="00751F9B" w:rsidRPr="00D82985" w14:paraId="002EBD8D" w14:textId="77777777" w:rsidTr="00D82985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428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lastRenderedPageBreak/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E5DD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466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0.31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6FE1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ENST00000510449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F210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3C2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751F9B" w:rsidRPr="00D82985" w14:paraId="26317736" w14:textId="77777777" w:rsidTr="00D82985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76BC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ENST00000419160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B9BB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FBF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0.28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4C68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lnc-LYN-4:1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2086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A05A" w14:textId="77777777" w:rsidR="00751F9B" w:rsidRPr="00D82985" w:rsidRDefault="00751F9B" w:rsidP="00751F9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AE6E18" w:rsidRPr="00D82985" w14:paraId="34FE36A5" w14:textId="77777777" w:rsidTr="00D82985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B38B82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lnc-RP11-1220K2.2.1-1:2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FBD2D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D563EB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0.27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66FD1F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NR_030349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09646E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5EA574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0.20</w:t>
            </w:r>
          </w:p>
        </w:tc>
      </w:tr>
      <w:tr w:rsidR="00AE6E18" w:rsidRPr="00D82985" w14:paraId="26117614" w14:textId="77777777" w:rsidTr="00AE6E18">
        <w:trPr>
          <w:trHeight w:val="336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833A2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ENST00000439443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5B88D9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9D9EA8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DC8B38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lnc-RP11-712L6.5.1-2:4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D5A44E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0D30AF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0.18</w:t>
            </w:r>
          </w:p>
        </w:tc>
      </w:tr>
      <w:tr w:rsidR="00AE6E18" w:rsidRPr="00D82985" w14:paraId="5F076ECA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EBA234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lnc-SEC22C-4:1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BA5C91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7DD894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0.26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EA7E8E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NM_144683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05F0CA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F3621B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0.17</w:t>
            </w:r>
          </w:p>
        </w:tc>
      </w:tr>
      <w:tr w:rsidR="00AE6E18" w:rsidRPr="00D82985" w14:paraId="662AE453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321213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NR_040079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EC42D0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CBEC39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320533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NR_039636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FE3BB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467CB3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0.17</w:t>
            </w:r>
          </w:p>
        </w:tc>
      </w:tr>
      <w:tr w:rsidR="00AE6E18" w:rsidRPr="00D82985" w14:paraId="7216612B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862364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ENST00000605056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0861A3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96676E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0AD02A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NM_001297750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E08FA1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F3126A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0.16</w:t>
            </w:r>
          </w:p>
        </w:tc>
      </w:tr>
      <w:tr w:rsidR="00AE6E18" w:rsidRPr="00D82985" w14:paraId="3E603F3D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9AA7C7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ENST00000617424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23728E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EE95B1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F1748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lnc-AL035696.1-7:1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11297B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710882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0.16</w:t>
            </w:r>
          </w:p>
        </w:tc>
      </w:tr>
      <w:tr w:rsidR="00AE6E18" w:rsidRPr="00D82985" w14:paraId="6CF40591" w14:textId="77777777" w:rsidTr="00AE6E18">
        <w:trPr>
          <w:trHeight w:val="260"/>
        </w:trPr>
        <w:tc>
          <w:tcPr>
            <w:tcW w:w="2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66E31A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lnc-DNAJC25-GNG10-1:1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30B0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6BCAD0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2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506647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ENST00000500185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708E07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059363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0.16</w:t>
            </w:r>
          </w:p>
        </w:tc>
      </w:tr>
      <w:tr w:rsidR="00AE6E18" w:rsidRPr="00D82985" w14:paraId="11EA41FE" w14:textId="77777777" w:rsidTr="00AE6E18">
        <w:trPr>
          <w:trHeight w:val="260"/>
        </w:trPr>
        <w:tc>
          <w:tcPr>
            <w:tcW w:w="27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868C40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NR_033839</w:t>
            </w:r>
          </w:p>
        </w:tc>
        <w:tc>
          <w:tcPr>
            <w:tcW w:w="13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BF67C4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MGAM2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FC8EFD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0.23</w:t>
            </w:r>
          </w:p>
        </w:tc>
        <w:tc>
          <w:tcPr>
            <w:tcW w:w="26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065002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ENST00000522547</w:t>
            </w:r>
          </w:p>
        </w:tc>
        <w:tc>
          <w:tcPr>
            <w:tcW w:w="13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383D3C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i/>
                <w:color w:val="000000"/>
                <w:kern w:val="0"/>
                <w:sz w:val="21"/>
                <w:szCs w:val="21"/>
              </w:rPr>
              <w:t>SCN9A</w:t>
            </w:r>
          </w:p>
        </w:tc>
        <w:tc>
          <w:tcPr>
            <w:tcW w:w="13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91FED7" w14:textId="77777777" w:rsidR="00AE6E18" w:rsidRPr="00D82985" w:rsidRDefault="00AE6E18" w:rsidP="00527457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</w:pPr>
            <w:r w:rsidRPr="00D82985">
              <w:rPr>
                <w:rFonts w:ascii="Times New Roman" w:eastAsia="DengXian" w:hAnsi="Times New Roman" w:cs="Times New Roman"/>
                <w:color w:val="000000"/>
                <w:kern w:val="0"/>
                <w:sz w:val="21"/>
                <w:szCs w:val="21"/>
              </w:rPr>
              <w:t>0.16</w:t>
            </w:r>
          </w:p>
        </w:tc>
      </w:tr>
    </w:tbl>
    <w:p w14:paraId="73E92560" w14:textId="02D71DE0" w:rsidR="00527457" w:rsidRDefault="00527457"/>
    <w:p w14:paraId="11A1D5F2" w14:textId="77777777" w:rsidR="00527457" w:rsidRDefault="00527457">
      <w:pPr>
        <w:widowControl/>
        <w:jc w:val="left"/>
      </w:pPr>
      <w:r>
        <w:br w:type="page"/>
      </w:r>
    </w:p>
    <w:p w14:paraId="7FB94D4A" w14:textId="61343BE9" w:rsidR="00766960" w:rsidRDefault="008378E2" w:rsidP="008378E2">
      <w:pPr>
        <w:ind w:leftChars="-354" w:hangingChars="354" w:hanging="850"/>
      </w:pPr>
      <w:r>
        <w:rPr>
          <w:noProof/>
        </w:rPr>
        <w:lastRenderedPageBreak/>
        <w:drawing>
          <wp:inline distT="0" distB="0" distL="0" distR="0" wp14:anchorId="2BEB49E3" wp14:editId="0C3272F4">
            <wp:extent cx="6302684" cy="30536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8"/>
                    <a:stretch/>
                  </pic:blipFill>
                  <pic:spPr bwMode="auto">
                    <a:xfrm>
                      <a:off x="0" y="0"/>
                      <a:ext cx="6319930" cy="306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E0D67" w14:textId="0691D210" w:rsidR="008378E2" w:rsidRPr="008378E2" w:rsidRDefault="008378E2" w:rsidP="008378E2">
      <w:pPr>
        <w:spacing w:line="360" w:lineRule="auto"/>
        <w:ind w:leftChars="-1" w:left="-2"/>
        <w:rPr>
          <w:rFonts w:ascii="Times New Roman" w:hAnsi="Times New Roman" w:cs="Times New Roman"/>
          <w:color w:val="000000" w:themeColor="text1"/>
        </w:rPr>
      </w:pPr>
      <w:r w:rsidRPr="008378E2">
        <w:rPr>
          <w:rFonts w:ascii="Times New Roman" w:hAnsi="Times New Roman" w:cs="Times New Roman"/>
        </w:rPr>
        <w:t>Supplementary Figure 1.</w:t>
      </w:r>
      <w:r w:rsidRPr="008378E2">
        <w:rPr>
          <w:rFonts w:ascii="Times New Roman" w:hAnsi="Times New Roman" w:cs="Times New Roman"/>
          <w:color w:val="000000" w:themeColor="text1"/>
        </w:rPr>
        <w:t xml:space="preserve"> Dysregulation of </w:t>
      </w:r>
      <w:proofErr w:type="spellStart"/>
      <w:r w:rsidRPr="008378E2">
        <w:rPr>
          <w:rFonts w:ascii="Times New Roman" w:hAnsi="Times New Roman" w:cs="Times New Roman"/>
          <w:color w:val="000000" w:themeColor="text1"/>
        </w:rPr>
        <w:t>lncRNAs</w:t>
      </w:r>
      <w:proofErr w:type="spellEnd"/>
      <w:r w:rsidRPr="008378E2">
        <w:rPr>
          <w:rFonts w:ascii="Times New Roman" w:hAnsi="Times New Roman" w:cs="Times New Roman"/>
          <w:color w:val="000000" w:themeColor="text1"/>
        </w:rPr>
        <w:t xml:space="preserve"> and mRNAs expression between SS and SR. Red represented upregulation; blue represents downregulation; yellow represents no change. The legend on the right displayed the RNAs in the corresponding row. (A) was the differentially expressed </w:t>
      </w:r>
      <w:proofErr w:type="spellStart"/>
      <w:r w:rsidRPr="008378E2">
        <w:rPr>
          <w:rFonts w:ascii="Times New Roman" w:hAnsi="Times New Roman" w:cs="Times New Roman"/>
          <w:color w:val="000000" w:themeColor="text1"/>
        </w:rPr>
        <w:t>lncRNAs</w:t>
      </w:r>
      <w:proofErr w:type="spellEnd"/>
      <w:r w:rsidRPr="008378E2">
        <w:rPr>
          <w:rFonts w:ascii="Times New Roman" w:hAnsi="Times New Roman" w:cs="Times New Roman"/>
          <w:color w:val="000000" w:themeColor="text1"/>
        </w:rPr>
        <w:t>, and (B) was differentially expressed mRNAs</w:t>
      </w:r>
      <w:r>
        <w:rPr>
          <w:rFonts w:ascii="Times New Roman" w:hAnsi="Times New Roman" w:cs="Times New Roman" w:hint="eastAsia"/>
          <w:color w:val="000000" w:themeColor="text1"/>
        </w:rPr>
        <w:t xml:space="preserve"> (top 50)</w:t>
      </w:r>
      <w:r w:rsidRPr="008378E2">
        <w:rPr>
          <w:rFonts w:ascii="Times New Roman" w:hAnsi="Times New Roman" w:cs="Times New Roman"/>
          <w:color w:val="000000" w:themeColor="text1"/>
        </w:rPr>
        <w:t>.</w:t>
      </w:r>
    </w:p>
    <w:p w14:paraId="5E9B0340" w14:textId="452DFD18" w:rsidR="00A11DE6" w:rsidRDefault="00A11DE6">
      <w:pPr>
        <w:widowControl/>
        <w:jc w:val="left"/>
      </w:pPr>
      <w:r>
        <w:br w:type="page"/>
      </w:r>
    </w:p>
    <w:p w14:paraId="10535D49" w14:textId="34E486A3" w:rsidR="008378E2" w:rsidRDefault="00A11DE6" w:rsidP="00A11DE6">
      <w:pPr>
        <w:ind w:leftChars="-2" w:left="-5"/>
      </w:pPr>
      <w:r>
        <w:rPr>
          <w:rFonts w:hint="eastAsia"/>
          <w:noProof/>
        </w:rPr>
        <w:lastRenderedPageBreak/>
        <w:drawing>
          <wp:inline distT="0" distB="0" distL="0" distR="0" wp14:anchorId="3E0DF20F" wp14:editId="4A4194A1">
            <wp:extent cx="5270500" cy="4059253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6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5"/>
                    <a:stretch/>
                  </pic:blipFill>
                  <pic:spPr bwMode="auto">
                    <a:xfrm>
                      <a:off x="0" y="0"/>
                      <a:ext cx="5270500" cy="405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FCA51" w14:textId="2EABF6E8" w:rsidR="00A11DE6" w:rsidRPr="00B261F1" w:rsidRDefault="00A11DE6" w:rsidP="00B261F1">
      <w:pPr>
        <w:spacing w:line="360" w:lineRule="auto"/>
        <w:ind w:leftChars="-2" w:left="-5"/>
        <w:rPr>
          <w:rFonts w:ascii="Times New Roman" w:hAnsi="Times New Roman" w:cs="Times New Roman"/>
        </w:rPr>
      </w:pPr>
      <w:r w:rsidRPr="00B261F1">
        <w:rPr>
          <w:rFonts w:ascii="Times New Roman" w:hAnsi="Times New Roman" w:cs="Times New Roman"/>
        </w:rPr>
        <w:t xml:space="preserve">Supplementary Figure 2. </w:t>
      </w:r>
      <w:r w:rsidRPr="00B261F1">
        <w:rPr>
          <w:rFonts w:ascii="Times New Roman" w:hAnsi="Times New Roman" w:cs="Times New Roman"/>
          <w:color w:val="000000" w:themeColor="text1"/>
        </w:rPr>
        <w:t xml:space="preserve">Gene set enrichment analysis (GSEA) of upregulated salt sensitivity of blood pressure associated-mRNAs based on </w:t>
      </w:r>
      <w:proofErr w:type="spellStart"/>
      <w:r w:rsidRPr="00B261F1">
        <w:rPr>
          <w:rFonts w:ascii="Times New Roman" w:hAnsi="Times New Roman" w:cs="Times New Roman"/>
          <w:color w:val="000000" w:themeColor="text1"/>
        </w:rPr>
        <w:t>ceRNA</w:t>
      </w:r>
      <w:proofErr w:type="spellEnd"/>
      <w:r w:rsidRPr="00B261F1">
        <w:rPr>
          <w:rFonts w:ascii="Times New Roman" w:hAnsi="Times New Roman" w:cs="Times New Roman"/>
          <w:color w:val="000000" w:themeColor="text1"/>
        </w:rPr>
        <w:t xml:space="preserve"> microarray. (A) (B) and (C) were significantly gene sets of unfolded protein response, hedgehog signaling, and peroxisome, respectively (</w:t>
      </w:r>
      <w:r w:rsidRPr="00B261F1">
        <w:rPr>
          <w:rFonts w:ascii="Times New Roman" w:hAnsi="Times New Roman" w:cs="Times New Roman"/>
          <w:i/>
          <w:color w:val="000000" w:themeColor="text1"/>
        </w:rPr>
        <w:t>P</w:t>
      </w:r>
      <w:r w:rsidRPr="00B261F1">
        <w:rPr>
          <w:rFonts w:ascii="Times New Roman" w:hAnsi="Times New Roman" w:cs="Times New Roman"/>
          <w:color w:val="000000" w:themeColor="text1"/>
        </w:rPr>
        <w:t>&lt;0.05).</w:t>
      </w:r>
    </w:p>
    <w:sectPr w:rsidR="00A11DE6" w:rsidRPr="00B261F1" w:rsidSect="00D82985">
      <w:pgSz w:w="11900" w:h="16840"/>
      <w:pgMar w:top="1440" w:right="1440" w:bottom="1440" w:left="144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93"/>
    <w:rsid w:val="0003372E"/>
    <w:rsid w:val="00075BAA"/>
    <w:rsid w:val="00090ED8"/>
    <w:rsid w:val="000A3FAB"/>
    <w:rsid w:val="000E296B"/>
    <w:rsid w:val="00143E25"/>
    <w:rsid w:val="001A33DF"/>
    <w:rsid w:val="001D43FD"/>
    <w:rsid w:val="001E1599"/>
    <w:rsid w:val="0020290C"/>
    <w:rsid w:val="00204E41"/>
    <w:rsid w:val="00206BC6"/>
    <w:rsid w:val="00211BD7"/>
    <w:rsid w:val="002205FB"/>
    <w:rsid w:val="0022642C"/>
    <w:rsid w:val="00237F9F"/>
    <w:rsid w:val="0024118C"/>
    <w:rsid w:val="002903C6"/>
    <w:rsid w:val="00292C2F"/>
    <w:rsid w:val="002E0B59"/>
    <w:rsid w:val="003049A3"/>
    <w:rsid w:val="003058E0"/>
    <w:rsid w:val="00355667"/>
    <w:rsid w:val="00357720"/>
    <w:rsid w:val="00363D86"/>
    <w:rsid w:val="003777EB"/>
    <w:rsid w:val="003838F3"/>
    <w:rsid w:val="00393DD9"/>
    <w:rsid w:val="003964BC"/>
    <w:rsid w:val="003A17F7"/>
    <w:rsid w:val="003B1711"/>
    <w:rsid w:val="003B324F"/>
    <w:rsid w:val="003C7BC8"/>
    <w:rsid w:val="00471BED"/>
    <w:rsid w:val="00491FCB"/>
    <w:rsid w:val="00493221"/>
    <w:rsid w:val="00496654"/>
    <w:rsid w:val="004B19CD"/>
    <w:rsid w:val="00514CE4"/>
    <w:rsid w:val="00527457"/>
    <w:rsid w:val="005553B6"/>
    <w:rsid w:val="00592610"/>
    <w:rsid w:val="005C0E06"/>
    <w:rsid w:val="005E4142"/>
    <w:rsid w:val="00614A0B"/>
    <w:rsid w:val="00620693"/>
    <w:rsid w:val="00665EB8"/>
    <w:rsid w:val="00692E26"/>
    <w:rsid w:val="006B1C0A"/>
    <w:rsid w:val="006C0445"/>
    <w:rsid w:val="006E777E"/>
    <w:rsid w:val="00737ABB"/>
    <w:rsid w:val="007419F0"/>
    <w:rsid w:val="007453EC"/>
    <w:rsid w:val="00751F9B"/>
    <w:rsid w:val="00766960"/>
    <w:rsid w:val="0078733A"/>
    <w:rsid w:val="00791198"/>
    <w:rsid w:val="007B739E"/>
    <w:rsid w:val="007C4038"/>
    <w:rsid w:val="007D1739"/>
    <w:rsid w:val="007D66D2"/>
    <w:rsid w:val="007E37DB"/>
    <w:rsid w:val="00801643"/>
    <w:rsid w:val="00812D69"/>
    <w:rsid w:val="008242B8"/>
    <w:rsid w:val="008274C0"/>
    <w:rsid w:val="008378E2"/>
    <w:rsid w:val="0084141F"/>
    <w:rsid w:val="00850DDA"/>
    <w:rsid w:val="008B5B4D"/>
    <w:rsid w:val="00945227"/>
    <w:rsid w:val="00957CA2"/>
    <w:rsid w:val="009943B4"/>
    <w:rsid w:val="009A5310"/>
    <w:rsid w:val="009A537F"/>
    <w:rsid w:val="009B4B28"/>
    <w:rsid w:val="00A11DE6"/>
    <w:rsid w:val="00A13830"/>
    <w:rsid w:val="00A253DC"/>
    <w:rsid w:val="00A31205"/>
    <w:rsid w:val="00AA3D30"/>
    <w:rsid w:val="00AC1A64"/>
    <w:rsid w:val="00AC56ED"/>
    <w:rsid w:val="00AC69D9"/>
    <w:rsid w:val="00AD4674"/>
    <w:rsid w:val="00AE03CE"/>
    <w:rsid w:val="00AE6E18"/>
    <w:rsid w:val="00B10C3A"/>
    <w:rsid w:val="00B261F1"/>
    <w:rsid w:val="00B433F4"/>
    <w:rsid w:val="00B57CE6"/>
    <w:rsid w:val="00B626DC"/>
    <w:rsid w:val="00B67C0A"/>
    <w:rsid w:val="00BE304D"/>
    <w:rsid w:val="00C02A36"/>
    <w:rsid w:val="00C06398"/>
    <w:rsid w:val="00C60290"/>
    <w:rsid w:val="00C777E9"/>
    <w:rsid w:val="00CC5318"/>
    <w:rsid w:val="00CD51E3"/>
    <w:rsid w:val="00D10006"/>
    <w:rsid w:val="00D33342"/>
    <w:rsid w:val="00D52C5F"/>
    <w:rsid w:val="00D80A41"/>
    <w:rsid w:val="00D81050"/>
    <w:rsid w:val="00D810A9"/>
    <w:rsid w:val="00D82985"/>
    <w:rsid w:val="00D96E83"/>
    <w:rsid w:val="00DC0522"/>
    <w:rsid w:val="00DE1251"/>
    <w:rsid w:val="00E01991"/>
    <w:rsid w:val="00E05094"/>
    <w:rsid w:val="00E05D2F"/>
    <w:rsid w:val="00E46B93"/>
    <w:rsid w:val="00E64697"/>
    <w:rsid w:val="00E83DA9"/>
    <w:rsid w:val="00EA2BCA"/>
    <w:rsid w:val="00ED09C4"/>
    <w:rsid w:val="00EE3102"/>
    <w:rsid w:val="00EE6E98"/>
    <w:rsid w:val="00F10E0B"/>
    <w:rsid w:val="00F17520"/>
    <w:rsid w:val="00F4588C"/>
    <w:rsid w:val="00F45F1E"/>
    <w:rsid w:val="00F500E6"/>
    <w:rsid w:val="00F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47C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1357</Words>
  <Characters>7736</Characters>
  <Application>Microsoft Macintosh Word</Application>
  <DocSecurity>0</DocSecurity>
  <Lines>64</Lines>
  <Paragraphs>18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cailai131</dc:creator>
  <cp:keywords/>
  <dc:description/>
  <cp:lastModifiedBy>Qixiaohan</cp:lastModifiedBy>
  <cp:revision>2</cp:revision>
  <dcterms:created xsi:type="dcterms:W3CDTF">2019-06-18T08:50:00Z</dcterms:created>
  <dcterms:modified xsi:type="dcterms:W3CDTF">2019-06-18T08:50:00Z</dcterms:modified>
</cp:coreProperties>
</file>