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87" w:rsidRPr="006C7271" w:rsidRDefault="002D5487" w:rsidP="002D5487">
      <w:pPr>
        <w:spacing w:line="480" w:lineRule="auto"/>
        <w:rPr>
          <w:rFonts w:ascii="Times New Roman" w:eastAsia="黑体" w:hAnsi="Times New Roman"/>
          <w:color w:val="000000"/>
          <w:sz w:val="24"/>
          <w:szCs w:val="24"/>
        </w:rPr>
      </w:pPr>
      <w:bookmarkStart w:id="0" w:name="_GoBack"/>
      <w:bookmarkEnd w:id="0"/>
      <w:r w:rsidRPr="006C7271">
        <w:rPr>
          <w:rFonts w:ascii="Times New Roman" w:hAnsi="Times New Roman"/>
          <w:sz w:val="24"/>
          <w:szCs w:val="24"/>
        </w:rPr>
        <w:t>Table S</w:t>
      </w:r>
      <w:r w:rsidR="00E577EB">
        <w:rPr>
          <w:rFonts w:ascii="Times New Roman" w:hAnsi="Times New Roman" w:hint="eastAsia"/>
          <w:sz w:val="24"/>
          <w:szCs w:val="24"/>
        </w:rPr>
        <w:t>1</w:t>
      </w:r>
      <w:r w:rsidRPr="006C7271">
        <w:rPr>
          <w:rFonts w:ascii="Times New Roman" w:eastAsia="黑体" w:hAnsi="Times New Roman"/>
          <w:color w:val="000000"/>
          <w:sz w:val="24"/>
          <w:szCs w:val="24"/>
        </w:rPr>
        <w:t xml:space="preserve"> </w:t>
      </w:r>
      <w:r w:rsidR="006644AD">
        <w:rPr>
          <w:rFonts w:ascii="Times New Roman" w:eastAsia="黑体" w:hAnsi="Times New Roman"/>
          <w:color w:val="000000"/>
          <w:sz w:val="24"/>
          <w:szCs w:val="24"/>
        </w:rPr>
        <w:t>D</w:t>
      </w:r>
      <w:r>
        <w:rPr>
          <w:rFonts w:ascii="Times New Roman" w:eastAsia="黑体" w:hAnsi="Times New Roman"/>
          <w:color w:val="000000"/>
          <w:sz w:val="24"/>
          <w:szCs w:val="24"/>
        </w:rPr>
        <w:t>etection o</w:t>
      </w:r>
      <w:r w:rsidRPr="00584476">
        <w:rPr>
          <w:rFonts w:ascii="Times New Roman" w:eastAsia="黑体" w:hAnsi="Times New Roman"/>
          <w:color w:val="000000"/>
          <w:sz w:val="24"/>
          <w:szCs w:val="24"/>
        </w:rPr>
        <w:t xml:space="preserve">f </w:t>
      </w:r>
      <w:r w:rsidR="00584476" w:rsidRPr="00584476">
        <w:rPr>
          <w:rFonts w:ascii="Times New Roman" w:hAnsi="Times New Roman"/>
          <w:color w:val="000000"/>
          <w:sz w:val="24"/>
          <w:szCs w:val="24"/>
        </w:rPr>
        <w:t>CGMMV</w:t>
      </w:r>
      <w:r w:rsidRPr="00584476">
        <w:rPr>
          <w:rFonts w:ascii="Times New Roman" w:eastAsia="黑体" w:hAnsi="Times New Roman"/>
          <w:color w:val="000000"/>
          <w:sz w:val="24"/>
          <w:szCs w:val="24"/>
        </w:rPr>
        <w:t xml:space="preserve"> and </w:t>
      </w:r>
      <w:r w:rsidR="00584476" w:rsidRPr="00584476">
        <w:rPr>
          <w:rFonts w:ascii="Times New Roman" w:hAnsi="Times New Roman"/>
          <w:i/>
          <w:iCs/>
          <w:color w:val="000000"/>
          <w:sz w:val="24"/>
          <w:szCs w:val="24"/>
        </w:rPr>
        <w:t>A. citrulli</w:t>
      </w:r>
      <w:r w:rsidRPr="00584476">
        <w:rPr>
          <w:rFonts w:ascii="Times New Roman" w:eastAsia="黑体" w:hAnsi="Times New Roman" w:hint="eastAsia"/>
          <w:color w:val="000000"/>
          <w:sz w:val="24"/>
          <w:szCs w:val="24"/>
        </w:rPr>
        <w:t xml:space="preserve"> </w:t>
      </w:r>
      <w:r w:rsidRPr="00584476">
        <w:rPr>
          <w:rFonts w:ascii="Times New Roman" w:eastAsia="黑体" w:hAnsi="Times New Roman"/>
          <w:color w:val="000000"/>
          <w:sz w:val="24"/>
          <w:szCs w:val="24"/>
        </w:rPr>
        <w:t xml:space="preserve">in </w:t>
      </w:r>
      <w:r w:rsidRPr="00584476">
        <w:rPr>
          <w:rFonts w:ascii="Times New Roman" w:hAnsi="Times New Roman"/>
          <w:sz w:val="24"/>
          <w:szCs w:val="24"/>
        </w:rPr>
        <w:t>s</w:t>
      </w:r>
      <w:r w:rsidRPr="006C7271">
        <w:rPr>
          <w:rFonts w:ascii="Times New Roman" w:hAnsi="Times New Roman"/>
          <w:sz w:val="24"/>
          <w:szCs w:val="24"/>
        </w:rPr>
        <w:t>eed</w:t>
      </w:r>
      <w:r w:rsidRPr="006C7271">
        <w:rPr>
          <w:rFonts w:ascii="Times New Roman" w:eastAsia="黑体" w:hAnsi="Times New Roman"/>
          <w:color w:val="000000"/>
          <w:sz w:val="24"/>
          <w:szCs w:val="24"/>
        </w:rPr>
        <w:t xml:space="preserve"> samples</w:t>
      </w:r>
      <w:r w:rsidRPr="006C7271">
        <w:rPr>
          <w:rFonts w:ascii="Times New Roman" w:hAnsi="Times New Roman"/>
          <w:sz w:val="24"/>
          <w:szCs w:val="24"/>
        </w:rPr>
        <w:t xml:space="preserve"> of</w:t>
      </w:r>
      <w:bookmarkStart w:id="1" w:name="OLE_LINK95"/>
      <w:bookmarkStart w:id="2" w:name="OLE_LINK96"/>
      <w:r w:rsidRPr="006C7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ucurbitaceous</w:t>
      </w:r>
      <w:r w:rsidRPr="006C7271">
        <w:rPr>
          <w:rFonts w:ascii="Times New Roman" w:hAnsi="Times New Roman"/>
          <w:sz w:val="24"/>
          <w:szCs w:val="24"/>
        </w:rPr>
        <w:t xml:space="preserve"> crop</w:t>
      </w:r>
      <w:bookmarkEnd w:id="1"/>
      <w:bookmarkEnd w:id="2"/>
      <w:r w:rsidRPr="006C7271">
        <w:rPr>
          <w:rFonts w:ascii="Times New Roman" w:hAnsi="Times New Roman"/>
          <w:sz w:val="24"/>
          <w:szCs w:val="24"/>
        </w:rPr>
        <w:t>s</w:t>
      </w:r>
      <w:r w:rsidRPr="006C7271">
        <w:rPr>
          <w:rFonts w:ascii="Times New Roman" w:eastAsia="黑体" w:hAnsi="Times New Roman"/>
          <w:color w:val="000000"/>
          <w:sz w:val="24"/>
          <w:szCs w:val="24"/>
        </w:rPr>
        <w:t xml:space="preserve"> using ELISA and multiplex RT-PCR.</w:t>
      </w:r>
    </w:p>
    <w:tbl>
      <w:tblPr>
        <w:tblW w:w="1416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544"/>
        <w:gridCol w:w="3260"/>
        <w:gridCol w:w="1307"/>
        <w:gridCol w:w="1308"/>
        <w:gridCol w:w="1308"/>
        <w:gridCol w:w="1308"/>
      </w:tblGrid>
      <w:tr w:rsidR="002D5487" w:rsidRPr="006C7271" w:rsidTr="00923208">
        <w:trPr>
          <w:trHeight w:hRule="exact" w:val="412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Sample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2D5487" w:rsidRPr="006C7271" w:rsidRDefault="009D344A" w:rsidP="009D344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Code n</w:t>
            </w:r>
            <w:r w:rsidR="008A2CBE">
              <w:rPr>
                <w:rFonts w:ascii="Times New Roman" w:hAnsi="Times New Roman"/>
                <w:color w:val="000000"/>
                <w:szCs w:val="21"/>
              </w:rPr>
              <w:t>ame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Crop species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2D5487" w:rsidRPr="006C7271" w:rsidRDefault="008A2CBE" w:rsidP="0065526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Sampling spot</w:t>
            </w:r>
          </w:p>
        </w:tc>
        <w:tc>
          <w:tcPr>
            <w:tcW w:w="2615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D5487" w:rsidRPr="006C7271" w:rsidRDefault="002D5487" w:rsidP="0065526B">
            <w:pPr>
              <w:widowControl/>
              <w:shd w:val="clear" w:color="auto" w:fill="FFFFFF"/>
              <w:spacing w:after="90"/>
              <w:jc w:val="center"/>
              <w:outlineLvl w:val="2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CGMMV</w:t>
            </w:r>
          </w:p>
        </w:tc>
        <w:tc>
          <w:tcPr>
            <w:tcW w:w="261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iCs/>
                <w:color w:val="000000"/>
                <w:szCs w:val="21"/>
              </w:rPr>
              <w:t>A. citrulli</w:t>
            </w:r>
          </w:p>
        </w:tc>
      </w:tr>
      <w:tr w:rsidR="002D5487" w:rsidRPr="006C7271" w:rsidTr="00923208">
        <w:trPr>
          <w:trHeight w:hRule="exact" w:val="407"/>
          <w:jc w:val="center"/>
        </w:trPr>
        <w:tc>
          <w:tcPr>
            <w:tcW w:w="851" w:type="dxa"/>
            <w:vMerge/>
            <w:tcBorders>
              <w:top w:val="nil"/>
              <w:bottom w:val="single" w:sz="12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544" w:type="dxa"/>
            <w:vMerge/>
            <w:tcBorders>
              <w:top w:val="nil"/>
              <w:bottom w:val="single" w:sz="12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12" w:space="0" w:color="auto"/>
            </w:tcBorders>
          </w:tcPr>
          <w:p w:rsidR="002D5487" w:rsidRPr="006C7271" w:rsidRDefault="002D5487" w:rsidP="0065526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FF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RT-PCR</w:t>
            </w:r>
          </w:p>
        </w:tc>
        <w:tc>
          <w:tcPr>
            <w:tcW w:w="13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CCFF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Dot-ELISA</w:t>
            </w:r>
          </w:p>
        </w:tc>
        <w:tc>
          <w:tcPr>
            <w:tcW w:w="13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FF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RT-PCR</w:t>
            </w:r>
          </w:p>
        </w:tc>
        <w:tc>
          <w:tcPr>
            <w:tcW w:w="13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CCFF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Das-ELISA</w:t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12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BZ-1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bookmarkStart w:id="3" w:name="OLE_LINK28"/>
            <w:bookmarkStart w:id="4" w:name="OLE_LINK30"/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  <w:bookmarkEnd w:id="3"/>
            <w:bookmarkEnd w:id="4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2D5487" w:rsidRPr="006C7271" w:rsidRDefault="002D5487" w:rsidP="0065526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Beizhen</w:t>
            </w: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BZ-2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(41°35′32.96″N, 121°47′35.30″E)</w:t>
            </w: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BZ-3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BZ-4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shd w:val="clear" w:color="auto" w:fill="CCCC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bookmarkStart w:id="5" w:name="OLE_LINK20"/>
            <w:bookmarkStart w:id="6" w:name="OLE_LINK21"/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  <w:bookmarkEnd w:id="5"/>
            <w:bookmarkEnd w:id="6"/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BZ-5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bookmarkStart w:id="7" w:name="OLE_LINK22"/>
            <w:bookmarkStart w:id="8" w:name="OLE_LINK24"/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  <w:bookmarkEnd w:id="7"/>
            <w:bookmarkEnd w:id="8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FC-1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Fengcheng 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FC-2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(40°27′4.48″N, 124°03′36.85″E)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FC-3</w:t>
            </w:r>
          </w:p>
        </w:tc>
        <w:tc>
          <w:tcPr>
            <w:tcW w:w="3544" w:type="dxa"/>
            <w:tcBorders>
              <w:top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FC-4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FC-5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FC-6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450421" w:rsidRPr="006C7271" w:rsidTr="002A720D">
        <w:trPr>
          <w:trHeight w:hRule="exact" w:val="28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450421" w:rsidRPr="006C7271" w:rsidRDefault="00450421" w:rsidP="00450421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0421" w:rsidRPr="006C7271" w:rsidRDefault="00450421" w:rsidP="00450421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FC-7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50421" w:rsidRPr="006C7271" w:rsidRDefault="00450421" w:rsidP="00450421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50421" w:rsidRPr="006C7271" w:rsidRDefault="00450421" w:rsidP="00450421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450421" w:rsidRPr="006C7271" w:rsidRDefault="00450421" w:rsidP="0045042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450421" w:rsidRPr="006C7271" w:rsidRDefault="00450421" w:rsidP="0045042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450421" w:rsidRPr="006C7271" w:rsidRDefault="00450421" w:rsidP="0045042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</w:tcBorders>
          </w:tcPr>
          <w:p w:rsidR="00450421" w:rsidRPr="006C7271" w:rsidRDefault="00450421" w:rsidP="0045042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KZ-1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melo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Kazuo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FFCCFF"/>
          </w:tcPr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KZ-2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(41°35′50.59″N, 120°24′35.19″E)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KZ-3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JC-1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Jianchang 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JC-2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(40°49′21.20″N, 119°49′52.80″E)</w:t>
            </w:r>
          </w:p>
        </w:tc>
        <w:tc>
          <w:tcPr>
            <w:tcW w:w="1307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shd w:val="clear" w:color="auto" w:fill="CCCC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JC-3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JC-4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JC-5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21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JC-6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22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JC-7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23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JC-8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JC-9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Pulandian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(39°23′36.44″N,121°57′29.41″E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>）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melo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CCFF"/>
          </w:tcPr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PLD-6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PLD-7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PLD-8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PLD-9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PLD-10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PLD-11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PLD-12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PLD-13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PLD-14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PLD-15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PLD-16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130CF9" w:rsidRPr="006C7271" w:rsidTr="002A720D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130CF9" w:rsidRPr="006C7271" w:rsidRDefault="00130CF9" w:rsidP="00130CF9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0CF9" w:rsidRPr="006C7271" w:rsidRDefault="00130CF9" w:rsidP="00130CF9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PLD-17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30CF9" w:rsidRPr="006C7271" w:rsidRDefault="00130CF9" w:rsidP="00130CF9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30CF9" w:rsidRPr="006C7271" w:rsidRDefault="00130CF9" w:rsidP="00130CF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130CF9" w:rsidRPr="006C7271" w:rsidRDefault="00130CF9" w:rsidP="00130CF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130CF9" w:rsidRPr="006C7271" w:rsidRDefault="00130CF9" w:rsidP="00130CF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130CF9" w:rsidRPr="006C7271" w:rsidRDefault="00130CF9" w:rsidP="00130CF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130CF9" w:rsidRPr="006C7271" w:rsidRDefault="00130CF9" w:rsidP="00130CF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PLD-18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PLD-19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44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PLD-20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PLD-21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46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PLD-22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SZ-1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Suizhong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48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SZ-2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melo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(40°23′3.26″N, 120°08′39.64″E)</w:t>
            </w: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49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SZ-3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Cucurbita pepo Linn.</w:t>
            </w:r>
          </w:p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50</w:t>
            </w:r>
          </w:p>
        </w:tc>
        <w:tc>
          <w:tcPr>
            <w:tcW w:w="1276" w:type="dxa"/>
            <w:tcBorders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SZ-4</w:t>
            </w:r>
          </w:p>
        </w:tc>
        <w:tc>
          <w:tcPr>
            <w:tcW w:w="3544" w:type="dxa"/>
            <w:tcBorders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nil"/>
            </w:tcBorders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tcBorders>
              <w:bottom w:val="nil"/>
            </w:tcBorders>
            <w:shd w:val="clear" w:color="auto" w:fill="FFCCFF"/>
          </w:tcPr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51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SZ-5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FFCCFF"/>
          </w:tcPr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ZW-1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Zhangwu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53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ZW-2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(42°22′36.59″N, 122°28′57.56″E)</w:t>
            </w: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lastRenderedPageBreak/>
              <w:t>54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ZW-3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55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ZW-4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56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ZW-5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ZW-6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FC-1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Fumeng 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FC-2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(42°04′43.96″N, 121°45′9.58″E)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FC-3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61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FC-4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XF-1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bookmarkStart w:id="9" w:name="OLE_LINK33"/>
            <w:bookmarkStart w:id="10" w:name="OLE_LINK34"/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  <w:bookmarkEnd w:id="9"/>
            <w:bookmarkEnd w:id="10"/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Xifeng 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63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XF-2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  <w:tcBorders>
              <w:top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bookmarkStart w:id="11" w:name="OLE_LINK31"/>
            <w:bookmarkStart w:id="12" w:name="OLE_LINK32"/>
            <w:r w:rsidRPr="006C7271">
              <w:rPr>
                <w:rFonts w:ascii="Times New Roman" w:hAnsi="Times New Roman"/>
                <w:color w:val="000000"/>
                <w:szCs w:val="21"/>
              </w:rPr>
              <w:t>(42°44′36.30″N, 124°43′19.87″E)</w:t>
            </w:r>
            <w:bookmarkEnd w:id="11"/>
            <w:bookmarkEnd w:id="12"/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64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XF-3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XF-4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HR-1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Hengren 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67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HR-2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(41°16′47.87″N, 125°21′5.32″E)</w:t>
            </w: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ST-1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Shuangta 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CCCC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ST-2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(41°32′31.81″N, 120°29′14.11″E)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LS-1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Lianshan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71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LS-2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(40°46′25.17″N, 120°51′51.35″E)</w:t>
            </w: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DSQ-1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Lagenaria siceraria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(Molina)</w:t>
            </w:r>
          </w:p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Dashiqiao 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73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DSQ-2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Lagenaria siceraria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(Molina)</w:t>
            </w:r>
          </w:p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bookmarkStart w:id="13" w:name="OLE_LINK53"/>
            <w:bookmarkStart w:id="14" w:name="OLE_LINK54"/>
            <w:r w:rsidRPr="006C7271">
              <w:rPr>
                <w:rFonts w:ascii="Times New Roman" w:hAnsi="Times New Roman"/>
                <w:color w:val="000000"/>
                <w:szCs w:val="21"/>
              </w:rPr>
              <w:t>(40°40′30.64″N, 122°29′12.02″E)</w:t>
            </w:r>
            <w:bookmarkEnd w:id="13"/>
            <w:bookmarkEnd w:id="14"/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74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DSQ-3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Lagenaria siceraria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(Molina)</w:t>
            </w:r>
          </w:p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DSQ-4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76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DSQ-5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77</w:t>
            </w:r>
          </w:p>
        </w:tc>
        <w:tc>
          <w:tcPr>
            <w:tcW w:w="1276" w:type="dxa"/>
            <w:tcBorders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DSQ-6</w:t>
            </w:r>
          </w:p>
        </w:tc>
        <w:tc>
          <w:tcPr>
            <w:tcW w:w="3544" w:type="dxa"/>
            <w:tcBorders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  <w:tcBorders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78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DSQ-7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BX-1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Benxi 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80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BX-2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(41°18′58.56″N, 124°05′19.27″E)</w:t>
            </w: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81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BX-3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BX-4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lastRenderedPageBreak/>
              <w:t>83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FS-1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melo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Fushun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FS-2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(41°47′15.84″N, 124°11′2.01″E)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85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FS-3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SC-1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Shuncheng 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87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SC-2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  <w:tcBorders>
              <w:top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(41°54′8.04″N, 123°55′21.80″E)</w:t>
            </w: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88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SC-3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89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SC-4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shd w:val="clear" w:color="auto" w:fill="FFCCFF"/>
          </w:tcPr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90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SC-5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melo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shd w:val="clear" w:color="auto" w:fill="FFCCFF"/>
          </w:tcPr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91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SC-6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melo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92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SC-7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93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SC-8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94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SC-9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shd w:val="clear" w:color="auto" w:fill="FFCCFF"/>
          </w:tcPr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</w:tr>
      <w:tr w:rsidR="00553A33" w:rsidRPr="006C7271" w:rsidTr="002A720D">
        <w:trPr>
          <w:trHeight w:hRule="exact" w:val="284"/>
          <w:jc w:val="center"/>
        </w:trPr>
        <w:tc>
          <w:tcPr>
            <w:tcW w:w="851" w:type="dxa"/>
          </w:tcPr>
          <w:p w:rsidR="00553A33" w:rsidRPr="006C7271" w:rsidRDefault="00553A33" w:rsidP="00553A33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95</w:t>
            </w:r>
          </w:p>
        </w:tc>
        <w:tc>
          <w:tcPr>
            <w:tcW w:w="1276" w:type="dxa"/>
          </w:tcPr>
          <w:p w:rsidR="00553A33" w:rsidRPr="006C7271" w:rsidRDefault="00553A33" w:rsidP="00553A33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SC-10</w:t>
            </w:r>
          </w:p>
        </w:tc>
        <w:tc>
          <w:tcPr>
            <w:tcW w:w="3544" w:type="dxa"/>
          </w:tcPr>
          <w:p w:rsidR="00553A33" w:rsidRPr="006C7271" w:rsidRDefault="00553A33" w:rsidP="00553A33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melo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</w:tcPr>
          <w:p w:rsidR="00553A33" w:rsidRPr="006C7271" w:rsidRDefault="00553A33" w:rsidP="00553A33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553A33" w:rsidRPr="006C7271" w:rsidRDefault="00553A33" w:rsidP="00553A3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553A33" w:rsidRPr="006C7271" w:rsidRDefault="00553A33" w:rsidP="00553A3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shd w:val="clear" w:color="auto" w:fill="CCFFFF"/>
          </w:tcPr>
          <w:p w:rsidR="00553A33" w:rsidRPr="006C7271" w:rsidRDefault="00553A33" w:rsidP="00553A3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</w:tcPr>
          <w:p w:rsidR="00553A33" w:rsidRPr="006C7271" w:rsidRDefault="00553A33" w:rsidP="00553A3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553A33" w:rsidRPr="006C7271" w:rsidTr="002A720D">
        <w:trPr>
          <w:trHeight w:hRule="exact" w:val="284"/>
          <w:jc w:val="center"/>
        </w:trPr>
        <w:tc>
          <w:tcPr>
            <w:tcW w:w="851" w:type="dxa"/>
          </w:tcPr>
          <w:p w:rsidR="00553A33" w:rsidRPr="006C7271" w:rsidRDefault="00553A33" w:rsidP="00553A33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96</w:t>
            </w:r>
          </w:p>
        </w:tc>
        <w:tc>
          <w:tcPr>
            <w:tcW w:w="1276" w:type="dxa"/>
          </w:tcPr>
          <w:p w:rsidR="00553A33" w:rsidRPr="006C7271" w:rsidRDefault="00553A33" w:rsidP="00553A33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SC-11</w:t>
            </w:r>
          </w:p>
        </w:tc>
        <w:tc>
          <w:tcPr>
            <w:tcW w:w="3544" w:type="dxa"/>
          </w:tcPr>
          <w:p w:rsidR="00553A33" w:rsidRPr="006C7271" w:rsidRDefault="00553A33" w:rsidP="00553A33">
            <w:pPr>
              <w:rPr>
                <w:rFonts w:ascii="Times New Roman" w:hAnsi="Times New Roman"/>
                <w:color w:val="000000"/>
                <w:szCs w:val="21"/>
              </w:rPr>
            </w:pPr>
            <w:bookmarkStart w:id="15" w:name="OLE_LINK59"/>
            <w:bookmarkStart w:id="16" w:name="OLE_LINK60"/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  <w:bookmarkEnd w:id="15"/>
            <w:bookmarkEnd w:id="16"/>
          </w:p>
        </w:tc>
        <w:tc>
          <w:tcPr>
            <w:tcW w:w="3260" w:type="dxa"/>
          </w:tcPr>
          <w:p w:rsidR="00553A33" w:rsidRPr="006C7271" w:rsidRDefault="00553A33" w:rsidP="00553A33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553A33" w:rsidRPr="006C7271" w:rsidRDefault="00553A33" w:rsidP="00553A3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553A33" w:rsidRPr="006C7271" w:rsidRDefault="00553A33" w:rsidP="00553A3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553A33" w:rsidRPr="006C7271" w:rsidRDefault="00553A33" w:rsidP="00553A3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553A33" w:rsidRPr="006C7271" w:rsidRDefault="00553A33" w:rsidP="00553A3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553A33" w:rsidRPr="006C7271" w:rsidTr="002A720D">
        <w:trPr>
          <w:trHeight w:hRule="exact" w:val="284"/>
          <w:jc w:val="center"/>
        </w:trPr>
        <w:tc>
          <w:tcPr>
            <w:tcW w:w="851" w:type="dxa"/>
          </w:tcPr>
          <w:p w:rsidR="00553A33" w:rsidRPr="006C7271" w:rsidRDefault="00553A33" w:rsidP="00553A33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97</w:t>
            </w:r>
          </w:p>
        </w:tc>
        <w:tc>
          <w:tcPr>
            <w:tcW w:w="1276" w:type="dxa"/>
          </w:tcPr>
          <w:p w:rsidR="00553A33" w:rsidRPr="006C7271" w:rsidRDefault="00553A33" w:rsidP="00553A33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SC-12</w:t>
            </w:r>
          </w:p>
        </w:tc>
        <w:tc>
          <w:tcPr>
            <w:tcW w:w="3544" w:type="dxa"/>
          </w:tcPr>
          <w:p w:rsidR="00553A33" w:rsidRPr="006C7271" w:rsidRDefault="00553A33" w:rsidP="00553A33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melo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</w:tcPr>
          <w:p w:rsidR="00553A33" w:rsidRPr="006C7271" w:rsidRDefault="00553A33" w:rsidP="00553A33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553A33" w:rsidRPr="006C7271" w:rsidRDefault="00553A33" w:rsidP="00553A3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553A33" w:rsidRPr="006C7271" w:rsidRDefault="00553A33" w:rsidP="00553A3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shd w:val="clear" w:color="auto" w:fill="CCFFFF"/>
          </w:tcPr>
          <w:p w:rsidR="00553A33" w:rsidRPr="006C7271" w:rsidRDefault="00553A33" w:rsidP="00553A3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</w:tcPr>
          <w:p w:rsidR="00553A33" w:rsidRPr="006C7271" w:rsidRDefault="00553A33" w:rsidP="00553A3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98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SC-13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99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SC-14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SC-15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101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SC-16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102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SC-17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melo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SC-18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melo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CCCC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XB-1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melo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Xinbin 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XB-2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melo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(41°43′52.76″N, 125°02′1.25″E)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106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XB-3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melo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107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XB-4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QY-1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Qingyuan 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89573C" w:rsidRPr="006C7271" w:rsidTr="002A720D">
        <w:trPr>
          <w:trHeight w:hRule="exact" w:val="284"/>
          <w:jc w:val="center"/>
        </w:trPr>
        <w:tc>
          <w:tcPr>
            <w:tcW w:w="851" w:type="dxa"/>
          </w:tcPr>
          <w:p w:rsidR="0089573C" w:rsidRPr="006C7271" w:rsidRDefault="0089573C" w:rsidP="0089573C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109</w:t>
            </w:r>
          </w:p>
        </w:tc>
        <w:tc>
          <w:tcPr>
            <w:tcW w:w="1276" w:type="dxa"/>
          </w:tcPr>
          <w:p w:rsidR="0089573C" w:rsidRPr="006C7271" w:rsidRDefault="0089573C" w:rsidP="0089573C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QY-2</w:t>
            </w:r>
          </w:p>
        </w:tc>
        <w:tc>
          <w:tcPr>
            <w:tcW w:w="3544" w:type="dxa"/>
          </w:tcPr>
          <w:p w:rsidR="0089573C" w:rsidRPr="006C7271" w:rsidRDefault="0089573C" w:rsidP="0089573C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melo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</w:tcBorders>
          </w:tcPr>
          <w:p w:rsidR="0089573C" w:rsidRPr="006C7271" w:rsidRDefault="0089573C" w:rsidP="0089573C">
            <w:pPr>
              <w:rPr>
                <w:rFonts w:ascii="Times New Roman" w:hAnsi="Times New Roman"/>
                <w:color w:val="000000"/>
                <w:szCs w:val="21"/>
              </w:rPr>
            </w:pPr>
            <w:bookmarkStart w:id="17" w:name="OLE_LINK61"/>
            <w:bookmarkStart w:id="18" w:name="OLE_LINK62"/>
            <w:r w:rsidRPr="006C7271">
              <w:rPr>
                <w:rFonts w:ascii="Times New Roman" w:hAnsi="Times New Roman"/>
                <w:color w:val="000000"/>
                <w:szCs w:val="21"/>
              </w:rPr>
              <w:t>(42°05′9.72″N, 124°55′27.26″E)</w:t>
            </w:r>
            <w:bookmarkEnd w:id="17"/>
            <w:bookmarkEnd w:id="18"/>
          </w:p>
        </w:tc>
        <w:tc>
          <w:tcPr>
            <w:tcW w:w="1307" w:type="dxa"/>
          </w:tcPr>
          <w:p w:rsidR="0089573C" w:rsidRPr="006C7271" w:rsidRDefault="0089573C" w:rsidP="0089573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89573C" w:rsidRPr="006C7271" w:rsidRDefault="0089573C" w:rsidP="0089573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89573C" w:rsidRPr="006C7271" w:rsidRDefault="0089573C" w:rsidP="0089573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89573C" w:rsidRPr="006C7271" w:rsidRDefault="0089573C" w:rsidP="0089573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110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QY-3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111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QY-4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lastRenderedPageBreak/>
              <w:t>112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QY-5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113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QY-6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melo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114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QY-7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shd w:val="clear" w:color="auto" w:fill="FFCCFF"/>
          </w:tcPr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115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QY-8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melo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shd w:val="clear" w:color="auto" w:fill="FFCCFF"/>
          </w:tcPr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116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QY-9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shd w:val="clear" w:color="auto" w:fill="FFCCFF"/>
          </w:tcPr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QY-10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bookmarkStart w:id="19" w:name="OLE_LINK65"/>
            <w:bookmarkStart w:id="20" w:name="OLE_LINK66"/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  <w:bookmarkEnd w:id="19"/>
            <w:bookmarkEnd w:id="20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WFD-1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Wafangdian 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WFD-2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bookmarkStart w:id="21" w:name="OLE_LINK67"/>
            <w:bookmarkStart w:id="22" w:name="OLE_LINK70"/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  <w:bookmarkEnd w:id="21"/>
            <w:bookmarkEnd w:id="22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(39°37′54.29″N, 121°57′39.86″E)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WFD-3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Lagenaria siceraria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(Molina)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121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WFD-4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Lagenaria siceraria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(Molina)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JP-1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Jianping 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123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JP-2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(41°24′35.69″N, 119°37′37.29″E)</w:t>
            </w: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shd w:val="clear" w:color="auto" w:fill="FFCCFF"/>
          </w:tcPr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124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JP-3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melo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shd w:val="clear" w:color="auto" w:fill="FFCCFF"/>
          </w:tcPr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125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JP-4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pepo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shd w:val="clear" w:color="auto" w:fill="CCCC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JP-5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CY-1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sativus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Chaoyang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128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CY-2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bookmarkStart w:id="23" w:name="OLE_LINK76"/>
            <w:bookmarkStart w:id="24" w:name="OLE_LINK77"/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  <w:bookmarkEnd w:id="23"/>
            <w:bookmarkEnd w:id="24"/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(41°22′18.71″N, 120°17′10.09″E)</w:t>
            </w: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DW-1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Dawaxian 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(41°0′1.75″N, 122°04′37.14″E)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Y-1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Yi  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(41°31′51.34″N, 121°14′1.04″E)</w:t>
            </w: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Xinmin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bookmarkStart w:id="25" w:name="_Hlk532154464"/>
            <w:r w:rsidRPr="006C7271">
              <w:rPr>
                <w:rFonts w:ascii="Times New Roman" w:hAnsi="Times New Roman"/>
                <w:color w:val="000000"/>
                <w:szCs w:val="21"/>
              </w:rPr>
              <w:t>132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XM-2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(42°0′32.44″N, 122°47′51.02″E)</w:t>
            </w: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bookmarkEnd w:id="25"/>
      <w:tr w:rsidR="00AE76C5" w:rsidRPr="006C7271" w:rsidTr="002A720D">
        <w:trPr>
          <w:trHeight w:hRule="exact" w:val="284"/>
          <w:jc w:val="center"/>
        </w:trPr>
        <w:tc>
          <w:tcPr>
            <w:tcW w:w="851" w:type="dxa"/>
          </w:tcPr>
          <w:p w:rsidR="00AE76C5" w:rsidRPr="006C7271" w:rsidRDefault="00AE76C5" w:rsidP="00AE76C5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133</w:t>
            </w:r>
          </w:p>
        </w:tc>
        <w:tc>
          <w:tcPr>
            <w:tcW w:w="1276" w:type="dxa"/>
          </w:tcPr>
          <w:p w:rsidR="00AE76C5" w:rsidRPr="006C7271" w:rsidRDefault="00AE76C5" w:rsidP="00AE76C5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XM-3</w:t>
            </w:r>
          </w:p>
        </w:tc>
        <w:tc>
          <w:tcPr>
            <w:tcW w:w="3544" w:type="dxa"/>
          </w:tcPr>
          <w:p w:rsidR="00AE76C5" w:rsidRPr="006C7271" w:rsidRDefault="00AE76C5" w:rsidP="00AE76C5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AE76C5" w:rsidRPr="006C7271" w:rsidRDefault="00AE76C5" w:rsidP="00AE76C5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AE76C5" w:rsidRPr="006C7271" w:rsidRDefault="00AE76C5" w:rsidP="00AE76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AE76C5" w:rsidRPr="006C7271" w:rsidRDefault="00AE76C5" w:rsidP="00AE76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AE76C5" w:rsidRPr="006C7271" w:rsidRDefault="00AE76C5" w:rsidP="00AE76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AE76C5" w:rsidRPr="006C7271" w:rsidRDefault="00AE76C5" w:rsidP="00AE76C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134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XM-4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shd w:val="clear" w:color="auto" w:fill="FFCCFF"/>
          </w:tcPr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135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XM-5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136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XM-6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shd w:val="clear" w:color="auto" w:fill="FFCCFF"/>
          </w:tcPr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137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XM-7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138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XM-8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lastRenderedPageBreak/>
              <w:t>139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XM-9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140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XM-10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shd w:val="clear" w:color="auto" w:fill="CCCC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141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XM-11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142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XM-12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143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XM-13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shd w:val="clear" w:color="auto" w:fill="CCCC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144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XM-14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shd w:val="clear" w:color="auto" w:fill="CCCC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145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XM-15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shd w:val="clear" w:color="auto" w:fill="CCCC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146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XM-16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147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XM-17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148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XM-18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149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XM-19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150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XM-20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151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XM-21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8561F7" w:rsidRPr="006C7271" w:rsidTr="002A720D">
        <w:trPr>
          <w:trHeight w:hRule="exact" w:val="284"/>
          <w:jc w:val="center"/>
        </w:trPr>
        <w:tc>
          <w:tcPr>
            <w:tcW w:w="851" w:type="dxa"/>
          </w:tcPr>
          <w:p w:rsidR="008561F7" w:rsidRPr="006C7271" w:rsidRDefault="008561F7" w:rsidP="008561F7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152</w:t>
            </w:r>
          </w:p>
        </w:tc>
        <w:tc>
          <w:tcPr>
            <w:tcW w:w="1276" w:type="dxa"/>
          </w:tcPr>
          <w:p w:rsidR="008561F7" w:rsidRPr="006C7271" w:rsidRDefault="008561F7" w:rsidP="008561F7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XM-22</w:t>
            </w:r>
          </w:p>
        </w:tc>
        <w:tc>
          <w:tcPr>
            <w:tcW w:w="3544" w:type="dxa"/>
          </w:tcPr>
          <w:p w:rsidR="008561F7" w:rsidRPr="006C7271" w:rsidRDefault="008561F7" w:rsidP="008561F7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8561F7" w:rsidRPr="006C7271" w:rsidRDefault="008561F7" w:rsidP="008561F7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shd w:val="clear" w:color="auto" w:fill="CCFFFF"/>
          </w:tcPr>
          <w:p w:rsidR="008561F7" w:rsidRPr="006C7271" w:rsidRDefault="008561F7" w:rsidP="008561F7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</w:tcPr>
          <w:p w:rsidR="008561F7" w:rsidRPr="006C7271" w:rsidRDefault="008561F7" w:rsidP="008561F7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8561F7" w:rsidRPr="006C7271" w:rsidRDefault="008561F7" w:rsidP="008561F7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8561F7" w:rsidRPr="006C7271" w:rsidRDefault="008561F7" w:rsidP="008561F7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8561F7" w:rsidRPr="006C7271" w:rsidTr="002A720D">
        <w:trPr>
          <w:trHeight w:hRule="exact" w:val="284"/>
          <w:jc w:val="center"/>
        </w:trPr>
        <w:tc>
          <w:tcPr>
            <w:tcW w:w="851" w:type="dxa"/>
          </w:tcPr>
          <w:p w:rsidR="008561F7" w:rsidRPr="006C7271" w:rsidRDefault="008561F7" w:rsidP="008561F7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153</w:t>
            </w:r>
          </w:p>
        </w:tc>
        <w:tc>
          <w:tcPr>
            <w:tcW w:w="1276" w:type="dxa"/>
          </w:tcPr>
          <w:p w:rsidR="008561F7" w:rsidRPr="006C7271" w:rsidRDefault="008561F7" w:rsidP="008561F7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XM-23</w:t>
            </w:r>
          </w:p>
        </w:tc>
        <w:tc>
          <w:tcPr>
            <w:tcW w:w="3544" w:type="dxa"/>
          </w:tcPr>
          <w:p w:rsidR="008561F7" w:rsidRPr="006C7271" w:rsidRDefault="008561F7" w:rsidP="008561F7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8561F7" w:rsidRPr="006C7271" w:rsidRDefault="008561F7" w:rsidP="008561F7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shd w:val="clear" w:color="auto" w:fill="CCFFFF"/>
          </w:tcPr>
          <w:p w:rsidR="008561F7" w:rsidRPr="006C7271" w:rsidRDefault="008561F7" w:rsidP="008561F7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</w:tcPr>
          <w:p w:rsidR="008561F7" w:rsidRPr="006C7271" w:rsidRDefault="008561F7" w:rsidP="008561F7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8561F7" w:rsidRPr="006C7271" w:rsidRDefault="008561F7" w:rsidP="008561F7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8561F7" w:rsidRPr="006C7271" w:rsidRDefault="008561F7" w:rsidP="008561F7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8561F7" w:rsidRPr="006C7271" w:rsidTr="002A720D">
        <w:trPr>
          <w:trHeight w:hRule="exact" w:val="28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8561F7" w:rsidRPr="006C7271" w:rsidRDefault="008561F7" w:rsidP="008561F7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61F7" w:rsidRPr="006C7271" w:rsidRDefault="008561F7" w:rsidP="008561F7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XM-24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561F7" w:rsidRPr="006C7271" w:rsidRDefault="008561F7" w:rsidP="008561F7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61F7" w:rsidRPr="006C7271" w:rsidRDefault="008561F7" w:rsidP="008561F7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8561F7" w:rsidRPr="006C7271" w:rsidRDefault="008561F7" w:rsidP="008561F7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561F7" w:rsidRPr="006C7271" w:rsidRDefault="008561F7" w:rsidP="008561F7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561F7" w:rsidRPr="006C7271" w:rsidRDefault="008561F7" w:rsidP="008561F7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8561F7" w:rsidRPr="006C7271" w:rsidRDefault="008561F7" w:rsidP="008561F7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HC-1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Haicheng 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HC-2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(40°53′52.07″N, 122°39′11.57″E)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157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HC-3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282828"/>
                <w:szCs w:val="21"/>
                <w:shd w:val="clear" w:color="auto" w:fill="E5EEFA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Lagenaria siceraria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(Molina)</w:t>
            </w:r>
          </w:p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158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HC-4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159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HC-5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bookmarkStart w:id="26" w:name="_Hlk532155202"/>
            <w:r w:rsidRPr="006C7271"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BP-1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Beipiao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161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BP-2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282828"/>
                <w:szCs w:val="21"/>
                <w:shd w:val="clear" w:color="auto" w:fill="E5EEFA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Lagenaria siceraria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(Molina)</w:t>
            </w:r>
          </w:p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(41°49′7.81″N, 120°44′51.97″E)</w:t>
            </w: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bookmarkEnd w:id="26"/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BP-3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Momordica charantia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CT-1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Changtu 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bookmarkStart w:id="27" w:name="_Hlk532155490"/>
            <w:r w:rsidRPr="006C7271">
              <w:rPr>
                <w:rFonts w:ascii="Times New Roman" w:hAnsi="Times New Roman"/>
                <w:color w:val="000000"/>
                <w:szCs w:val="21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CT-2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(42°47′49.03″N, 124°05′13.63″E)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bookmarkEnd w:id="27"/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165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CT-3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PJ-1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Panjin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167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PJ-2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(41°14′31.76″N, 121°53′39.70″E)</w:t>
            </w:r>
          </w:p>
        </w:tc>
        <w:tc>
          <w:tcPr>
            <w:tcW w:w="1307" w:type="dxa"/>
            <w:tcBorders>
              <w:top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lastRenderedPageBreak/>
              <w:t>168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PJ-3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282828"/>
                <w:szCs w:val="21"/>
                <w:shd w:val="clear" w:color="auto" w:fill="E5EEFA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Lagenaria siceraria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(Molina)</w:t>
            </w:r>
          </w:p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PJ-4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Xingcheng 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170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PJ-5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Cucumis melo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Linn.</w:t>
            </w:r>
          </w:p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bookmarkStart w:id="28" w:name="OLE_LINK90"/>
            <w:bookmarkStart w:id="29" w:name="OLE_LINK91"/>
            <w:r w:rsidRPr="006C7271">
              <w:rPr>
                <w:rFonts w:ascii="Times New Roman" w:hAnsi="Times New Roman"/>
                <w:color w:val="000000"/>
                <w:szCs w:val="21"/>
              </w:rPr>
              <w:t>(40°36′35.18″N, 120°41′23.28″E)</w:t>
            </w:r>
            <w:bookmarkEnd w:id="28"/>
            <w:bookmarkEnd w:id="29"/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CCFF"/>
          </w:tcPr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171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PJ-6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bookmarkStart w:id="30" w:name="_Hlk532156277"/>
            <w:r w:rsidRPr="006C7271">
              <w:rPr>
                <w:rFonts w:ascii="Times New Roman" w:hAnsi="Times New Roman"/>
                <w:color w:val="000000"/>
                <w:szCs w:val="21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GZ-1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282828"/>
                <w:szCs w:val="21"/>
                <w:shd w:val="clear" w:color="auto" w:fill="E5EEFA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Lagenaria siceraria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(Molina)</w:t>
            </w:r>
          </w:p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Gaizhou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bookmarkEnd w:id="30"/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173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GZ-2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(40°23′5.52″N, 122°17′20.98″E)</w:t>
            </w: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174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GZ-3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282828"/>
                <w:szCs w:val="21"/>
                <w:shd w:val="clear" w:color="auto" w:fill="E5EEFA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Lagenaria siceraria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(Molina)</w:t>
            </w:r>
          </w:p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175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GZ-4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282828"/>
                <w:szCs w:val="21"/>
                <w:shd w:val="clear" w:color="auto" w:fill="E5EEFA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Lagenaria siceraria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(Molina)</w:t>
            </w:r>
          </w:p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GZ-5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TA-1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282828"/>
                <w:szCs w:val="21"/>
                <w:shd w:val="clear" w:color="auto" w:fill="E5EEFA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Lagenaria siceraria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(Molina)</w:t>
            </w:r>
          </w:p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Taian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TA-2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(41°24′51.82″N, 122°25′23.35″E)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CCFF"/>
          </w:tcPr>
          <w:p w:rsidR="002D5487" w:rsidRPr="006C7271" w:rsidRDefault="002D5487" w:rsidP="0065526B">
            <w:pPr>
              <w:keepNext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179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TA-3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180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TA-4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Cucurbita moschata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(Duch. ex Lam.)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CCCCFF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JZ-1</w:t>
            </w:r>
          </w:p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Jinzhou 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182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JZ-2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top w:val="nil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(41°16′41.80″N, 120°54′36.01″E)</w:t>
            </w: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183</w:t>
            </w:r>
          </w:p>
        </w:tc>
        <w:tc>
          <w:tcPr>
            <w:tcW w:w="1276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JZ-3</w:t>
            </w:r>
          </w:p>
        </w:tc>
        <w:tc>
          <w:tcPr>
            <w:tcW w:w="3544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  <w:tr w:rsidR="002D5487" w:rsidRPr="006C7271" w:rsidTr="00923208">
        <w:trPr>
          <w:trHeight w:hRule="exact" w:val="284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184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t>JZ-4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i/>
                <w:color w:val="000000"/>
                <w:szCs w:val="21"/>
              </w:rPr>
              <w:t>Citrullus lanatus</w:t>
            </w:r>
            <w:r w:rsidRPr="006C7271">
              <w:rPr>
                <w:rFonts w:ascii="Times New Roman" w:hAnsi="Times New Roman"/>
                <w:color w:val="000000"/>
                <w:szCs w:val="21"/>
              </w:rPr>
              <w:t xml:space="preserve"> (Thunb.)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2D5487" w:rsidRPr="006C7271" w:rsidRDefault="002D5487" w:rsidP="0065526B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bottom w:val="single" w:sz="18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18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18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  <w:tc>
          <w:tcPr>
            <w:tcW w:w="1308" w:type="dxa"/>
            <w:tcBorders>
              <w:bottom w:val="single" w:sz="18" w:space="0" w:color="auto"/>
            </w:tcBorders>
          </w:tcPr>
          <w:p w:rsidR="002D5487" w:rsidRPr="006C7271" w:rsidRDefault="002D5487" w:rsidP="0065526B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C7271">
              <w:rPr>
                <w:rFonts w:ascii="Times New Roman" w:hAnsi="Times New Roman"/>
                <w:color w:val="000000"/>
                <w:szCs w:val="21"/>
              </w:rPr>
              <w:sym w:font="Symbol" w:char="F02D"/>
            </w:r>
          </w:p>
        </w:tc>
      </w:tr>
    </w:tbl>
    <w:p w:rsidR="002D5487" w:rsidRPr="006C7271" w:rsidRDefault="002D5487" w:rsidP="002D5487">
      <w:pPr>
        <w:rPr>
          <w:rFonts w:ascii="Times New Roman" w:hAnsi="Times New Roman"/>
          <w:color w:val="000000"/>
          <w:sz w:val="24"/>
          <w:szCs w:val="24"/>
        </w:rPr>
      </w:pPr>
      <w:r w:rsidRPr="006C7271">
        <w:rPr>
          <w:rFonts w:ascii="Times New Roman" w:eastAsia="黑体" w:hAnsi="Times New Roman"/>
          <w:color w:val="000000"/>
          <w:sz w:val="24"/>
          <w:szCs w:val="24"/>
        </w:rPr>
        <w:t>+, positive result (</w:t>
      </w:r>
      <w:r w:rsidRPr="006C7271">
        <w:rPr>
          <w:rFonts w:ascii="Times New Roman" w:eastAsia="黑体" w:hAnsi="Times New Roman"/>
          <w:color w:val="CCFFFF"/>
          <w:sz w:val="24"/>
          <w:szCs w:val="24"/>
        </w:rPr>
        <w:t>■</w:t>
      </w:r>
      <w:r w:rsidRPr="006C7271">
        <w:rPr>
          <w:rFonts w:ascii="Times New Roman" w:eastAsia="黑体" w:hAnsi="Times New Roman"/>
          <w:color w:val="000000"/>
          <w:sz w:val="24"/>
          <w:szCs w:val="24"/>
        </w:rPr>
        <w:t xml:space="preserve">, RT-PCR; </w:t>
      </w:r>
      <w:r w:rsidRPr="006C7271">
        <w:rPr>
          <w:rFonts w:ascii="Times New Roman" w:eastAsia="黑体" w:hAnsi="Times New Roman"/>
          <w:color w:val="CCCCFF"/>
          <w:sz w:val="24"/>
          <w:szCs w:val="24"/>
        </w:rPr>
        <w:t>■</w:t>
      </w:r>
      <w:r w:rsidRPr="006C7271">
        <w:rPr>
          <w:rFonts w:ascii="Times New Roman" w:eastAsia="黑体" w:hAnsi="Times New Roman"/>
          <w:color w:val="000000"/>
          <w:sz w:val="24"/>
          <w:szCs w:val="24"/>
        </w:rPr>
        <w:t>,</w:t>
      </w:r>
      <w:r w:rsidRPr="006C7271">
        <w:rPr>
          <w:rFonts w:ascii="Times New Roman" w:hAnsi="Times New Roman"/>
          <w:color w:val="000000"/>
          <w:sz w:val="24"/>
          <w:szCs w:val="24"/>
        </w:rPr>
        <w:t xml:space="preserve"> Dot-ELISA;</w:t>
      </w:r>
      <w:r w:rsidRPr="006C7271">
        <w:rPr>
          <w:rFonts w:ascii="Times New Roman" w:eastAsia="黑体" w:hAnsi="Times New Roman"/>
          <w:color w:val="CC66FF"/>
          <w:sz w:val="24"/>
          <w:szCs w:val="24"/>
        </w:rPr>
        <w:t xml:space="preserve"> </w:t>
      </w:r>
      <w:r w:rsidRPr="006C7271">
        <w:rPr>
          <w:rFonts w:ascii="Times New Roman" w:eastAsia="黑体" w:hAnsi="Times New Roman"/>
          <w:color w:val="FFCCFF"/>
          <w:sz w:val="24"/>
          <w:szCs w:val="24"/>
        </w:rPr>
        <w:t>■</w:t>
      </w:r>
      <w:r w:rsidRPr="006C7271">
        <w:rPr>
          <w:rFonts w:ascii="Times New Roman" w:eastAsia="黑体" w:hAnsi="Times New Roman"/>
          <w:color w:val="000000"/>
          <w:sz w:val="24"/>
          <w:szCs w:val="24"/>
        </w:rPr>
        <w:t>,</w:t>
      </w:r>
      <w:r w:rsidRPr="006C7271">
        <w:rPr>
          <w:rFonts w:ascii="Times New Roman" w:hAnsi="Times New Roman"/>
          <w:color w:val="000000"/>
          <w:sz w:val="24"/>
          <w:szCs w:val="24"/>
        </w:rPr>
        <w:t xml:space="preserve"> Das-ELISA</w:t>
      </w:r>
      <w:r w:rsidRPr="006C7271">
        <w:rPr>
          <w:rFonts w:ascii="Times New Roman" w:eastAsia="黑体" w:hAnsi="Times New Roman"/>
          <w:color w:val="000000"/>
          <w:sz w:val="24"/>
          <w:szCs w:val="24"/>
        </w:rPr>
        <w:t xml:space="preserve">); </w:t>
      </w:r>
      <w:r w:rsidRPr="006C7271">
        <w:rPr>
          <w:rFonts w:ascii="Times New Roman" w:eastAsia="黑体" w:hAnsi="Times New Roman"/>
          <w:color w:val="000000"/>
          <w:sz w:val="24"/>
          <w:szCs w:val="24"/>
        </w:rPr>
        <w:sym w:font="Symbol" w:char="F02D"/>
      </w:r>
      <w:r w:rsidRPr="006C7271">
        <w:rPr>
          <w:rFonts w:ascii="Times New Roman" w:eastAsia="黑体" w:hAnsi="Times New Roman"/>
          <w:color w:val="000000"/>
          <w:sz w:val="24"/>
          <w:szCs w:val="24"/>
        </w:rPr>
        <w:t>, negative result.</w:t>
      </w:r>
    </w:p>
    <w:p w:rsidR="00451789" w:rsidRPr="002D5487" w:rsidRDefault="00451789" w:rsidP="002D5487"/>
    <w:sectPr w:rsidR="00451789" w:rsidRPr="002D5487" w:rsidSect="006E28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9C" w:rsidRDefault="00A60A9C" w:rsidP="006E28AF">
      <w:r>
        <w:separator/>
      </w:r>
    </w:p>
  </w:endnote>
  <w:endnote w:type="continuationSeparator" w:id="0">
    <w:p w:rsidR="00A60A9C" w:rsidRDefault="00A60A9C" w:rsidP="006E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9C" w:rsidRDefault="00A60A9C" w:rsidP="006E28AF">
      <w:r>
        <w:separator/>
      </w:r>
    </w:p>
  </w:footnote>
  <w:footnote w:type="continuationSeparator" w:id="0">
    <w:p w:rsidR="00A60A9C" w:rsidRDefault="00A60A9C" w:rsidP="006E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781"/>
    <w:multiLevelType w:val="multilevel"/>
    <w:tmpl w:val="B338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F"/>
    <w:rsid w:val="0007448E"/>
    <w:rsid w:val="000A55D6"/>
    <w:rsid w:val="00130CF9"/>
    <w:rsid w:val="001758D4"/>
    <w:rsid w:val="001B5CCE"/>
    <w:rsid w:val="00243D1F"/>
    <w:rsid w:val="002A720D"/>
    <w:rsid w:val="002B5C83"/>
    <w:rsid w:val="002D5487"/>
    <w:rsid w:val="00396B1F"/>
    <w:rsid w:val="003E4BB5"/>
    <w:rsid w:val="00425391"/>
    <w:rsid w:val="00450421"/>
    <w:rsid w:val="00451789"/>
    <w:rsid w:val="00482679"/>
    <w:rsid w:val="004A530C"/>
    <w:rsid w:val="00553A33"/>
    <w:rsid w:val="00584476"/>
    <w:rsid w:val="0065526B"/>
    <w:rsid w:val="006644AD"/>
    <w:rsid w:val="00695378"/>
    <w:rsid w:val="006A45C1"/>
    <w:rsid w:val="006E28AF"/>
    <w:rsid w:val="00855980"/>
    <w:rsid w:val="008561F7"/>
    <w:rsid w:val="0089573C"/>
    <w:rsid w:val="008A2CBE"/>
    <w:rsid w:val="008E2B18"/>
    <w:rsid w:val="00903DF8"/>
    <w:rsid w:val="009125CF"/>
    <w:rsid w:val="00923208"/>
    <w:rsid w:val="009D344A"/>
    <w:rsid w:val="00A60A9C"/>
    <w:rsid w:val="00AB26A6"/>
    <w:rsid w:val="00AD2888"/>
    <w:rsid w:val="00AE76C5"/>
    <w:rsid w:val="00BC6986"/>
    <w:rsid w:val="00BE2EEB"/>
    <w:rsid w:val="00C37D4F"/>
    <w:rsid w:val="00C93ED6"/>
    <w:rsid w:val="00CC7A4E"/>
    <w:rsid w:val="00CD120A"/>
    <w:rsid w:val="00CE0DD7"/>
    <w:rsid w:val="00CE7BEC"/>
    <w:rsid w:val="00D770D4"/>
    <w:rsid w:val="00DE776F"/>
    <w:rsid w:val="00E46BE1"/>
    <w:rsid w:val="00E577EB"/>
    <w:rsid w:val="00EC43AB"/>
    <w:rsid w:val="00EF3A9C"/>
    <w:rsid w:val="00F2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3C9759-9CA3-4258-B7AD-9C65F2E5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F"/>
    <w:pPr>
      <w:widowControl w:val="0"/>
      <w:jc w:val="both"/>
    </w:pPr>
    <w:rPr>
      <w:noProof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C43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6E28A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noProof w:val="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EC43AB"/>
    <w:rPr>
      <w:b/>
      <w:bCs/>
      <w:noProof/>
      <w:kern w:val="44"/>
      <w:sz w:val="44"/>
      <w:szCs w:val="44"/>
    </w:rPr>
  </w:style>
  <w:style w:type="character" w:customStyle="1" w:styleId="3Char">
    <w:name w:val="标题 3 Char"/>
    <w:link w:val="3"/>
    <w:uiPriority w:val="9"/>
    <w:rsid w:val="006E28AF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6E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E28AF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E28AF"/>
    <w:rPr>
      <w:noProof/>
      <w:sz w:val="18"/>
      <w:szCs w:val="18"/>
    </w:rPr>
  </w:style>
  <w:style w:type="paragraph" w:customStyle="1" w:styleId="Normal">
    <w:name w:val="Normal"/>
    <w:rsid w:val="006E28AF"/>
    <w:pPr>
      <w:jc w:val="both"/>
    </w:pPr>
    <w:rPr>
      <w:rFonts w:ascii="Times New Roman" w:hAnsi="Times New Roman"/>
      <w:kern w:val="2"/>
      <w:sz w:val="21"/>
      <w:szCs w:val="21"/>
    </w:rPr>
  </w:style>
  <w:style w:type="character" w:customStyle="1" w:styleId="HTMLChar">
    <w:name w:val="HTML 预设格式 Char"/>
    <w:link w:val="HTML"/>
    <w:uiPriority w:val="99"/>
    <w:semiHidden/>
    <w:rsid w:val="006E28AF"/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6E28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noProof w:val="0"/>
      <w:kern w:val="0"/>
      <w:sz w:val="24"/>
      <w:szCs w:val="24"/>
    </w:rPr>
  </w:style>
  <w:style w:type="character" w:styleId="a5">
    <w:name w:val="annotation reference"/>
    <w:uiPriority w:val="99"/>
    <w:semiHidden/>
    <w:unhideWhenUsed/>
    <w:rsid w:val="00EC43AB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EC43AB"/>
    <w:pPr>
      <w:jc w:val="left"/>
    </w:pPr>
    <w:rPr>
      <w:lang w:val="x-none" w:eastAsia="x-none"/>
    </w:rPr>
  </w:style>
  <w:style w:type="character" w:customStyle="1" w:styleId="a7">
    <w:name w:val="批注文字 字符"/>
    <w:link w:val="a6"/>
    <w:uiPriority w:val="99"/>
    <w:semiHidden/>
    <w:rsid w:val="00EC43AB"/>
    <w:rPr>
      <w:noProof/>
      <w:kern w:val="2"/>
      <w:sz w:val="21"/>
      <w:szCs w:val="22"/>
      <w:lang w:val="x-none" w:eastAsia="x-none"/>
    </w:rPr>
  </w:style>
  <w:style w:type="character" w:customStyle="1" w:styleId="Char1">
    <w:name w:val="批注文字 Char"/>
    <w:link w:val="a6"/>
    <w:uiPriority w:val="99"/>
    <w:semiHidden/>
    <w:rsid w:val="00EC43AB"/>
    <w:rPr>
      <w:noProof/>
      <w:kern w:val="2"/>
      <w:sz w:val="21"/>
      <w:szCs w:val="22"/>
    </w:rPr>
  </w:style>
  <w:style w:type="character" w:customStyle="1" w:styleId="Char2">
    <w:name w:val="批注框文本 Char"/>
    <w:link w:val="a8"/>
    <w:uiPriority w:val="99"/>
    <w:semiHidden/>
    <w:rsid w:val="00EC43AB"/>
    <w:rPr>
      <w:noProof/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43AB"/>
    <w:rPr>
      <w:sz w:val="18"/>
      <w:szCs w:val="18"/>
    </w:rPr>
  </w:style>
  <w:style w:type="paragraph" w:customStyle="1" w:styleId="10">
    <w:name w:val="样式1"/>
    <w:basedOn w:val="a"/>
    <w:rsid w:val="001758D4"/>
    <w:pPr>
      <w:snapToGrid w:val="0"/>
      <w:spacing w:before="100" w:beforeAutospacing="1" w:after="200" w:line="0" w:lineRule="atLeast"/>
      <w:jc w:val="left"/>
    </w:pPr>
    <w:rPr>
      <w:rFonts w:ascii="Times New Roman" w:eastAsia="方正书宋简体" w:hAnsi="Times New Roman"/>
      <w:noProof w:val="0"/>
      <w:spacing w:val="4"/>
      <w:sz w:val="17"/>
      <w:szCs w:val="17"/>
    </w:rPr>
  </w:style>
  <w:style w:type="paragraph" w:customStyle="1" w:styleId="a9">
    <w:name w:val="Èý¼¶±êÌâ"/>
    <w:basedOn w:val="a"/>
    <w:rsid w:val="001758D4"/>
    <w:pPr>
      <w:autoSpaceDE w:val="0"/>
      <w:autoSpaceDN w:val="0"/>
      <w:adjustRightInd w:val="0"/>
      <w:spacing w:before="100" w:beforeAutospacing="1" w:after="100" w:afterAutospacing="1"/>
      <w:ind w:left="85" w:hanging="85"/>
    </w:pPr>
    <w:rPr>
      <w:rFonts w:ascii="Times New Roman" w:hAnsi="Times New Roman"/>
      <w:i/>
      <w:iCs/>
      <w:noProof w:val="0"/>
      <w:kern w:val="0"/>
      <w:sz w:val="16"/>
      <w:szCs w:val="16"/>
    </w:rPr>
  </w:style>
  <w:style w:type="character" w:styleId="aa">
    <w:name w:val="Hyperlink"/>
    <w:uiPriority w:val="99"/>
    <w:unhideWhenUsed/>
    <w:rsid w:val="001758D4"/>
    <w:rPr>
      <w:color w:val="0000FF"/>
      <w:u w:val="single"/>
    </w:rPr>
  </w:style>
  <w:style w:type="character" w:customStyle="1" w:styleId="16">
    <w:name w:val="16"/>
    <w:rsid w:val="001758D4"/>
    <w:rPr>
      <w:rFonts w:ascii="Times New Roman" w:hAnsi="Times New Roman" w:cs="Times New Roman" w:hint="default"/>
      <w:color w:val="0000FF"/>
      <w:u w:val="single"/>
    </w:rPr>
  </w:style>
  <w:style w:type="character" w:customStyle="1" w:styleId="Char3">
    <w:name w:val="文档结构图 Char"/>
    <w:link w:val="ab"/>
    <w:uiPriority w:val="99"/>
    <w:semiHidden/>
    <w:rsid w:val="001758D4"/>
    <w:rPr>
      <w:rFonts w:ascii="宋体"/>
      <w:noProof/>
      <w:kern w:val="2"/>
      <w:sz w:val="18"/>
      <w:szCs w:val="18"/>
    </w:rPr>
  </w:style>
  <w:style w:type="paragraph" w:styleId="ab">
    <w:name w:val="Document Map"/>
    <w:basedOn w:val="a"/>
    <w:link w:val="Char3"/>
    <w:uiPriority w:val="99"/>
    <w:semiHidden/>
    <w:unhideWhenUsed/>
    <w:rsid w:val="001758D4"/>
    <w:rPr>
      <w:rFonts w:ascii="宋体"/>
      <w:sz w:val="18"/>
      <w:szCs w:val="18"/>
    </w:rPr>
  </w:style>
  <w:style w:type="character" w:customStyle="1" w:styleId="15">
    <w:name w:val="15"/>
    <w:rsid w:val="001758D4"/>
    <w:rPr>
      <w:rFonts w:ascii="Times New Roman" w:hAnsi="Times New Roman" w:cs="Times New Roman" w:hint="default"/>
      <w:color w:val="0000FF"/>
      <w:u w:val="single"/>
    </w:rPr>
  </w:style>
  <w:style w:type="paragraph" w:styleId="ac">
    <w:name w:val="No Spacing"/>
    <w:uiPriority w:val="1"/>
    <w:qFormat/>
    <w:rsid w:val="001758D4"/>
    <w:pPr>
      <w:widowControl w:val="0"/>
      <w:jc w:val="both"/>
    </w:pPr>
    <w:rPr>
      <w:noProof/>
      <w:kern w:val="2"/>
      <w:sz w:val="21"/>
      <w:szCs w:val="22"/>
    </w:rPr>
  </w:style>
  <w:style w:type="paragraph" w:customStyle="1" w:styleId="ListParagraph1">
    <w:name w:val="List Paragraph1"/>
    <w:basedOn w:val="a"/>
    <w:rsid w:val="001758D4"/>
    <w:pPr>
      <w:ind w:firstLineChars="200" w:firstLine="420"/>
    </w:pPr>
    <w:rPr>
      <w:rFonts w:ascii="Times New Roman" w:hAnsi="Times New Roman" w:cs="宋体"/>
      <w:noProof w:val="0"/>
      <w:szCs w:val="21"/>
    </w:rPr>
  </w:style>
  <w:style w:type="paragraph" w:customStyle="1" w:styleId="src">
    <w:name w:val="src"/>
    <w:basedOn w:val="a"/>
    <w:rsid w:val="001758D4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  <w:szCs w:val="24"/>
    </w:rPr>
  </w:style>
  <w:style w:type="paragraph" w:customStyle="1" w:styleId="Normal1">
    <w:name w:val="Normal1"/>
    <w:rsid w:val="001758D4"/>
    <w:pPr>
      <w:jc w:val="both"/>
    </w:pPr>
    <w:rPr>
      <w:rFonts w:ascii="Times New Roman" w:hAnsi="Times New Roman"/>
      <w:kern w:val="2"/>
      <w:sz w:val="21"/>
      <w:szCs w:val="21"/>
    </w:rPr>
  </w:style>
  <w:style w:type="paragraph" w:customStyle="1" w:styleId="20">
    <w:name w:val="20 期刊参考文献内容"/>
    <w:basedOn w:val="a"/>
    <w:rsid w:val="001758D4"/>
    <w:pPr>
      <w:adjustRightInd w:val="0"/>
      <w:snapToGrid w:val="0"/>
      <w:spacing w:before="100" w:beforeAutospacing="1" w:after="100" w:afterAutospacing="1" w:line="288" w:lineRule="auto"/>
      <w:ind w:left="250" w:hangingChars="250" w:hanging="250"/>
    </w:pPr>
    <w:rPr>
      <w:rFonts w:ascii="Times New Roman" w:hAnsi="Times New Roman" w:cs="宋体"/>
      <w:noProof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1488</Words>
  <Characters>8483</Characters>
  <Application>Microsoft Office Word</Application>
  <DocSecurity>0</DocSecurity>
  <PresentationFormat/>
  <Lines>70</Lines>
  <Paragraphs>19</Paragraphs>
  <Slides>0</Slides>
  <Notes>0</Notes>
  <HiddenSlides>0</HiddenSlides>
  <MMClips>0</MMClips>
  <ScaleCrop>false</ScaleCrop>
  <Manager/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2019-03-12T11:20:00Z</dcterms:created>
  <dcterms:modified xsi:type="dcterms:W3CDTF">2019-03-12T11:20:00Z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