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BC" w:rsidRDefault="006C3768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Set of models prepared using</w:t>
      </w:r>
      <w:r w:rsidR="00A171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A171BC">
        <w:rPr>
          <w:rFonts w:ascii="Times New Roman" w:hAnsi="Times New Roman" w:cs="Times New Roman"/>
          <w:b/>
          <w:sz w:val="32"/>
          <w:szCs w:val="32"/>
          <w:lang w:val="en-US"/>
        </w:rPr>
        <w:t>glmmTMB</w:t>
      </w:r>
      <w:proofErr w:type="spellEnd"/>
      <w:r w:rsidR="00A171B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during analysis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1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 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2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D775E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27643">
        <w:rPr>
          <w:rFonts w:ascii="Times New Roman" w:hAnsi="Times New Roman" w:cs="Times New Roman"/>
          <w:sz w:val="32"/>
          <w:szCs w:val="32"/>
          <w:lang w:val="en-US"/>
        </w:rPr>
        <w:t xml:space="preserve">(1|Plot) 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3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Herb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co</w:t>
      </w:r>
      <w:r>
        <w:rPr>
          <w:rFonts w:ascii="Times New Roman" w:hAnsi="Times New Roman" w:cs="Times New Roman"/>
          <w:sz w:val="32"/>
          <w:szCs w:val="32"/>
          <w:lang w:val="en-US"/>
        </w:rPr>
        <w:t>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4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Herb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Shrub 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5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a)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Herb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Shrub 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6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Herb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DA251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7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Shrub 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+</w:t>
      </w:r>
      <w:r w:rsidRPr="00117B3B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8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lastRenderedPageBreak/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8366F">
        <w:rPr>
          <w:rFonts w:ascii="Times New Roman" w:hAnsi="Times New Roman" w:cs="Times New Roman"/>
          <w:sz w:val="32"/>
          <w:szCs w:val="32"/>
          <w:lang w:val="en-US"/>
        </w:rPr>
        <w:t xml:space="preserve">RRI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 (1|Plot)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9</w:t>
      </w:r>
    </w:p>
    <w:p w:rsidR="0058366F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58366F">
        <w:rPr>
          <w:rFonts w:ascii="Times New Roman" w:hAnsi="Times New Roman" w:cs="Times New Roman"/>
          <w:sz w:val="32"/>
          <w:szCs w:val="32"/>
          <w:lang w:val="en-US"/>
        </w:rPr>
        <w:t xml:space="preserve">arvesting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58366F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="00D75615" w:rsidRPr="000B0FD4">
        <w:rPr>
          <w:rFonts w:ascii="Times New Roman" w:hAnsi="Times New Roman" w:cs="Times New Roman"/>
          <w:b/>
          <w:sz w:val="32"/>
          <w:szCs w:val="32"/>
          <w:lang w:val="en-US"/>
        </w:rPr>
        <w:t>odel10</w:t>
      </w:r>
    </w:p>
    <w:p w:rsidR="00D75615" w:rsidRPr="007C0366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Shrub 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5836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 11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5836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Model12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Model13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Shrub_cover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58366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5836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Model14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58366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</w:p>
    <w:p w:rsidR="00D75615" w:rsidRPr="000B0FD4" w:rsidRDefault="00D75615" w:rsidP="00D7561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Model15</w:t>
      </w: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lastRenderedPageBreak/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 w:rsidR="0058366F">
        <w:rPr>
          <w:rFonts w:ascii="Times New Roman" w:hAnsi="Times New Roman" w:cs="Times New Roman"/>
          <w:sz w:val="32"/>
          <w:szCs w:val="32"/>
          <w:lang w:val="en-US"/>
        </w:rPr>
        <w:t>Shrub</w:t>
      </w:r>
      <w:r>
        <w:rPr>
          <w:rFonts w:ascii="Times New Roman" w:hAnsi="Times New Roman" w:cs="Times New Roman"/>
          <w:sz w:val="32"/>
          <w:szCs w:val="32"/>
          <w:lang w:val="en-US"/>
        </w:rPr>
        <w:t>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 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58366F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58366F"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Model16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+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RRI</w:t>
      </w:r>
      <w:r w:rsidR="00314B1E"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Shrub cover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+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Model17</w:t>
      </w:r>
    </w:p>
    <w:p w:rsidR="00314B1E" w:rsidRPr="007C0366" w:rsidRDefault="0058366F" w:rsidP="00314B1E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314B1E"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+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Model18</w:t>
      </w:r>
    </w:p>
    <w:p w:rsidR="00314B1E" w:rsidRPr="007C0366" w:rsidRDefault="0058366F" w:rsidP="00314B1E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) =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a +</w:t>
      </w:r>
      <w:r w:rsidR="00314B1E"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314B1E"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="00314B1E"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+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Herb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="00314B1E" w:rsidRPr="007C0366">
        <w:rPr>
          <w:rFonts w:ascii="Times New Roman" w:hAnsi="Times New Roman" w:cs="Times New Roman"/>
          <w:sz w:val="32"/>
          <w:szCs w:val="32"/>
          <w:lang w:val="en-US"/>
        </w:rPr>
        <w:t>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Model19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="00314B1E"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+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14B1E"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314B1E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="00314B1E"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="00314B1E"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Model2</w:t>
      </w: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Herb_cover</w:t>
      </w:r>
      <w:proofErr w:type="spellEnd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odel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314B1E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14B1E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M</w:t>
      </w: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odel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C80264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C80264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C8026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C8026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C80264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Pr="000B0FD4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0B0FD4">
        <w:rPr>
          <w:rFonts w:ascii="Times New Roman" w:hAnsi="Times New Roman" w:cs="Times New Roman"/>
          <w:b/>
          <w:sz w:val="32"/>
          <w:szCs w:val="32"/>
          <w:lang w:val="en-US"/>
        </w:rPr>
        <w:t>odel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C80264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+ 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Model24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Animal drooping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Model25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Trampling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Pr="007C0366">
        <w:rPr>
          <w:rFonts w:ascii="Times New Roman" w:hAnsi="Times New Roman" w:cs="Times New Roman"/>
          <w:sz w:val="32"/>
          <w:szCs w:val="32"/>
          <w:vertAlign w:val="subscript"/>
        </w:rPr>
        <w:t xml:space="preserve">2 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Pr="000B0FD4" w:rsidRDefault="0058366F" w:rsidP="005836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Model26</w:t>
      </w:r>
    </w:p>
    <w:p w:rsidR="0058366F" w:rsidRPr="007C0366" w:rsidRDefault="0058366F" w:rsidP="0058366F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C0366">
        <w:rPr>
          <w:rFonts w:ascii="Times New Roman" w:hAnsi="Times New Roman" w:cs="Times New Roman"/>
          <w:sz w:val="32"/>
          <w:szCs w:val="32"/>
          <w:lang w:val="en-US"/>
        </w:rPr>
        <w:t>Density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of  a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particular </w:t>
      </w:r>
      <w:r>
        <w:rPr>
          <w:rFonts w:ascii="Times New Roman" w:hAnsi="Times New Roman" w:cs="Times New Roman"/>
          <w:sz w:val="32"/>
          <w:szCs w:val="32"/>
          <w:lang w:val="en-US"/>
        </w:rPr>
        <w:t>stage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of </w:t>
      </w:r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 xml:space="preserve">A. </w:t>
      </w:r>
      <w:proofErr w:type="spellStart"/>
      <w:r w:rsidRPr="007C0366">
        <w:rPr>
          <w:rFonts w:ascii="Times New Roman" w:hAnsi="Times New Roman" w:cs="Times New Roman"/>
          <w:i/>
          <w:sz w:val="32"/>
          <w:szCs w:val="32"/>
          <w:lang w:val="en-US"/>
        </w:rPr>
        <w:t>spicatum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) = a 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c</w:t>
      </w:r>
      <w:r w:rsidR="00DB4C30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  <w:lang w:val="en-US"/>
        </w:rPr>
        <w:t>Harvesting</w:t>
      </w:r>
      <w:r w:rsidRPr="00DA251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proofErr w:type="spellEnd"/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+ </w:t>
      </w:r>
      <w:r w:rsidRPr="007C0366">
        <w:rPr>
          <w:rFonts w:ascii="Times New Roman" w:hAnsi="Times New Roman" w:cs="Times New Roman"/>
          <w:sz w:val="32"/>
          <w:szCs w:val="32"/>
        </w:rPr>
        <w:t>c</w:t>
      </w:r>
      <w:r w:rsidR="00DB4C3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B4C30">
        <w:rPr>
          <w:rFonts w:ascii="Times New Roman" w:hAnsi="Times New Roman" w:cs="Times New Roman"/>
          <w:sz w:val="32"/>
          <w:szCs w:val="32"/>
          <w:lang w:val="en-US"/>
        </w:rPr>
        <w:t>Fire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7C0366">
        <w:rPr>
          <w:rFonts w:ascii="Times New Roman" w:hAnsi="Times New Roman" w:cs="Times New Roman"/>
          <w:sz w:val="32"/>
          <w:szCs w:val="32"/>
        </w:rPr>
        <w:t xml:space="preserve"> 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(1|Plot)</w:t>
      </w:r>
    </w:p>
    <w:p w:rsidR="0058366F" w:rsidRDefault="0058366F" w:rsidP="00D75615">
      <w:pPr>
        <w:spacing w:after="0" w:line="360" w:lineRule="auto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</w:p>
    <w:p w:rsidR="00D75615" w:rsidRDefault="00D75615" w:rsidP="00D7561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here, a, </w:t>
      </w:r>
      <w:proofErr w:type="gramStart"/>
      <w:r w:rsidRPr="007C0366">
        <w:rPr>
          <w:rFonts w:ascii="Times New Roman" w:hAnsi="Times New Roman" w:cs="Times New Roman"/>
          <w:sz w:val="32"/>
          <w:szCs w:val="32"/>
          <w:lang w:val="en-US"/>
        </w:rPr>
        <w:t>b(</w:t>
      </w:r>
      <w:proofErr w:type="gramEnd"/>
      <w:r w:rsidRPr="007C0366">
        <w:rPr>
          <w:rFonts w:ascii="Times New Roman" w:hAnsi="Times New Roman" w:cs="Times New Roman"/>
          <w:sz w:val="32"/>
          <w:szCs w:val="32"/>
          <w:lang w:val="en-US"/>
        </w:rPr>
        <w:t>Population) and c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>…c</w:t>
      </w:r>
      <w:r w:rsidRPr="007C036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13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are fixed model parameters, </w:t>
      </w:r>
      <w:proofErr w:type="spellStart"/>
      <w:r w:rsidRPr="007C0366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7C0366">
        <w:rPr>
          <w:rFonts w:ascii="Times New Roman" w:hAnsi="Times New Roman" w:cs="Times New Roman"/>
          <w:sz w:val="32"/>
          <w:szCs w:val="32"/>
          <w:lang w:val="en-US"/>
        </w:rPr>
        <w:t>=1…66 is the plot (random effect) and j=1…5 is the sub-plot. Population has three categories (subalpine, lower alpine and alpine). Density is expressed as the number of individuals in a given stage category counted within a 1 m</w:t>
      </w:r>
      <w:r w:rsidRPr="007C036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Pr="007C0366">
        <w:rPr>
          <w:rFonts w:ascii="Times New Roman" w:hAnsi="Times New Roman" w:cs="Times New Roman"/>
          <w:sz w:val="32"/>
          <w:szCs w:val="32"/>
          <w:lang w:val="en-US"/>
        </w:rPr>
        <w:t xml:space="preserve"> sub-plot.</w:t>
      </w:r>
      <w:r w:rsidRPr="00BE0CA0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</w:p>
    <w:sectPr w:rsidR="00D75615" w:rsidSect="00AD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75615"/>
    <w:rsid w:val="00064AC3"/>
    <w:rsid w:val="000D50B7"/>
    <w:rsid w:val="001B423A"/>
    <w:rsid w:val="001D1A09"/>
    <w:rsid w:val="00314B1E"/>
    <w:rsid w:val="00427643"/>
    <w:rsid w:val="0058366F"/>
    <w:rsid w:val="006C3768"/>
    <w:rsid w:val="006E377E"/>
    <w:rsid w:val="00A171BC"/>
    <w:rsid w:val="00AD1586"/>
    <w:rsid w:val="00C80264"/>
    <w:rsid w:val="00D75615"/>
    <w:rsid w:val="00DB4C30"/>
    <w:rsid w:val="00F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15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2019-04-17T16:31:00Z</dcterms:created>
  <dcterms:modified xsi:type="dcterms:W3CDTF">2019-06-14T15:18:00Z</dcterms:modified>
</cp:coreProperties>
</file>