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18E8" w:rsidRDefault="005418E8" w:rsidP="005418E8">
      <w:pPr>
        <w:pStyle w:val="Standard"/>
        <w:spacing w:line="259" w:lineRule="auto"/>
        <w:jc w:val="both"/>
        <w:outlineLvl w:val="0"/>
        <w:rPr>
          <w:rFonts w:ascii="Times" w:hAnsi="Times" w:cs="Times"/>
          <w:b/>
          <w:i/>
          <w:lang w:val="en-US"/>
        </w:rPr>
      </w:pPr>
      <w:r w:rsidRPr="0067735B">
        <w:rPr>
          <w:rFonts w:ascii="Times" w:hAnsi="Times" w:cs="Times"/>
          <w:b/>
          <w:lang w:val="en-US"/>
        </w:rPr>
        <w:t xml:space="preserve">Supplementary Figure 2: Multiple translation alignment of the NCBI annotated non ‘low-quality protein’ (LQ) tagged </w:t>
      </w:r>
      <w:r w:rsidRPr="0067735B">
        <w:rPr>
          <w:rFonts w:ascii="Times" w:hAnsi="Times" w:cs="Times"/>
          <w:b/>
          <w:color w:val="000000"/>
          <w:lang w:val="en-GB"/>
        </w:rPr>
        <w:t>DRD</w:t>
      </w:r>
      <w:r w:rsidRPr="0067735B">
        <w:rPr>
          <w:rFonts w:ascii="Times" w:hAnsi="Times" w:cs="Times"/>
          <w:b/>
          <w:color w:val="000000"/>
          <w:vertAlign w:val="subscript"/>
          <w:lang w:val="en-GB"/>
        </w:rPr>
        <w:t>5</w:t>
      </w:r>
      <w:r w:rsidRPr="0067735B">
        <w:rPr>
          <w:rFonts w:ascii="Times" w:hAnsi="Times" w:cs="Times"/>
          <w:b/>
          <w:color w:val="000000"/>
          <w:lang w:val="en-GB"/>
        </w:rPr>
        <w:t xml:space="preserve"> </w:t>
      </w:r>
      <w:r w:rsidRPr="0067735B">
        <w:rPr>
          <w:rFonts w:ascii="Times" w:hAnsi="Times" w:cs="Times"/>
          <w:b/>
          <w:lang w:val="en-US"/>
        </w:rPr>
        <w:t xml:space="preserve">coding sequences, including the manually predicted </w:t>
      </w:r>
      <w:r w:rsidRPr="0067735B">
        <w:rPr>
          <w:rFonts w:ascii="Times" w:hAnsi="Times" w:cs="Times"/>
          <w:b/>
          <w:color w:val="000000"/>
          <w:lang w:val="en-GB"/>
        </w:rPr>
        <w:t>DRD</w:t>
      </w:r>
      <w:r w:rsidRPr="0067735B">
        <w:rPr>
          <w:rFonts w:ascii="Times" w:hAnsi="Times" w:cs="Times"/>
          <w:b/>
          <w:color w:val="000000"/>
          <w:vertAlign w:val="subscript"/>
          <w:lang w:val="en-GB"/>
        </w:rPr>
        <w:t>5</w:t>
      </w:r>
      <w:r w:rsidRPr="0067735B">
        <w:rPr>
          <w:rFonts w:ascii="Times" w:hAnsi="Times" w:cs="Times"/>
          <w:b/>
          <w:color w:val="000000"/>
          <w:lang w:val="en-GB"/>
        </w:rPr>
        <w:t xml:space="preserve"> </w:t>
      </w:r>
      <w:r w:rsidRPr="0067735B">
        <w:rPr>
          <w:rFonts w:ascii="Times" w:hAnsi="Times" w:cs="Times"/>
          <w:b/>
          <w:lang w:val="en-US"/>
        </w:rPr>
        <w:t xml:space="preserve">coding sequence of </w:t>
      </w:r>
      <w:r w:rsidRPr="0067735B">
        <w:rPr>
          <w:rFonts w:ascii="Times" w:hAnsi="Times" w:cs="Times"/>
          <w:b/>
          <w:i/>
          <w:lang w:val="en-US"/>
        </w:rPr>
        <w:t xml:space="preserve">Hippopotamus </w:t>
      </w:r>
      <w:proofErr w:type="spellStart"/>
      <w:r w:rsidRPr="0067735B">
        <w:rPr>
          <w:rFonts w:ascii="Times" w:hAnsi="Times" w:cs="Times"/>
          <w:b/>
          <w:i/>
          <w:lang w:val="en-US"/>
        </w:rPr>
        <w:t>amphibius</w:t>
      </w:r>
      <w:proofErr w:type="spellEnd"/>
      <w:r w:rsidRPr="0067735B">
        <w:rPr>
          <w:rFonts w:ascii="Times" w:hAnsi="Times" w:cs="Times"/>
          <w:b/>
          <w:i/>
          <w:lang w:val="en-US"/>
        </w:rPr>
        <w:t xml:space="preserve"> </w:t>
      </w:r>
      <w:r w:rsidRPr="0067735B">
        <w:rPr>
          <w:rFonts w:ascii="Times" w:hAnsi="Times" w:cs="Times"/>
          <w:b/>
          <w:lang w:val="en-US"/>
        </w:rPr>
        <w:t>(hippopotamus)</w:t>
      </w:r>
      <w:r w:rsidRPr="0067735B">
        <w:rPr>
          <w:rFonts w:ascii="Times" w:hAnsi="Times" w:cs="Times"/>
          <w:b/>
          <w:i/>
          <w:lang w:val="en-US"/>
        </w:rPr>
        <w:t xml:space="preserve"> </w:t>
      </w:r>
      <w:r w:rsidRPr="0067735B">
        <w:rPr>
          <w:rFonts w:ascii="Times" w:hAnsi="Times" w:cs="Times"/>
          <w:b/>
          <w:lang w:val="en-US"/>
        </w:rPr>
        <w:t xml:space="preserve">and excluding the NCBI </w:t>
      </w:r>
      <w:r w:rsidRPr="0067735B">
        <w:rPr>
          <w:rFonts w:ascii="Times" w:hAnsi="Times" w:cs="Times"/>
          <w:b/>
          <w:color w:val="000000"/>
          <w:lang w:val="en-GB"/>
        </w:rPr>
        <w:t>DRD</w:t>
      </w:r>
      <w:r w:rsidRPr="0067735B">
        <w:rPr>
          <w:rFonts w:ascii="Times" w:hAnsi="Times" w:cs="Times"/>
          <w:b/>
          <w:color w:val="000000"/>
          <w:vertAlign w:val="subscript"/>
          <w:lang w:val="en-GB"/>
        </w:rPr>
        <w:t>5</w:t>
      </w:r>
      <w:r w:rsidRPr="0067735B">
        <w:rPr>
          <w:rFonts w:ascii="Times" w:hAnsi="Times" w:cs="Times"/>
          <w:b/>
          <w:color w:val="000000"/>
          <w:lang w:val="en-GB"/>
        </w:rPr>
        <w:t xml:space="preserve"> </w:t>
      </w:r>
      <w:r w:rsidRPr="0067735B">
        <w:rPr>
          <w:rFonts w:ascii="Times" w:hAnsi="Times" w:cs="Times"/>
          <w:b/>
          <w:lang w:val="en-US"/>
        </w:rPr>
        <w:t xml:space="preserve">annotated coding sequence of </w:t>
      </w:r>
      <w:proofErr w:type="spellStart"/>
      <w:r w:rsidRPr="0067735B">
        <w:rPr>
          <w:rFonts w:ascii="Times" w:hAnsi="Times" w:cs="Times"/>
          <w:b/>
          <w:i/>
          <w:lang w:val="en-US"/>
        </w:rPr>
        <w:t>Tursiops</w:t>
      </w:r>
      <w:proofErr w:type="spellEnd"/>
      <w:r w:rsidRPr="0067735B">
        <w:rPr>
          <w:rFonts w:ascii="Times" w:hAnsi="Times" w:cs="Times"/>
          <w:b/>
          <w:i/>
          <w:lang w:val="en-US"/>
        </w:rPr>
        <w:t xml:space="preserve"> </w:t>
      </w:r>
      <w:proofErr w:type="spellStart"/>
      <w:r w:rsidRPr="0067735B">
        <w:rPr>
          <w:rFonts w:ascii="Times" w:hAnsi="Times" w:cs="Times"/>
          <w:b/>
          <w:i/>
          <w:lang w:val="en-US"/>
        </w:rPr>
        <w:t>truncatus</w:t>
      </w:r>
      <w:proofErr w:type="spellEnd"/>
      <w:r w:rsidRPr="0067735B">
        <w:rPr>
          <w:rFonts w:ascii="Times" w:hAnsi="Times" w:cs="Times"/>
          <w:b/>
          <w:i/>
          <w:lang w:val="en-US"/>
        </w:rPr>
        <w:t xml:space="preserve"> </w:t>
      </w:r>
      <w:r w:rsidRPr="00041DAA">
        <w:rPr>
          <w:rFonts w:ascii="Times" w:hAnsi="Times" w:cs="Times"/>
          <w:b/>
          <w:lang w:val="en-US"/>
        </w:rPr>
        <w:t>(common bottlenose dolphin).</w:t>
      </w:r>
    </w:p>
    <w:p w:rsidR="005418E8" w:rsidRPr="0067735B" w:rsidRDefault="005418E8" w:rsidP="005418E8">
      <w:pPr>
        <w:pStyle w:val="Standard"/>
        <w:jc w:val="both"/>
        <w:outlineLvl w:val="0"/>
        <w:rPr>
          <w:rFonts w:ascii="Times" w:hAnsi="Times" w:cs="Times"/>
          <w:b/>
          <w:lang w:val="en-US"/>
        </w:rPr>
      </w:pPr>
    </w:p>
    <w:p w:rsidR="005418E8" w:rsidRPr="00A115B2" w:rsidRDefault="005418E8" w:rsidP="005418E8">
      <w:pPr>
        <w:pStyle w:val="Standard"/>
        <w:spacing w:line="259" w:lineRule="auto"/>
        <w:jc w:val="both"/>
        <w:outlineLvl w:val="0"/>
        <w:rPr>
          <w:rFonts w:ascii="Times" w:hAnsi="Times" w:cs="Times"/>
          <w:lang w:val="en-US"/>
        </w:rPr>
      </w:pPr>
      <w:r w:rsidRPr="00A115B2">
        <w:rPr>
          <w:rFonts w:ascii="Times" w:hAnsi="Times" w:cs="Times"/>
          <w:lang w:val="en-US"/>
        </w:rPr>
        <w:t xml:space="preserve">An alignment identity graph is presented above the alignment and </w:t>
      </w:r>
      <w:r w:rsidRPr="00A115B2">
        <w:rPr>
          <w:rFonts w:ascii="Times" w:hAnsi="Times" w:cs="Times"/>
          <w:i/>
          <w:lang w:val="en-US"/>
        </w:rPr>
        <w:t>H</w:t>
      </w:r>
      <w:r>
        <w:rPr>
          <w:rFonts w:ascii="Times" w:hAnsi="Times" w:cs="Times"/>
          <w:i/>
          <w:lang w:val="en-US"/>
        </w:rPr>
        <w:t>omo</w:t>
      </w:r>
      <w:r w:rsidRPr="00A115B2">
        <w:rPr>
          <w:rFonts w:ascii="Times" w:hAnsi="Times" w:cs="Times"/>
          <w:i/>
          <w:lang w:val="en-US"/>
        </w:rPr>
        <w:t xml:space="preserve"> sapiens</w:t>
      </w:r>
      <w:r>
        <w:rPr>
          <w:rFonts w:ascii="Times" w:hAnsi="Times" w:cs="Times"/>
          <w:i/>
          <w:lang w:val="en-US"/>
        </w:rPr>
        <w:t xml:space="preserve"> </w:t>
      </w:r>
      <w:r>
        <w:rPr>
          <w:rFonts w:ascii="Times" w:hAnsi="Times" w:cs="Times"/>
          <w:lang w:val="en-US"/>
        </w:rPr>
        <w:t>(human)</w:t>
      </w:r>
      <w:r w:rsidRPr="00A115B2">
        <w:rPr>
          <w:rFonts w:ascii="Times" w:hAnsi="Times" w:cs="Times"/>
          <w:lang w:val="en-US"/>
        </w:rPr>
        <w:t xml:space="preserve"> </w:t>
      </w:r>
      <w:r w:rsidRPr="00A115B2">
        <w:rPr>
          <w:rFonts w:ascii="Times" w:hAnsi="Times" w:cs="Times"/>
          <w:color w:val="000000"/>
          <w:lang w:val="en-GB"/>
        </w:rPr>
        <w:t>DRD</w:t>
      </w:r>
      <w:r w:rsidRPr="00A115B2">
        <w:rPr>
          <w:rFonts w:ascii="Times" w:hAnsi="Times" w:cs="Times"/>
          <w:color w:val="000000"/>
          <w:vertAlign w:val="subscript"/>
          <w:lang w:val="en-GB"/>
        </w:rPr>
        <w:t>5</w:t>
      </w:r>
      <w:r w:rsidRPr="00A115B2">
        <w:rPr>
          <w:rFonts w:ascii="Times" w:hAnsi="Times" w:cs="Times"/>
          <w:color w:val="000000"/>
          <w:lang w:val="en-GB"/>
        </w:rPr>
        <w:t xml:space="preserve"> </w:t>
      </w:r>
      <w:r w:rsidRPr="00A115B2">
        <w:rPr>
          <w:rFonts w:ascii="Times" w:hAnsi="Times" w:cs="Times"/>
          <w:lang w:val="en-US"/>
        </w:rPr>
        <w:t xml:space="preserve">coding sequence is set as reference. Greenish colors represent very high alignment identity values, followed by yellowish (mid to high alignment identity values) and finally reddish colors, indicating a very low alignment identity value. Results show an average pairwise </w:t>
      </w:r>
      <w:r>
        <w:rPr>
          <w:rFonts w:ascii="Times" w:hAnsi="Times" w:cs="Times"/>
          <w:lang w:val="en-US"/>
        </w:rPr>
        <w:t xml:space="preserve">alignment </w:t>
      </w:r>
      <w:r w:rsidRPr="00A115B2">
        <w:rPr>
          <w:rFonts w:ascii="Times" w:hAnsi="Times" w:cs="Times"/>
          <w:lang w:val="en-US"/>
        </w:rPr>
        <w:t>identity of 83.6%.</w:t>
      </w:r>
    </w:p>
    <w:p w:rsidR="001F37DE" w:rsidRPr="001F37DE" w:rsidRDefault="000C1CCE" w:rsidP="001F37DE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84247</wp:posOffset>
            </wp:positionH>
            <wp:positionV relativeFrom="paragraph">
              <wp:posOffset>326075</wp:posOffset>
            </wp:positionV>
            <wp:extent cx="6067425" cy="7020560"/>
            <wp:effectExtent l="19050" t="19050" r="28575" b="27940"/>
            <wp:wrapTight wrapText="bothSides">
              <wp:wrapPolygon edited="0">
                <wp:start x="-68" y="-59"/>
                <wp:lineTo x="-68" y="21627"/>
                <wp:lineTo x="21634" y="21627"/>
                <wp:lineTo x="21634" y="-59"/>
                <wp:lineTo x="-68" y="-59"/>
              </wp:wrapPolygon>
            </wp:wrapTight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70205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12EB" w:rsidRPr="00A115B2" w:rsidRDefault="007C12EB" w:rsidP="00BA6F82">
      <w:pPr>
        <w:pStyle w:val="Standard"/>
        <w:spacing w:line="259" w:lineRule="auto"/>
        <w:jc w:val="both"/>
        <w:outlineLvl w:val="0"/>
        <w:rPr>
          <w:rFonts w:ascii="Times" w:hAnsi="Times" w:cs="Times"/>
          <w:lang w:val="en-US"/>
        </w:rPr>
      </w:pPr>
      <w:bookmarkStart w:id="0" w:name="_GoBack"/>
      <w:bookmarkEnd w:id="0"/>
    </w:p>
    <w:sectPr w:rsidR="007C12EB" w:rsidRPr="00A115B2" w:rsidSect="00A115B2">
      <w:pgSz w:w="11906" w:h="16838"/>
      <w:pgMar w:top="720" w:right="720" w:bottom="720" w:left="720" w:header="720" w:footer="720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489A" w:rsidRDefault="0047489A">
      <w:r>
        <w:separator/>
      </w:r>
    </w:p>
  </w:endnote>
  <w:endnote w:type="continuationSeparator" w:id="0">
    <w:p w:rsidR="0047489A" w:rsidRDefault="004748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iberation Serif">
    <w:altName w:val="Times New Roman"/>
    <w:panose1 w:val="020B0604020202020204"/>
    <w:charset w:val="01"/>
    <w:family w:val="roman"/>
    <w:pitch w:val="variable"/>
  </w:font>
  <w:font w:name="Noto Serif CJK SC">
    <w:altName w:val="Times New Roman"/>
    <w:panose1 w:val="020B0604020202020204"/>
    <w:charset w:val="00"/>
    <w:family w:val="auto"/>
    <w:pitch w:val="variable"/>
  </w:font>
  <w:font w:name="Lohit Devanagari">
    <w:altName w:val="Times New Roman"/>
    <w:panose1 w:val="020B0604020202020204"/>
    <w:charset w:val="00"/>
    <w:family w:val="auto"/>
    <w:pitch w:val="variable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489A" w:rsidRDefault="0047489A">
      <w:r>
        <w:separator/>
      </w:r>
    </w:p>
  </w:footnote>
  <w:footnote w:type="continuationSeparator" w:id="0">
    <w:p w:rsidR="0047489A" w:rsidRDefault="004748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576"/>
    <w:rsid w:val="00036607"/>
    <w:rsid w:val="00041DAA"/>
    <w:rsid w:val="000B7AC0"/>
    <w:rsid w:val="000C1CCE"/>
    <w:rsid w:val="000D6731"/>
    <w:rsid w:val="00130BFE"/>
    <w:rsid w:val="00152508"/>
    <w:rsid w:val="001E5DC1"/>
    <w:rsid w:val="001F37DE"/>
    <w:rsid w:val="003662EB"/>
    <w:rsid w:val="00390502"/>
    <w:rsid w:val="0047489A"/>
    <w:rsid w:val="004946D4"/>
    <w:rsid w:val="004A1F59"/>
    <w:rsid w:val="004D2F9D"/>
    <w:rsid w:val="00541869"/>
    <w:rsid w:val="005418E8"/>
    <w:rsid w:val="00542C48"/>
    <w:rsid w:val="00614480"/>
    <w:rsid w:val="00641366"/>
    <w:rsid w:val="00673478"/>
    <w:rsid w:val="0067735B"/>
    <w:rsid w:val="006B0711"/>
    <w:rsid w:val="006C0726"/>
    <w:rsid w:val="006D3BD6"/>
    <w:rsid w:val="006F0C48"/>
    <w:rsid w:val="007C12EB"/>
    <w:rsid w:val="007D1FB2"/>
    <w:rsid w:val="007E26FA"/>
    <w:rsid w:val="0082350A"/>
    <w:rsid w:val="008D4648"/>
    <w:rsid w:val="008F7A90"/>
    <w:rsid w:val="00912638"/>
    <w:rsid w:val="00984576"/>
    <w:rsid w:val="00997885"/>
    <w:rsid w:val="00A115B2"/>
    <w:rsid w:val="00A93EA3"/>
    <w:rsid w:val="00B02E5E"/>
    <w:rsid w:val="00B2108B"/>
    <w:rsid w:val="00B409AD"/>
    <w:rsid w:val="00B800EE"/>
    <w:rsid w:val="00BA6F82"/>
    <w:rsid w:val="00BD0BE9"/>
    <w:rsid w:val="00C62591"/>
    <w:rsid w:val="00C67F09"/>
    <w:rsid w:val="00C871DF"/>
    <w:rsid w:val="00D051B0"/>
    <w:rsid w:val="00D4745B"/>
    <w:rsid w:val="00D51777"/>
    <w:rsid w:val="00E70DDB"/>
    <w:rsid w:val="00F022F6"/>
    <w:rsid w:val="00F2208A"/>
    <w:rsid w:val="00F95942"/>
    <w:rsid w:val="00FF6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CE28D02"/>
  <w15:chartTrackingRefBased/>
  <w15:docId w15:val="{225F12AF-CA71-4F74-B225-BE4125FFA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84576"/>
    <w:pPr>
      <w:suppressAutoHyphens/>
      <w:spacing w:after="0" w:line="240" w:lineRule="auto"/>
      <w:textAlignment w:val="baseline"/>
    </w:pPr>
    <w:rPr>
      <w:rFonts w:ascii="Liberation Serif" w:eastAsia="Noto Serif CJK SC" w:hAnsi="Liberation Serif" w:cs="Lohit Devanagari"/>
      <w:kern w:val="2"/>
      <w:sz w:val="24"/>
      <w:szCs w:val="24"/>
      <w:lang w:val="pt-PT"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qFormat/>
    <w:rsid w:val="00984576"/>
    <w:pPr>
      <w:suppressAutoHyphens/>
      <w:spacing w:after="0" w:line="240" w:lineRule="auto"/>
      <w:textAlignment w:val="baseline"/>
    </w:pPr>
    <w:rPr>
      <w:rFonts w:ascii="Liberation Serif" w:eastAsia="Noto Serif CJK SC" w:hAnsi="Liberation Serif" w:cs="Lohit Devanagari"/>
      <w:kern w:val="2"/>
      <w:sz w:val="24"/>
      <w:szCs w:val="24"/>
      <w:lang w:val="pt-PT" w:eastAsia="zh-CN" w:bidi="hi-IN"/>
    </w:rPr>
  </w:style>
  <w:style w:type="paragraph" w:styleId="Footer">
    <w:name w:val="footer"/>
    <w:basedOn w:val="Standard"/>
    <w:link w:val="FooterChar"/>
    <w:uiPriority w:val="99"/>
    <w:rsid w:val="00984576"/>
    <w:pPr>
      <w:suppressLineNumbers/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4576"/>
    <w:rPr>
      <w:rFonts w:ascii="Liberation Serif" w:eastAsia="Noto Serif CJK SC" w:hAnsi="Liberation Serif" w:cs="Lohit Devanagari"/>
      <w:kern w:val="2"/>
      <w:sz w:val="24"/>
      <w:szCs w:val="24"/>
      <w:lang w:val="pt-PT"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4A1F59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4A1F59"/>
    <w:rPr>
      <w:rFonts w:ascii="Liberation Serif" w:eastAsia="Noto Serif CJK SC" w:hAnsi="Liberation Serif" w:cs="Mangal"/>
      <w:kern w:val="2"/>
      <w:sz w:val="24"/>
      <w:szCs w:val="21"/>
      <w:lang w:val="pt-PT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Luís</dc:creator>
  <cp:keywords/>
  <dc:description/>
  <cp:lastModifiedBy>Microsoft Office User</cp:lastModifiedBy>
  <cp:revision>10</cp:revision>
  <dcterms:created xsi:type="dcterms:W3CDTF">2019-03-20T16:47:00Z</dcterms:created>
  <dcterms:modified xsi:type="dcterms:W3CDTF">2019-06-04T09:19:00Z</dcterms:modified>
</cp:coreProperties>
</file>