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0" w:type="dxa"/>
        <w:jc w:val="center"/>
        <w:tblLook w:val="0000" w:firstRow="0" w:lastRow="0" w:firstColumn="0" w:lastColumn="0" w:noHBand="0" w:noVBand="0"/>
      </w:tblPr>
      <w:tblGrid>
        <w:gridCol w:w="669"/>
        <w:gridCol w:w="846"/>
        <w:gridCol w:w="2356"/>
        <w:gridCol w:w="2339"/>
        <w:gridCol w:w="4070"/>
        <w:gridCol w:w="250"/>
      </w:tblGrid>
      <w:tr w:rsidR="00B22719" w:rsidRPr="00B22719" w:rsidTr="006A3E48">
        <w:trPr>
          <w:trHeight w:val="149"/>
          <w:jc w:val="center"/>
        </w:trPr>
        <w:tc>
          <w:tcPr>
            <w:tcW w:w="10280" w:type="dxa"/>
            <w:gridSpan w:val="5"/>
            <w:shd w:val="clear" w:color="auto" w:fill="auto"/>
          </w:tcPr>
          <w:p w:rsidR="00B22719" w:rsidRPr="00B22719" w:rsidRDefault="00B22719" w:rsidP="00CA041A">
            <w:pPr>
              <w:pStyle w:val="Standard"/>
              <w:spacing w:after="0" w:line="240" w:lineRule="auto"/>
              <w:rPr>
                <w:szCs w:val="20"/>
              </w:rPr>
            </w:pPr>
            <w:r w:rsidRPr="00925F18">
              <w:rPr>
                <w:b/>
                <w:bCs/>
                <w:szCs w:val="20"/>
              </w:rPr>
              <w:t xml:space="preserve">Supplementary Table </w:t>
            </w:r>
            <w:r w:rsidR="007006A8">
              <w:rPr>
                <w:b/>
                <w:bCs/>
                <w:szCs w:val="20"/>
              </w:rPr>
              <w:t>1</w:t>
            </w:r>
            <w:r w:rsidRPr="00925F18">
              <w:rPr>
                <w:b/>
                <w:bCs/>
                <w:szCs w:val="20"/>
              </w:rPr>
              <w:t>:</w:t>
            </w:r>
            <w:r w:rsidRPr="00925F18">
              <w:rPr>
                <w:szCs w:val="20"/>
              </w:rPr>
              <w:t xml:space="preserve"> </w:t>
            </w:r>
            <w:r w:rsidR="002714EE">
              <w:rPr>
                <w:szCs w:val="20"/>
              </w:rPr>
              <w:t>Selected r</w:t>
            </w:r>
            <w:r>
              <w:rPr>
                <w:szCs w:val="20"/>
              </w:rPr>
              <w:t>eference species used in the sequence retrieval and</w:t>
            </w:r>
            <w:r w:rsidR="002714EE">
              <w:rPr>
                <w:szCs w:val="20"/>
              </w:rPr>
              <w:t>/or</w:t>
            </w:r>
            <w:r>
              <w:rPr>
                <w:szCs w:val="20"/>
              </w:rPr>
              <w:t xml:space="preserve"> gene annotation</w:t>
            </w:r>
            <w:r w:rsidR="002714EE">
              <w:rPr>
                <w:szCs w:val="20"/>
              </w:rPr>
              <w:t xml:space="preserve"> procedures</w:t>
            </w:r>
            <w:r>
              <w:rPr>
                <w:szCs w:val="20"/>
              </w:rPr>
              <w:t xml:space="preserve"> of non-cetacean mammals </w:t>
            </w:r>
            <w:r w:rsidR="00020250">
              <w:rPr>
                <w:szCs w:val="20"/>
              </w:rPr>
              <w:t>with the</w:t>
            </w:r>
            <w:r>
              <w:rPr>
                <w:szCs w:val="20"/>
              </w:rPr>
              <w:t xml:space="preserve"> respective </w:t>
            </w:r>
            <w:r w:rsidR="002714EE" w:rsidRPr="002714EE">
              <w:rPr>
                <w:rFonts w:asciiTheme="minorHAnsi" w:hAnsiTheme="minorHAnsi" w:cstheme="minorHAnsi"/>
                <w:color w:val="000000"/>
              </w:rPr>
              <w:t>DRD</w:t>
            </w:r>
            <w:r w:rsidR="002714EE" w:rsidRPr="002714EE">
              <w:rPr>
                <w:rFonts w:asciiTheme="minorHAnsi" w:hAnsiTheme="minorHAnsi" w:cstheme="minorHAnsi"/>
                <w:color w:val="000000"/>
                <w:vertAlign w:val="subscript"/>
              </w:rPr>
              <w:t>5</w:t>
            </w:r>
            <w:r w:rsidR="002714EE" w:rsidRPr="002714EE">
              <w:rPr>
                <w:rFonts w:ascii="Palatino Linotype" w:hAnsi="Palatino Linotype"/>
                <w:color w:val="000000"/>
                <w:szCs w:val="20"/>
              </w:rPr>
              <w:t xml:space="preserve"> </w:t>
            </w:r>
            <w:r>
              <w:rPr>
                <w:szCs w:val="20"/>
              </w:rPr>
              <w:t>accession number</w:t>
            </w:r>
            <w:r w:rsidR="00DA1BB9">
              <w:rPr>
                <w:szCs w:val="20"/>
              </w:rPr>
              <w:t>s</w:t>
            </w:r>
            <w:r w:rsidR="001C4ED4">
              <w:rPr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50" w:type="dxa"/>
            <w:shd w:val="clear" w:color="auto" w:fill="auto"/>
          </w:tcPr>
          <w:p w:rsidR="00B22719" w:rsidRPr="00925F18" w:rsidRDefault="00B22719" w:rsidP="00CA041A">
            <w:pPr>
              <w:pStyle w:val="Standard"/>
              <w:rPr>
                <w:b/>
                <w:bCs/>
              </w:rPr>
            </w:pPr>
          </w:p>
        </w:tc>
      </w:tr>
      <w:tr w:rsidR="00B22719" w:rsidRPr="00B22719" w:rsidTr="006A3E48">
        <w:trPr>
          <w:trHeight w:val="149"/>
          <w:jc w:val="center"/>
        </w:trPr>
        <w:tc>
          <w:tcPr>
            <w:tcW w:w="669" w:type="dxa"/>
            <w:shd w:val="clear" w:color="auto" w:fill="F2F2F2"/>
          </w:tcPr>
          <w:p w:rsidR="00B22719" w:rsidRPr="0077507B" w:rsidRDefault="00B22719" w:rsidP="0064671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50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#</w:t>
            </w:r>
          </w:p>
        </w:tc>
        <w:tc>
          <w:tcPr>
            <w:tcW w:w="846" w:type="dxa"/>
            <w:shd w:val="clear" w:color="auto" w:fill="F2F2F2"/>
          </w:tcPr>
          <w:p w:rsidR="00B22719" w:rsidRPr="0077507B" w:rsidRDefault="00B22719" w:rsidP="0064671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shd w:val="clear" w:color="auto" w:fill="F2F2F2"/>
          </w:tcPr>
          <w:p w:rsidR="00B22719" w:rsidRPr="0077507B" w:rsidRDefault="00B22719" w:rsidP="0064671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Test </w:t>
            </w:r>
            <w:r w:rsidRPr="007750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Species</w:t>
            </w:r>
          </w:p>
        </w:tc>
        <w:tc>
          <w:tcPr>
            <w:tcW w:w="2339" w:type="dxa"/>
            <w:shd w:val="clear" w:color="auto" w:fill="F2F2F2"/>
          </w:tcPr>
          <w:p w:rsidR="00B22719" w:rsidRPr="0077507B" w:rsidRDefault="00B22719" w:rsidP="0064671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Reference Species</w:t>
            </w:r>
          </w:p>
        </w:tc>
        <w:tc>
          <w:tcPr>
            <w:tcW w:w="4070" w:type="dxa"/>
            <w:shd w:val="clear" w:color="auto" w:fill="F2F2F2"/>
          </w:tcPr>
          <w:p w:rsidR="00B22719" w:rsidRPr="0077507B" w:rsidRDefault="00B22719" w:rsidP="0064671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Reference Species </w:t>
            </w:r>
            <w:r w:rsidR="00860D7C" w:rsidRPr="00860D7C">
              <w:rPr>
                <w:rFonts w:asciiTheme="minorHAnsi" w:hAnsiTheme="minorHAnsi" w:cstheme="minorHAnsi"/>
                <w:b/>
                <w:color w:val="000000"/>
              </w:rPr>
              <w:t>DRD</w:t>
            </w:r>
            <w:r w:rsidR="00860D7C" w:rsidRPr="00860D7C">
              <w:rPr>
                <w:rFonts w:asciiTheme="minorHAnsi" w:hAnsiTheme="minorHAnsi" w:cstheme="minorHAnsi"/>
                <w:b/>
                <w:color w:val="000000"/>
                <w:vertAlign w:val="subscript"/>
              </w:rPr>
              <w:t>5</w:t>
            </w:r>
            <w:r w:rsidR="00860D7C" w:rsidRPr="002714EE">
              <w:rPr>
                <w:rFonts w:ascii="Palatino Linotype" w:hAnsi="Palatino Linotype"/>
                <w:color w:val="000000"/>
                <w:szCs w:val="20"/>
              </w:rPr>
              <w:t xml:space="preserve"> </w:t>
            </w:r>
            <w:r w:rsidRPr="0077507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Accession number</w:t>
            </w:r>
          </w:p>
        </w:tc>
        <w:tc>
          <w:tcPr>
            <w:tcW w:w="250" w:type="dxa"/>
            <w:shd w:val="clear" w:color="auto" w:fill="F2F2F2"/>
          </w:tcPr>
          <w:p w:rsidR="00B22719" w:rsidRPr="00925F18" w:rsidRDefault="00B22719" w:rsidP="00CA041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B22719" w:rsidRPr="00925F18" w:rsidTr="006A3E48">
        <w:trPr>
          <w:trHeight w:val="149"/>
          <w:jc w:val="center"/>
        </w:trPr>
        <w:tc>
          <w:tcPr>
            <w:tcW w:w="669" w:type="dxa"/>
            <w:shd w:val="clear" w:color="auto" w:fill="auto"/>
          </w:tcPr>
          <w:p w:rsidR="00B22719" w:rsidRPr="00DA1BB9" w:rsidRDefault="00B22719" w:rsidP="0064671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1B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B22719" w:rsidRPr="00DA1BB9" w:rsidRDefault="00B22719" w:rsidP="00646711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shd w:val="clear" w:color="auto" w:fill="auto"/>
          </w:tcPr>
          <w:p w:rsidR="00B22719" w:rsidRPr="002C2E4E" w:rsidRDefault="001C4ED4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4" w:history="1">
              <w:r w:rsidR="00767A2D" w:rsidRPr="002C2E4E">
                <w:rPr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Microcebus murinus</w:t>
              </w:r>
            </w:hyperlink>
          </w:p>
        </w:tc>
        <w:tc>
          <w:tcPr>
            <w:tcW w:w="2339" w:type="dxa"/>
            <w:shd w:val="clear" w:color="auto" w:fill="auto"/>
          </w:tcPr>
          <w:p w:rsidR="00B22719" w:rsidRPr="002C2E4E" w:rsidRDefault="00767A2D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Style w:val="nfase"/>
                <w:rFonts w:asciiTheme="minorHAnsi" w:hAnsiTheme="minorHAnsi" w:cstheme="minorHAnsi"/>
                <w:sz w:val="20"/>
                <w:szCs w:val="20"/>
              </w:rPr>
              <w:t>Otolemur garnettii</w:t>
            </w:r>
          </w:p>
        </w:tc>
        <w:tc>
          <w:tcPr>
            <w:tcW w:w="4070" w:type="dxa"/>
            <w:shd w:val="clear" w:color="auto" w:fill="auto"/>
          </w:tcPr>
          <w:p w:rsidR="00B22719" w:rsidRPr="00DA1BB9" w:rsidRDefault="006A3E48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A3E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XM_003800208.3</w:t>
            </w:r>
          </w:p>
        </w:tc>
        <w:tc>
          <w:tcPr>
            <w:tcW w:w="250" w:type="dxa"/>
            <w:shd w:val="clear" w:color="auto" w:fill="auto"/>
          </w:tcPr>
          <w:p w:rsidR="00B22719" w:rsidRPr="00925F18" w:rsidRDefault="00B22719" w:rsidP="00CA041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22719" w:rsidRPr="00925F18" w:rsidTr="006A3E48">
        <w:trPr>
          <w:trHeight w:val="149"/>
          <w:jc w:val="center"/>
        </w:trPr>
        <w:tc>
          <w:tcPr>
            <w:tcW w:w="669" w:type="dxa"/>
            <w:shd w:val="clear" w:color="auto" w:fill="F2F2F2"/>
          </w:tcPr>
          <w:p w:rsidR="00B22719" w:rsidRPr="00DA1BB9" w:rsidRDefault="00B22719" w:rsidP="0064671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1B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46" w:type="dxa"/>
            <w:shd w:val="clear" w:color="auto" w:fill="F2F2F2"/>
          </w:tcPr>
          <w:p w:rsidR="00B22719" w:rsidRPr="00DA1BB9" w:rsidRDefault="00B22719" w:rsidP="00646711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shd w:val="clear" w:color="auto" w:fill="F2F2F2"/>
          </w:tcPr>
          <w:p w:rsidR="00B22719" w:rsidRPr="002C2E4E" w:rsidRDefault="00BD18B8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Jaculus jaculus</w:t>
            </w:r>
          </w:p>
        </w:tc>
        <w:tc>
          <w:tcPr>
            <w:tcW w:w="2339" w:type="dxa"/>
            <w:shd w:val="clear" w:color="auto" w:fill="F2F2F2"/>
          </w:tcPr>
          <w:p w:rsidR="00B22719" w:rsidRPr="002C2E4E" w:rsidRDefault="00BD18B8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  <w:t>Mus musculus</w:t>
            </w:r>
          </w:p>
        </w:tc>
        <w:tc>
          <w:tcPr>
            <w:tcW w:w="4070" w:type="dxa"/>
            <w:shd w:val="clear" w:color="auto" w:fill="F2F2F2"/>
          </w:tcPr>
          <w:p w:rsidR="00B22719" w:rsidRPr="00DA1BB9" w:rsidRDefault="006A3E48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A3E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NM_013503.3</w:t>
            </w:r>
          </w:p>
        </w:tc>
        <w:tc>
          <w:tcPr>
            <w:tcW w:w="250" w:type="dxa"/>
            <w:shd w:val="clear" w:color="auto" w:fill="F2F2F2"/>
          </w:tcPr>
          <w:p w:rsidR="00B22719" w:rsidRPr="00925F18" w:rsidRDefault="00B22719" w:rsidP="00CA041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22719" w:rsidRPr="00925F18" w:rsidTr="006A3E48">
        <w:trPr>
          <w:trHeight w:val="149"/>
          <w:jc w:val="center"/>
        </w:trPr>
        <w:tc>
          <w:tcPr>
            <w:tcW w:w="669" w:type="dxa"/>
            <w:shd w:val="clear" w:color="auto" w:fill="auto"/>
          </w:tcPr>
          <w:p w:rsidR="00B22719" w:rsidRPr="00DA1BB9" w:rsidRDefault="00B22719" w:rsidP="0064671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1B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B22719" w:rsidRPr="00DA1BB9" w:rsidRDefault="00B22719" w:rsidP="00646711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shd w:val="clear" w:color="auto" w:fill="auto"/>
          </w:tcPr>
          <w:p w:rsidR="00B22719" w:rsidRPr="002C2E4E" w:rsidRDefault="00DA1BB9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Chrysochloris asiatica</w:t>
            </w:r>
          </w:p>
        </w:tc>
        <w:tc>
          <w:tcPr>
            <w:tcW w:w="2339" w:type="dxa"/>
            <w:shd w:val="clear" w:color="auto" w:fill="auto"/>
          </w:tcPr>
          <w:p w:rsidR="00B22719" w:rsidRPr="002C2E4E" w:rsidRDefault="00BD18B8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  <w:t>Echinops telfairi</w:t>
            </w:r>
          </w:p>
        </w:tc>
        <w:tc>
          <w:tcPr>
            <w:tcW w:w="4070" w:type="dxa"/>
            <w:shd w:val="clear" w:color="auto" w:fill="auto"/>
          </w:tcPr>
          <w:p w:rsidR="00B22719" w:rsidRPr="006A3E48" w:rsidRDefault="006A3E48" w:rsidP="00646711">
            <w:pP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en-GB" w:bidi="ar-SA"/>
              </w:rPr>
            </w:pPr>
            <w:r w:rsidRPr="006A3E48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val="en-GB" w:eastAsia="en-GB" w:bidi="ar-SA"/>
              </w:rPr>
              <w:t>XM_004715080.1</w:t>
            </w:r>
          </w:p>
        </w:tc>
        <w:tc>
          <w:tcPr>
            <w:tcW w:w="250" w:type="dxa"/>
            <w:shd w:val="clear" w:color="auto" w:fill="auto"/>
          </w:tcPr>
          <w:p w:rsidR="00B22719" w:rsidRPr="00925F18" w:rsidRDefault="00B22719" w:rsidP="00CA041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22719" w:rsidRPr="00925F18" w:rsidTr="006A3E48">
        <w:trPr>
          <w:trHeight w:val="149"/>
          <w:jc w:val="center"/>
        </w:trPr>
        <w:tc>
          <w:tcPr>
            <w:tcW w:w="669" w:type="dxa"/>
            <w:shd w:val="clear" w:color="auto" w:fill="F2F2F2"/>
          </w:tcPr>
          <w:p w:rsidR="00B22719" w:rsidRPr="00DA1BB9" w:rsidRDefault="00B22719" w:rsidP="0064671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1B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46" w:type="dxa"/>
            <w:shd w:val="clear" w:color="auto" w:fill="F2F2F2"/>
          </w:tcPr>
          <w:p w:rsidR="00B22719" w:rsidRPr="00DA1BB9" w:rsidRDefault="00B22719" w:rsidP="00646711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shd w:val="clear" w:color="auto" w:fill="F2F2F2"/>
          </w:tcPr>
          <w:p w:rsidR="00B22719" w:rsidRPr="002C2E4E" w:rsidRDefault="00DA1BB9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Elephantulus edwardii</w:t>
            </w:r>
          </w:p>
        </w:tc>
        <w:tc>
          <w:tcPr>
            <w:tcW w:w="2339" w:type="dxa"/>
            <w:shd w:val="clear" w:color="auto" w:fill="F2F2F2"/>
          </w:tcPr>
          <w:p w:rsidR="00B22719" w:rsidRPr="002C2E4E" w:rsidRDefault="00DA1BB9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  <w:t>Orycteropus afer afer</w:t>
            </w:r>
          </w:p>
        </w:tc>
        <w:tc>
          <w:tcPr>
            <w:tcW w:w="4070" w:type="dxa"/>
            <w:shd w:val="clear" w:color="auto" w:fill="F2F2F2"/>
          </w:tcPr>
          <w:p w:rsidR="00B22719" w:rsidRPr="00DA1BB9" w:rsidRDefault="006A3E48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A3E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XM_007948779.1</w:t>
            </w:r>
          </w:p>
        </w:tc>
        <w:tc>
          <w:tcPr>
            <w:tcW w:w="250" w:type="dxa"/>
            <w:shd w:val="clear" w:color="auto" w:fill="F2F2F2"/>
          </w:tcPr>
          <w:p w:rsidR="00B22719" w:rsidRPr="00925F18" w:rsidRDefault="00B22719" w:rsidP="00CA041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B22719" w:rsidRPr="00925F18" w:rsidTr="006A3E48">
        <w:trPr>
          <w:trHeight w:val="149"/>
          <w:jc w:val="center"/>
        </w:trPr>
        <w:tc>
          <w:tcPr>
            <w:tcW w:w="669" w:type="dxa"/>
            <w:shd w:val="clear" w:color="auto" w:fill="auto"/>
          </w:tcPr>
          <w:p w:rsidR="00B22719" w:rsidRPr="00DA1BB9" w:rsidRDefault="00B22719" w:rsidP="0064671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1B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:rsidR="00B22719" w:rsidRPr="00DA1BB9" w:rsidRDefault="00B22719" w:rsidP="00646711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shd w:val="clear" w:color="auto" w:fill="auto"/>
          </w:tcPr>
          <w:p w:rsidR="00B22719" w:rsidRPr="002C2E4E" w:rsidRDefault="00DA1BB9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Erinaceus europaeus</w:t>
            </w:r>
          </w:p>
        </w:tc>
        <w:tc>
          <w:tcPr>
            <w:tcW w:w="2339" w:type="dxa"/>
            <w:shd w:val="clear" w:color="auto" w:fill="auto"/>
          </w:tcPr>
          <w:p w:rsidR="00B22719" w:rsidRPr="002C2E4E" w:rsidRDefault="00DA1BB9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  <w:t>Sorex araneus</w:t>
            </w:r>
          </w:p>
        </w:tc>
        <w:tc>
          <w:tcPr>
            <w:tcW w:w="4070" w:type="dxa"/>
            <w:shd w:val="clear" w:color="auto" w:fill="auto"/>
          </w:tcPr>
          <w:p w:rsidR="00B22719" w:rsidRPr="00DA1BB9" w:rsidRDefault="006A3E48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A3E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XM_004617490.1</w:t>
            </w:r>
          </w:p>
        </w:tc>
        <w:tc>
          <w:tcPr>
            <w:tcW w:w="250" w:type="dxa"/>
            <w:shd w:val="clear" w:color="auto" w:fill="auto"/>
          </w:tcPr>
          <w:p w:rsidR="00B22719" w:rsidRPr="00925F18" w:rsidRDefault="00B22719" w:rsidP="00CA041A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A3E48" w:rsidRPr="00925F18" w:rsidTr="006A3E48">
        <w:trPr>
          <w:trHeight w:val="149"/>
          <w:jc w:val="center"/>
        </w:trPr>
        <w:tc>
          <w:tcPr>
            <w:tcW w:w="669" w:type="dxa"/>
            <w:shd w:val="clear" w:color="auto" w:fill="F2F2F2"/>
          </w:tcPr>
          <w:p w:rsidR="006A3E48" w:rsidRPr="00DA1BB9" w:rsidRDefault="006A3E48" w:rsidP="00646711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1BB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46" w:type="dxa"/>
            <w:shd w:val="clear" w:color="auto" w:fill="F2F2F2"/>
          </w:tcPr>
          <w:p w:rsidR="006A3E48" w:rsidRPr="00DA1BB9" w:rsidRDefault="006A3E48" w:rsidP="00646711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shd w:val="clear" w:color="auto" w:fill="F2F2F2"/>
          </w:tcPr>
          <w:p w:rsidR="006A3E48" w:rsidRPr="002C2E4E" w:rsidRDefault="006A3E48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asciiTheme="minorHAnsi" w:eastAsia="Times New Roman" w:hAnsiTheme="minorHAnsi" w:cstheme="minorHAnsi"/>
                <w:i/>
                <w:iCs/>
                <w:color w:val="000000"/>
                <w:sz w:val="20"/>
                <w:szCs w:val="20"/>
                <w:lang w:eastAsia="en-GB"/>
              </w:rPr>
              <w:t>Condylura cristata</w:t>
            </w:r>
          </w:p>
        </w:tc>
        <w:tc>
          <w:tcPr>
            <w:tcW w:w="2339" w:type="dxa"/>
            <w:shd w:val="clear" w:color="auto" w:fill="F2F2F2"/>
          </w:tcPr>
          <w:p w:rsidR="006A3E48" w:rsidRPr="002C2E4E" w:rsidRDefault="006A3E48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  <w:lang w:eastAsia="en-GB"/>
              </w:rPr>
              <w:t>Sorex araneus</w:t>
            </w:r>
          </w:p>
        </w:tc>
        <w:tc>
          <w:tcPr>
            <w:tcW w:w="4070" w:type="dxa"/>
            <w:shd w:val="clear" w:color="auto" w:fill="F2F2F2"/>
          </w:tcPr>
          <w:p w:rsidR="006A3E48" w:rsidRPr="00DA1BB9" w:rsidRDefault="006A3E48" w:rsidP="00646711">
            <w:pPr>
              <w:pStyle w:val="Standard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6A3E4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XM_004617490.1</w:t>
            </w:r>
          </w:p>
        </w:tc>
        <w:tc>
          <w:tcPr>
            <w:tcW w:w="250" w:type="dxa"/>
            <w:shd w:val="clear" w:color="auto" w:fill="F2F2F2"/>
          </w:tcPr>
          <w:p w:rsidR="006A3E48" w:rsidRPr="00925F18" w:rsidRDefault="006A3E48" w:rsidP="006A3E4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A3E48" w:rsidRPr="00925F18" w:rsidTr="006A3E48">
        <w:trPr>
          <w:trHeight w:val="149"/>
          <w:jc w:val="center"/>
        </w:trPr>
        <w:tc>
          <w:tcPr>
            <w:tcW w:w="669" w:type="dxa"/>
            <w:shd w:val="clear" w:color="auto" w:fill="auto"/>
          </w:tcPr>
          <w:p w:rsidR="006A3E48" w:rsidRPr="0077507B" w:rsidRDefault="006A3E48" w:rsidP="0064671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07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46" w:type="dxa"/>
            <w:shd w:val="clear" w:color="auto" w:fill="auto"/>
          </w:tcPr>
          <w:p w:rsidR="006A3E48" w:rsidRPr="0077507B" w:rsidRDefault="006A3E48" w:rsidP="0064671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shd w:val="clear" w:color="auto" w:fill="auto"/>
          </w:tcPr>
          <w:p w:rsidR="006A3E48" w:rsidRPr="002C2E4E" w:rsidRDefault="006A3E48" w:rsidP="00646711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Ovis aries</w:t>
            </w:r>
          </w:p>
        </w:tc>
        <w:tc>
          <w:tcPr>
            <w:tcW w:w="2339" w:type="dxa"/>
            <w:shd w:val="clear" w:color="auto" w:fill="auto"/>
          </w:tcPr>
          <w:p w:rsidR="006A3E48" w:rsidRPr="002C2E4E" w:rsidRDefault="006A3E48" w:rsidP="00646711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Bos taurus</w:t>
            </w:r>
          </w:p>
        </w:tc>
        <w:tc>
          <w:tcPr>
            <w:tcW w:w="4070" w:type="dxa"/>
            <w:shd w:val="clear" w:color="auto" w:fill="auto"/>
          </w:tcPr>
          <w:p w:rsidR="006A3E48" w:rsidRPr="0077507B" w:rsidRDefault="006A3E48" w:rsidP="0064671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A3E4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NM_001206629.3</w:t>
            </w:r>
          </w:p>
        </w:tc>
        <w:tc>
          <w:tcPr>
            <w:tcW w:w="250" w:type="dxa"/>
            <w:shd w:val="clear" w:color="auto" w:fill="auto"/>
          </w:tcPr>
          <w:p w:rsidR="006A3E48" w:rsidRPr="00925F18" w:rsidRDefault="006A3E48" w:rsidP="006A3E4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A3E48" w:rsidRPr="00925F18" w:rsidTr="006A3E48">
        <w:trPr>
          <w:trHeight w:val="149"/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6A3E48" w:rsidRPr="0077507B" w:rsidRDefault="006A3E48" w:rsidP="0064671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6A3E48" w:rsidRPr="0077507B" w:rsidRDefault="006A3E48" w:rsidP="0064671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shd w:val="clear" w:color="auto" w:fill="F2F2F2" w:themeFill="background1" w:themeFillShade="F2"/>
          </w:tcPr>
          <w:p w:rsidR="006A3E48" w:rsidRPr="002C2E4E" w:rsidRDefault="006A3E48" w:rsidP="00646711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Bison bison bison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:rsidR="006A3E48" w:rsidRPr="002C2E4E" w:rsidRDefault="006A3E48" w:rsidP="00646711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Bos taurus</w:t>
            </w:r>
          </w:p>
        </w:tc>
        <w:tc>
          <w:tcPr>
            <w:tcW w:w="4070" w:type="dxa"/>
            <w:shd w:val="clear" w:color="auto" w:fill="F2F2F2" w:themeFill="background1" w:themeFillShade="F2"/>
          </w:tcPr>
          <w:p w:rsidR="006A3E48" w:rsidRPr="0077507B" w:rsidRDefault="006A3E48" w:rsidP="0064671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A3E4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NM_001206629.3</w:t>
            </w:r>
          </w:p>
        </w:tc>
        <w:tc>
          <w:tcPr>
            <w:tcW w:w="250" w:type="dxa"/>
            <w:shd w:val="clear" w:color="auto" w:fill="F2F2F2" w:themeFill="background1" w:themeFillShade="F2"/>
          </w:tcPr>
          <w:p w:rsidR="006A3E48" w:rsidRPr="00925F18" w:rsidRDefault="006A3E48" w:rsidP="006A3E4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A3E48" w:rsidRPr="00925F18" w:rsidTr="006A3E48">
        <w:trPr>
          <w:trHeight w:val="149"/>
          <w:jc w:val="center"/>
        </w:trPr>
        <w:tc>
          <w:tcPr>
            <w:tcW w:w="669" w:type="dxa"/>
            <w:shd w:val="clear" w:color="auto" w:fill="auto"/>
          </w:tcPr>
          <w:p w:rsidR="006A3E48" w:rsidRPr="0077507B" w:rsidRDefault="006A3E48" w:rsidP="0064671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6A3E48" w:rsidRPr="0077507B" w:rsidRDefault="006A3E48" w:rsidP="0064671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shd w:val="clear" w:color="auto" w:fill="auto"/>
          </w:tcPr>
          <w:p w:rsidR="006A3E48" w:rsidRPr="002C2E4E" w:rsidRDefault="006A3E48" w:rsidP="00646711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Phascolarctos cinereus</w:t>
            </w:r>
          </w:p>
        </w:tc>
        <w:tc>
          <w:tcPr>
            <w:tcW w:w="2339" w:type="dxa"/>
            <w:shd w:val="clear" w:color="auto" w:fill="auto"/>
          </w:tcPr>
          <w:p w:rsidR="006A3E48" w:rsidRPr="002C2E4E" w:rsidRDefault="006A3E48" w:rsidP="00646711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Monodelphis domestica</w:t>
            </w:r>
          </w:p>
        </w:tc>
        <w:tc>
          <w:tcPr>
            <w:tcW w:w="4070" w:type="dxa"/>
            <w:shd w:val="clear" w:color="auto" w:fill="auto"/>
          </w:tcPr>
          <w:p w:rsidR="006A3E48" w:rsidRPr="0077507B" w:rsidRDefault="00646711" w:rsidP="0064671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467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XM_001371240.2</w:t>
            </w:r>
          </w:p>
        </w:tc>
        <w:tc>
          <w:tcPr>
            <w:tcW w:w="250" w:type="dxa"/>
            <w:shd w:val="clear" w:color="auto" w:fill="auto"/>
          </w:tcPr>
          <w:p w:rsidR="006A3E48" w:rsidRPr="00925F18" w:rsidRDefault="006A3E48" w:rsidP="006A3E4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A3E48" w:rsidRPr="00925F18" w:rsidTr="006A3E48">
        <w:trPr>
          <w:trHeight w:val="149"/>
          <w:jc w:val="center"/>
        </w:trPr>
        <w:tc>
          <w:tcPr>
            <w:tcW w:w="669" w:type="dxa"/>
            <w:shd w:val="clear" w:color="auto" w:fill="F2F2F2" w:themeFill="background1" w:themeFillShade="F2"/>
          </w:tcPr>
          <w:p w:rsidR="006A3E48" w:rsidRPr="0077507B" w:rsidRDefault="006A3E48" w:rsidP="0064671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6A3E48" w:rsidRPr="0077507B" w:rsidRDefault="006A3E48" w:rsidP="0064671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shd w:val="clear" w:color="auto" w:fill="F2F2F2" w:themeFill="background1" w:themeFillShade="F2"/>
          </w:tcPr>
          <w:p w:rsidR="006A3E48" w:rsidRPr="002C2E4E" w:rsidRDefault="006A3E48" w:rsidP="00646711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Ochotona princeps</w:t>
            </w:r>
          </w:p>
        </w:tc>
        <w:tc>
          <w:tcPr>
            <w:tcW w:w="2339" w:type="dxa"/>
            <w:shd w:val="clear" w:color="auto" w:fill="F2F2F2" w:themeFill="background1" w:themeFillShade="F2"/>
          </w:tcPr>
          <w:p w:rsidR="006A3E48" w:rsidRPr="002C2E4E" w:rsidRDefault="006A3E48" w:rsidP="00646711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Oryctolagus cuniculus</w:t>
            </w:r>
          </w:p>
        </w:tc>
        <w:tc>
          <w:tcPr>
            <w:tcW w:w="4070" w:type="dxa"/>
            <w:shd w:val="clear" w:color="auto" w:fill="F2F2F2" w:themeFill="background1" w:themeFillShade="F2"/>
          </w:tcPr>
          <w:p w:rsidR="006A3E48" w:rsidRPr="0077507B" w:rsidRDefault="00646711" w:rsidP="0064671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467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XM_008274145.2</w:t>
            </w:r>
          </w:p>
        </w:tc>
        <w:tc>
          <w:tcPr>
            <w:tcW w:w="250" w:type="dxa"/>
            <w:shd w:val="clear" w:color="auto" w:fill="F2F2F2" w:themeFill="background1" w:themeFillShade="F2"/>
          </w:tcPr>
          <w:p w:rsidR="006A3E48" w:rsidRPr="00925F18" w:rsidRDefault="006A3E48" w:rsidP="006A3E4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A3E48" w:rsidRPr="00925F18" w:rsidTr="006A3E48">
        <w:trPr>
          <w:trHeight w:val="149"/>
          <w:jc w:val="center"/>
        </w:trPr>
        <w:tc>
          <w:tcPr>
            <w:tcW w:w="669" w:type="dxa"/>
            <w:shd w:val="clear" w:color="auto" w:fill="auto"/>
          </w:tcPr>
          <w:p w:rsidR="006A3E48" w:rsidRPr="0077507B" w:rsidRDefault="006A3E48" w:rsidP="0064671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46" w:type="dxa"/>
            <w:shd w:val="clear" w:color="auto" w:fill="auto"/>
          </w:tcPr>
          <w:p w:rsidR="006A3E48" w:rsidRPr="0077507B" w:rsidRDefault="006A3E48" w:rsidP="00646711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56" w:type="dxa"/>
            <w:shd w:val="clear" w:color="auto" w:fill="auto"/>
          </w:tcPr>
          <w:p w:rsidR="006A3E48" w:rsidRPr="002C2E4E" w:rsidRDefault="006A3E48" w:rsidP="00646711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Myotis davidii</w:t>
            </w:r>
          </w:p>
        </w:tc>
        <w:tc>
          <w:tcPr>
            <w:tcW w:w="2339" w:type="dxa"/>
            <w:shd w:val="clear" w:color="auto" w:fill="auto"/>
          </w:tcPr>
          <w:p w:rsidR="006A3E48" w:rsidRPr="002C2E4E" w:rsidRDefault="006A3E48" w:rsidP="00646711">
            <w:pPr>
              <w:pStyle w:val="Standard"/>
              <w:spacing w:after="0" w:line="240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</w:pPr>
            <w:r w:rsidRPr="002C2E4E">
              <w:rPr>
                <w:rFonts w:eastAsia="Times New Roman" w:cs="Times New Roman"/>
                <w:i/>
                <w:color w:val="000000"/>
                <w:sz w:val="20"/>
                <w:szCs w:val="20"/>
                <w:lang w:eastAsia="en-GB"/>
              </w:rPr>
              <w:t>Desmodus rotundus</w:t>
            </w:r>
          </w:p>
        </w:tc>
        <w:tc>
          <w:tcPr>
            <w:tcW w:w="4070" w:type="dxa"/>
            <w:shd w:val="clear" w:color="auto" w:fill="auto"/>
          </w:tcPr>
          <w:p w:rsidR="006A3E48" w:rsidRPr="0077507B" w:rsidRDefault="00646711" w:rsidP="00646711">
            <w:pPr>
              <w:pStyle w:val="Standard"/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646711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XM_024573892.1</w:t>
            </w:r>
          </w:p>
        </w:tc>
        <w:tc>
          <w:tcPr>
            <w:tcW w:w="250" w:type="dxa"/>
            <w:shd w:val="clear" w:color="auto" w:fill="auto"/>
          </w:tcPr>
          <w:p w:rsidR="006A3E48" w:rsidRPr="00925F18" w:rsidRDefault="006A3E48" w:rsidP="006A3E48">
            <w:pPr>
              <w:pStyle w:val="Standard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1102A5" w:rsidRDefault="001102A5"/>
    <w:sectPr w:rsidR="00110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swiss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19"/>
    <w:rsid w:val="00020250"/>
    <w:rsid w:val="001102A5"/>
    <w:rsid w:val="001C4ED4"/>
    <w:rsid w:val="002714EE"/>
    <w:rsid w:val="002C2E4E"/>
    <w:rsid w:val="003E7E24"/>
    <w:rsid w:val="00646711"/>
    <w:rsid w:val="006A3E48"/>
    <w:rsid w:val="007006A8"/>
    <w:rsid w:val="00767A2D"/>
    <w:rsid w:val="00831243"/>
    <w:rsid w:val="00860D7C"/>
    <w:rsid w:val="00B22719"/>
    <w:rsid w:val="00BD18B8"/>
    <w:rsid w:val="00CD4B2A"/>
    <w:rsid w:val="00D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E8A4"/>
  <w15:chartTrackingRefBased/>
  <w15:docId w15:val="{99A1F829-8BA3-4ACC-B073-0DCC9DEE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719"/>
    <w:pPr>
      <w:widowControl w:val="0"/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val="pt-PT"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B22719"/>
    <w:pPr>
      <w:suppressAutoHyphens/>
      <w:spacing w:after="200" w:line="276" w:lineRule="auto"/>
      <w:textAlignment w:val="baseline"/>
    </w:pPr>
    <w:rPr>
      <w:rFonts w:ascii="Calibri" w:eastAsia="Calibri" w:hAnsi="Calibri" w:cs="Lohit Devanagari"/>
      <w:lang w:val="en-GB"/>
    </w:rPr>
  </w:style>
  <w:style w:type="character" w:styleId="nfase">
    <w:name w:val="Emphasis"/>
    <w:rsid w:val="00767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Taxonomy/Browser/wwwtax.cgi?mode=Info&amp;id=30608&amp;lvl=3&amp;lin=f&amp;keep=1&amp;srchmode=1&amp;unloc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</dc:creator>
  <cp:keywords/>
  <dc:description/>
  <cp:lastModifiedBy>Utilizador do Microsoft Office</cp:lastModifiedBy>
  <cp:revision>3</cp:revision>
  <dcterms:created xsi:type="dcterms:W3CDTF">2019-03-20T16:44:00Z</dcterms:created>
  <dcterms:modified xsi:type="dcterms:W3CDTF">2019-08-05T10:03:00Z</dcterms:modified>
</cp:coreProperties>
</file>