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text" w:horzAnchor="margin" w:tblpX="720" w:tblpY="55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788"/>
        <w:gridCol w:w="1800"/>
        <w:gridCol w:w="1543"/>
        <w:gridCol w:w="1543"/>
        <w:gridCol w:w="1543"/>
        <w:gridCol w:w="1543"/>
      </w:tblGrid>
      <w:tr w:rsidR="00F10E48" w:rsidRPr="00F10E48" w:rsidTr="00D76777">
        <w:trPr>
          <w:tblHeader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Sampling Area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Surface Water Temperature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Bottom Water Temperature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Surface Salinity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Bottom Salinity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Surface DO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E48">
              <w:rPr>
                <w:rFonts w:ascii="Times New Roman" w:hAnsi="Times New Roman"/>
                <w:b/>
                <w:sz w:val="24"/>
                <w:szCs w:val="24"/>
              </w:rPr>
              <w:t>Bottom DO</w:t>
            </w:r>
          </w:p>
        </w:tc>
      </w:tr>
      <w:tr w:rsidR="00F10E48" w:rsidRPr="00F10E48" w:rsidTr="00D76777">
        <w:tc>
          <w:tcPr>
            <w:tcW w:w="1542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13.8067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12.6383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28.1299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30.3325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8.9739</w:t>
            </w:r>
            <w:r w:rsidR="00914442" w:rsidRPr="00F10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7.46609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13.9227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11.3925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28.5114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31.6522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8.95303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7.09992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14.2203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10.6697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29.8132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32.0772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9.06167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7.20421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14.6226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13.2393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30.3907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31.1852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8.67297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7.4245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14.808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12.1511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30.5195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31.6326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8.80331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7.08529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15.0519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10.8999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31.0661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32.1597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8.64415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7.17957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14.8423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13.8549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30.9141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31.2409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8.27636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7.76678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15.0082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12.72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31.0381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31.7288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8.46681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7.51636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15.2472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11.5188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31.5304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32.2017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8.38812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7.55482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14.3163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13.5188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31.2977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31.4676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8.40565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7.97236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15.2959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13.4806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31.4918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31.7311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8.32289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7.82684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15.5203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11.9391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31.7639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32.3242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8.31835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7.69609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14.3215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14.2524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30.5373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30.7914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8.19962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8.1259</w:t>
            </w:r>
            <w:r w:rsidR="00914442" w:rsidRPr="00F10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15.2639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13.5825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31.3253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31.7725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8.28575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7.97881</w:t>
            </w:r>
          </w:p>
        </w:tc>
      </w:tr>
      <w:tr w:rsidR="00F10E48" w:rsidRPr="00F10E48" w:rsidTr="00D76777">
        <w:tc>
          <w:tcPr>
            <w:tcW w:w="1542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88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15.007</w:t>
            </w:r>
          </w:p>
        </w:tc>
        <w:tc>
          <w:tcPr>
            <w:tcW w:w="1800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12.0479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31.4876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32.2082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8.40753</w:t>
            </w:r>
          </w:p>
        </w:tc>
        <w:tc>
          <w:tcPr>
            <w:tcW w:w="1543" w:type="dxa"/>
          </w:tcPr>
          <w:p w:rsidR="00F76A9B" w:rsidRPr="00F10E48" w:rsidRDefault="00F76A9B" w:rsidP="00F76A9B">
            <w:pPr>
              <w:rPr>
                <w:rFonts w:ascii="Times New Roman" w:hAnsi="Times New Roman"/>
                <w:sz w:val="24"/>
                <w:szCs w:val="24"/>
              </w:rPr>
            </w:pPr>
            <w:r w:rsidRPr="00F10E48">
              <w:rPr>
                <w:rFonts w:ascii="Times New Roman" w:hAnsi="Times New Roman"/>
                <w:sz w:val="24"/>
                <w:szCs w:val="24"/>
              </w:rPr>
              <w:t>7.9244</w:t>
            </w:r>
            <w:r w:rsidR="00914442" w:rsidRPr="00F10E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6A9B" w:rsidRPr="00F10E48" w:rsidRDefault="00F76A9B" w:rsidP="00F76A9B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10E48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 w:rsidR="00A452E4">
        <w:rPr>
          <w:rFonts w:ascii="Times New Roman" w:eastAsia="Calibri" w:hAnsi="Times New Roman" w:cs="Times New Roman"/>
          <w:b/>
          <w:sz w:val="24"/>
          <w:szCs w:val="24"/>
        </w:rPr>
        <w:t>S1</w:t>
      </w:r>
      <w:bookmarkStart w:id="0" w:name="_GoBack"/>
      <w:bookmarkEnd w:id="0"/>
      <w:r w:rsidRPr="00F10E48">
        <w:rPr>
          <w:rFonts w:ascii="Times New Roman" w:eastAsia="Calibri" w:hAnsi="Times New Roman" w:cs="Times New Roman"/>
          <w:sz w:val="24"/>
          <w:szCs w:val="24"/>
        </w:rPr>
        <w:t>. The mean annual physicochemical conditions within specific sampling area (1988−2015).</w:t>
      </w:r>
    </w:p>
    <w:p w:rsidR="00F76A9B" w:rsidRPr="00F10E48" w:rsidRDefault="00F76A9B" w:rsidP="00F76A9B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0C3" w:rsidRPr="00F10E48" w:rsidRDefault="00EF70C3" w:rsidP="00EF70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6A9B" w:rsidRPr="00F10E48" w:rsidRDefault="00F76A9B" w:rsidP="00F76A9B"/>
    <w:p w:rsidR="00F76A9B" w:rsidRPr="00F10E48" w:rsidRDefault="00F76A9B" w:rsidP="00F76A9B"/>
    <w:p w:rsidR="00F76A9B" w:rsidRPr="00F10E48" w:rsidRDefault="00F76A9B" w:rsidP="00F76A9B"/>
    <w:sectPr w:rsidR="00F76A9B" w:rsidRPr="00F10E48" w:rsidSect="00EF70C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E4" w:rsidRDefault="00B36FE4">
      <w:pPr>
        <w:spacing w:after="0" w:line="240" w:lineRule="auto"/>
      </w:pPr>
      <w:r>
        <w:separator/>
      </w:r>
    </w:p>
  </w:endnote>
  <w:endnote w:type="continuationSeparator" w:id="0">
    <w:p w:rsidR="00B36FE4" w:rsidRDefault="00B3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E4" w:rsidRDefault="00B36FE4">
      <w:pPr>
        <w:spacing w:after="0" w:line="240" w:lineRule="auto"/>
      </w:pPr>
      <w:r>
        <w:separator/>
      </w:r>
    </w:p>
  </w:footnote>
  <w:footnote w:type="continuationSeparator" w:id="0">
    <w:p w:rsidR="00B36FE4" w:rsidRDefault="00B3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77" w:rsidRDefault="00D76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9B"/>
    <w:rsid w:val="00112538"/>
    <w:rsid w:val="00304592"/>
    <w:rsid w:val="00657A44"/>
    <w:rsid w:val="00914442"/>
    <w:rsid w:val="00A452E4"/>
    <w:rsid w:val="00B36FE4"/>
    <w:rsid w:val="00C25E1E"/>
    <w:rsid w:val="00CC66BA"/>
    <w:rsid w:val="00D41CC9"/>
    <w:rsid w:val="00D51837"/>
    <w:rsid w:val="00D56E1E"/>
    <w:rsid w:val="00D76777"/>
    <w:rsid w:val="00E42B61"/>
    <w:rsid w:val="00EF70C3"/>
    <w:rsid w:val="00F10E48"/>
    <w:rsid w:val="00F73A63"/>
    <w:rsid w:val="00F76A9B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C8594-5E0B-44B9-A7F6-0E3AC50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76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A9B"/>
  </w:style>
  <w:style w:type="paragraph" w:styleId="Header">
    <w:name w:val="header"/>
    <w:basedOn w:val="Normal"/>
    <w:link w:val="HeaderChar"/>
    <w:uiPriority w:val="99"/>
    <w:semiHidden/>
    <w:unhideWhenUsed/>
    <w:rsid w:val="00F76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9B"/>
  </w:style>
  <w:style w:type="table" w:customStyle="1" w:styleId="TableGrid21">
    <w:name w:val="Table Grid21"/>
    <w:basedOn w:val="TableNormal"/>
    <w:next w:val="TableGrid"/>
    <w:uiPriority w:val="39"/>
    <w:rsid w:val="00F76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76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F76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7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C. Levesque</dc:creator>
  <cp:keywords/>
  <dc:description/>
  <cp:lastModifiedBy>Juan C. Levesque</cp:lastModifiedBy>
  <cp:revision>3</cp:revision>
  <dcterms:created xsi:type="dcterms:W3CDTF">2019-08-12T14:17:00Z</dcterms:created>
  <dcterms:modified xsi:type="dcterms:W3CDTF">2019-08-14T14:46:00Z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1360259727</vt:i4>
  </property>
  <property fmtid="{D5CDD505-2E9C-101B-9397-08002B2CF9AE}" pid="3" name="_NewReviewCycle">
    <vt:lpwstr/>
  </property>
  <property fmtid="{D5CDD505-2E9C-101B-9397-08002B2CF9AE}" pid="4" name="_EmailSubject">
    <vt:lpwstr>article</vt:lpwstr>
  </property>
  <property fmtid="{D5CDD505-2E9C-101B-9397-08002B2CF9AE}" pid="5" name="_AuthorEmail">
    <vt:lpwstr>juan.levesque@erm.com</vt:lpwstr>
  </property>
  <property fmtid="{D5CDD505-2E9C-101B-9397-08002B2CF9AE}" pid="6" name="_AuthorEmailDisplayName">
    <vt:lpwstr>Juan Levesque</vt:lpwstr>
  </property>
  <property fmtid="{D5CDD505-2E9C-101B-9397-08002B2CF9AE}" pid="7" name="_ReviewingToolsShownOnce">
    <vt:lpwstr/>
  </property>
</Properties>
</file>