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9E" w:rsidRPr="00C41A37" w:rsidRDefault="00FB2D91" w:rsidP="000E10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</w:p>
    <w:p w:rsidR="00691556" w:rsidRPr="00C41A37" w:rsidRDefault="00410F9B" w:rsidP="00312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37">
        <w:rPr>
          <w:rFonts w:ascii="Times New Roman" w:hAnsi="Times New Roman" w:cs="Times New Roman"/>
          <w:b/>
          <w:sz w:val="24"/>
          <w:szCs w:val="24"/>
        </w:rPr>
        <w:t>PCR Primer information used in this study.</w:t>
      </w:r>
    </w:p>
    <w:p w:rsidR="00B02996" w:rsidRPr="00C41A37" w:rsidRDefault="00B02996" w:rsidP="00CC33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70"/>
        <w:gridCol w:w="1750"/>
        <w:gridCol w:w="2609"/>
        <w:gridCol w:w="2010"/>
        <w:gridCol w:w="2336"/>
      </w:tblGrid>
      <w:tr w:rsidR="007535FC" w:rsidRPr="00C41A37" w:rsidTr="00C23D42">
        <w:trPr>
          <w:jc w:val="center"/>
        </w:trPr>
        <w:tc>
          <w:tcPr>
            <w:tcW w:w="0" w:type="auto"/>
          </w:tcPr>
          <w:p w:rsidR="002B6074" w:rsidRPr="00C41A37" w:rsidRDefault="002B6074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0" w:type="auto"/>
          </w:tcPr>
          <w:p w:rsidR="002B6074" w:rsidRPr="00C41A37" w:rsidRDefault="002B6074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PRIMER </w:t>
            </w:r>
          </w:p>
        </w:tc>
        <w:tc>
          <w:tcPr>
            <w:tcW w:w="0" w:type="auto"/>
          </w:tcPr>
          <w:p w:rsidR="002B6074" w:rsidRPr="00C41A37" w:rsidRDefault="00AE04E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Annealing temperature</w:t>
            </w:r>
          </w:p>
        </w:tc>
        <w:tc>
          <w:tcPr>
            <w:tcW w:w="0" w:type="auto"/>
          </w:tcPr>
          <w:p w:rsidR="002B6074" w:rsidRPr="00C41A37" w:rsidRDefault="002B6074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PRODUCT SIZE</w:t>
            </w:r>
          </w:p>
        </w:tc>
        <w:tc>
          <w:tcPr>
            <w:tcW w:w="0" w:type="auto"/>
          </w:tcPr>
          <w:p w:rsidR="002B6074" w:rsidRPr="00C41A37" w:rsidRDefault="002B6074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12S-F</w:t>
            </w:r>
          </w:p>
        </w:tc>
        <w:tc>
          <w:tcPr>
            <w:tcW w:w="0" w:type="auto"/>
            <w:vMerge w:val="restart"/>
          </w:tcPr>
          <w:p w:rsidR="009F7F70" w:rsidRPr="00C41A37" w:rsidRDefault="009F3C72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47°C</w:t>
            </w:r>
          </w:p>
        </w:tc>
        <w:tc>
          <w:tcPr>
            <w:tcW w:w="0" w:type="auto"/>
            <w:vMerge w:val="restart"/>
            <w:vAlign w:val="center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4.1kb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Kocher et al., 1989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BINTU-IR</w:t>
            </w:r>
            <w:r w:rsidR="003F4E10" w:rsidRPr="00C41A37">
              <w:rPr>
                <w:rFonts w:ascii="Times New Roman" w:hAnsi="Times New Roman" w:cs="Times New Roman"/>
                <w:sz w:val="24"/>
                <w:szCs w:val="24"/>
              </w:rPr>
              <w:t>7638</w:t>
            </w:r>
          </w:p>
        </w:tc>
        <w:tc>
          <w:tcPr>
            <w:tcW w:w="0" w:type="auto"/>
            <w:vMerge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This study</w:t>
            </w:r>
            <w:r w:rsidR="007535FC"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COX-1F</w:t>
            </w:r>
          </w:p>
        </w:tc>
        <w:tc>
          <w:tcPr>
            <w:tcW w:w="0" w:type="auto"/>
            <w:vMerge w:val="restart"/>
          </w:tcPr>
          <w:p w:rsidR="009F7F70" w:rsidRPr="00C41A37" w:rsidRDefault="009F3C72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51°C</w:t>
            </w:r>
          </w:p>
        </w:tc>
        <w:tc>
          <w:tcPr>
            <w:tcW w:w="0" w:type="auto"/>
            <w:vMerge w:val="restart"/>
            <w:vAlign w:val="center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8.8kb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Folmer et al., 1994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Mcb-R</w:t>
            </w:r>
          </w:p>
        </w:tc>
        <w:tc>
          <w:tcPr>
            <w:tcW w:w="0" w:type="auto"/>
            <w:vMerge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Verma &amp; Singh, 2003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Mcb-F</w:t>
            </w:r>
          </w:p>
        </w:tc>
        <w:tc>
          <w:tcPr>
            <w:tcW w:w="0" w:type="auto"/>
            <w:vMerge w:val="restart"/>
          </w:tcPr>
          <w:p w:rsidR="009F7F70" w:rsidRPr="00C41A37" w:rsidRDefault="009F3C72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48°C -51°C</w:t>
            </w:r>
          </w:p>
        </w:tc>
        <w:tc>
          <w:tcPr>
            <w:tcW w:w="0" w:type="auto"/>
            <w:vMerge w:val="restart"/>
            <w:vAlign w:val="center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4.5kb</w:t>
            </w: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Verma &amp; Singh, 2003</w:t>
            </w:r>
          </w:p>
        </w:tc>
      </w:tr>
      <w:tr w:rsidR="007535FC" w:rsidRPr="00C41A37" w:rsidTr="00C23D42">
        <w:trPr>
          <w:jc w:val="center"/>
        </w:trPr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16S-R</w:t>
            </w:r>
          </w:p>
        </w:tc>
        <w:tc>
          <w:tcPr>
            <w:tcW w:w="0" w:type="auto"/>
            <w:vMerge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F70" w:rsidRPr="00C41A37" w:rsidRDefault="009F7F70" w:rsidP="00CC3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37">
              <w:rPr>
                <w:rFonts w:ascii="Times New Roman" w:hAnsi="Times New Roman" w:cs="Times New Roman"/>
                <w:sz w:val="24"/>
                <w:szCs w:val="24"/>
              </w:rPr>
              <w:t>Palumbi, 1996</w:t>
            </w:r>
          </w:p>
        </w:tc>
      </w:tr>
    </w:tbl>
    <w:p w:rsidR="00171461" w:rsidRPr="00C41A37" w:rsidRDefault="007535FC" w:rsidP="00CC334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41A37">
        <w:rPr>
          <w:rFonts w:ascii="Times New Roman" w:hAnsi="Times New Roman" w:cs="Times New Roman"/>
          <w:b/>
          <w:sz w:val="24"/>
          <w:szCs w:val="24"/>
          <w:vertAlign w:val="superscript"/>
        </w:rPr>
        <w:t>*Sequence available on request</w:t>
      </w:r>
    </w:p>
    <w:p w:rsidR="00184B10" w:rsidRDefault="00184B10" w:rsidP="004C0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AC5" w:rsidRPr="00C41A37" w:rsidRDefault="004C0AC5" w:rsidP="004C0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37">
        <w:rPr>
          <w:rFonts w:ascii="Times New Roman" w:hAnsi="Times New Roman" w:cs="Times New Roman"/>
          <w:b/>
          <w:sz w:val="24"/>
          <w:szCs w:val="24"/>
        </w:rPr>
        <w:t>List of References:</w:t>
      </w:r>
    </w:p>
    <w:p w:rsidR="004C0AC5" w:rsidRPr="00C41A37" w:rsidRDefault="00C62FB9" w:rsidP="00254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37">
        <w:rPr>
          <w:rFonts w:ascii="Times New Roman" w:hAnsi="Times New Roman" w:cs="Times New Roman"/>
          <w:sz w:val="24"/>
          <w:szCs w:val="24"/>
        </w:rPr>
        <w:t>Kocher TD, Thomas WK, Meyer A, Edwards SV, Paabo S, Villablanca FX and Wilson AC:</w:t>
      </w:r>
      <w:r w:rsidR="002543E9" w:rsidRPr="00C41A37">
        <w:rPr>
          <w:rFonts w:ascii="Times New Roman" w:hAnsi="Times New Roman" w:cs="Times New Roman"/>
          <w:sz w:val="24"/>
          <w:szCs w:val="24"/>
        </w:rPr>
        <w:t xml:space="preserve"> Dynamics of mitochondrial DNA evolution in animals: Amplification and sequencing with conserved primers </w:t>
      </w:r>
      <w:r w:rsidR="002543E9" w:rsidRPr="00C41A37">
        <w:rPr>
          <w:rFonts w:ascii="Times New Roman" w:hAnsi="Times New Roman" w:cs="Times New Roman"/>
          <w:i/>
          <w:sz w:val="24"/>
          <w:szCs w:val="24"/>
        </w:rPr>
        <w:t>Proc. Nati. Acad. Sci.</w:t>
      </w:r>
      <w:r w:rsidRPr="00C41A37">
        <w:rPr>
          <w:rFonts w:ascii="Times New Roman" w:hAnsi="Times New Roman" w:cs="Times New Roman"/>
          <w:sz w:val="24"/>
          <w:szCs w:val="24"/>
        </w:rPr>
        <w:t xml:space="preserve"> 1989.</w:t>
      </w:r>
    </w:p>
    <w:p w:rsidR="002543E9" w:rsidRPr="00C41A37" w:rsidRDefault="002543E9" w:rsidP="00254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3E9" w:rsidRPr="00C41A37" w:rsidRDefault="00855693" w:rsidP="00855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37">
        <w:rPr>
          <w:rFonts w:ascii="Times New Roman" w:hAnsi="Times New Roman" w:cs="Times New Roman"/>
          <w:sz w:val="24"/>
          <w:szCs w:val="24"/>
        </w:rPr>
        <w:t>Folmer</w:t>
      </w:r>
      <w:r w:rsidR="00C62FB9" w:rsidRPr="00C41A37">
        <w:rPr>
          <w:rFonts w:ascii="Times New Roman" w:hAnsi="Times New Roman" w:cs="Times New Roman"/>
          <w:sz w:val="24"/>
          <w:szCs w:val="24"/>
        </w:rPr>
        <w:t xml:space="preserve"> O, Black M, Hoeh W</w:t>
      </w:r>
      <w:r w:rsidRPr="00C41A37">
        <w:rPr>
          <w:rFonts w:ascii="Times New Roman" w:hAnsi="Times New Roman" w:cs="Times New Roman"/>
          <w:sz w:val="24"/>
          <w:szCs w:val="24"/>
        </w:rPr>
        <w:t xml:space="preserve">, </w:t>
      </w:r>
      <w:r w:rsidR="00C62FB9" w:rsidRPr="00C41A37">
        <w:rPr>
          <w:rFonts w:ascii="Times New Roman" w:hAnsi="Times New Roman" w:cs="Times New Roman"/>
          <w:sz w:val="24"/>
          <w:szCs w:val="24"/>
        </w:rPr>
        <w:t>Lutz</w:t>
      </w:r>
      <w:r w:rsidRPr="00C41A37">
        <w:rPr>
          <w:rFonts w:ascii="Times New Roman" w:hAnsi="Times New Roman" w:cs="Times New Roman"/>
          <w:sz w:val="24"/>
          <w:szCs w:val="24"/>
        </w:rPr>
        <w:t xml:space="preserve"> </w:t>
      </w:r>
      <w:r w:rsidR="00C62FB9" w:rsidRPr="00C41A37">
        <w:rPr>
          <w:rFonts w:ascii="Times New Roman" w:hAnsi="Times New Roman" w:cs="Times New Roman"/>
          <w:sz w:val="24"/>
          <w:szCs w:val="24"/>
        </w:rPr>
        <w:t xml:space="preserve">R </w:t>
      </w:r>
      <w:r w:rsidRPr="00C41A37">
        <w:rPr>
          <w:rFonts w:ascii="Times New Roman" w:hAnsi="Times New Roman" w:cs="Times New Roman"/>
          <w:sz w:val="24"/>
          <w:szCs w:val="24"/>
        </w:rPr>
        <w:t>and Vrijenhoek</w:t>
      </w:r>
      <w:r w:rsidR="00C62FB9" w:rsidRPr="00C41A37">
        <w:rPr>
          <w:rFonts w:ascii="Times New Roman" w:hAnsi="Times New Roman" w:cs="Times New Roman"/>
          <w:sz w:val="24"/>
          <w:szCs w:val="24"/>
        </w:rPr>
        <w:t xml:space="preserve"> R:</w:t>
      </w:r>
      <w:r w:rsidRPr="00C41A37">
        <w:rPr>
          <w:rFonts w:ascii="Times New Roman" w:hAnsi="Times New Roman" w:cs="Times New Roman"/>
          <w:sz w:val="24"/>
          <w:szCs w:val="24"/>
        </w:rPr>
        <w:t xml:space="preserve"> DNA primers for amplification of mitochondrial cytochrome c oxidase subunit I from diverse metazoan invertebrates. </w:t>
      </w:r>
      <w:proofErr w:type="gramStart"/>
      <w:r w:rsidRPr="00C41A37">
        <w:rPr>
          <w:rFonts w:ascii="Times New Roman" w:hAnsi="Times New Roman" w:cs="Times New Roman"/>
          <w:i/>
          <w:sz w:val="24"/>
          <w:szCs w:val="24"/>
        </w:rPr>
        <w:t>Molecular Marine Biology and Biotechnology</w:t>
      </w:r>
      <w:r w:rsidR="00133AF8" w:rsidRPr="00C41A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3AF8" w:rsidRPr="00C41A37">
        <w:rPr>
          <w:rFonts w:ascii="Times New Roman" w:hAnsi="Times New Roman" w:cs="Times New Roman"/>
          <w:sz w:val="24"/>
          <w:szCs w:val="24"/>
        </w:rPr>
        <w:t>1994.</w:t>
      </w:r>
      <w:proofErr w:type="gramEnd"/>
    </w:p>
    <w:p w:rsidR="00453DAE" w:rsidRPr="00C41A37" w:rsidRDefault="00453DAE" w:rsidP="00855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DAE" w:rsidRPr="00C41A37" w:rsidRDefault="00C41A37" w:rsidP="00453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Verma</w:t>
      </w:r>
      <w:r w:rsidR="00453DAE" w:rsidRPr="00C41A37">
        <w:rPr>
          <w:rFonts w:ascii="Times New Roman" w:hAnsi="Times New Roman" w:cs="Times New Roman"/>
          <w:sz w:val="24"/>
          <w:szCs w:val="24"/>
        </w:rPr>
        <w:t xml:space="preserve"> S and Singh</w:t>
      </w:r>
      <w:r>
        <w:rPr>
          <w:rFonts w:ascii="Times New Roman" w:hAnsi="Times New Roman" w:cs="Times New Roman"/>
          <w:sz w:val="24"/>
          <w:szCs w:val="24"/>
        </w:rPr>
        <w:t xml:space="preserve"> L:</w:t>
      </w:r>
      <w:r w:rsidR="00453DAE" w:rsidRPr="00C41A37">
        <w:rPr>
          <w:rFonts w:ascii="Times New Roman" w:hAnsi="Times New Roman" w:cs="Times New Roman"/>
          <w:sz w:val="24"/>
          <w:szCs w:val="24"/>
        </w:rPr>
        <w:t xml:space="preserve"> Novel universal primers establish identity of enormous number of animal species for forensic application. </w:t>
      </w:r>
      <w:r w:rsidR="00453DAE" w:rsidRPr="00C41A37">
        <w:rPr>
          <w:rFonts w:ascii="Times New Roman" w:hAnsi="Times New Roman" w:cs="Times New Roman"/>
          <w:i/>
          <w:sz w:val="24"/>
          <w:szCs w:val="24"/>
        </w:rPr>
        <w:t>Molecular Ecology Notes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A37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3DAE" w:rsidRPr="00C41A37">
        <w:rPr>
          <w:rFonts w:ascii="Times New Roman" w:hAnsi="Times New Roman" w:cs="Times New Roman"/>
          <w:sz w:val="24"/>
          <w:szCs w:val="24"/>
        </w:rPr>
        <w:t>DOI: 10.1046/j.1471-8286.2003.00340.x</w:t>
      </w:r>
    </w:p>
    <w:p w:rsidR="00AC07FE" w:rsidRPr="00C41A37" w:rsidRDefault="00AC07FE" w:rsidP="00453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7FE" w:rsidRPr="00C41A37" w:rsidRDefault="00A8257D" w:rsidP="00A82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37">
        <w:rPr>
          <w:rFonts w:ascii="Times New Roman" w:hAnsi="Times New Roman" w:cs="Times New Roman"/>
          <w:sz w:val="24"/>
          <w:szCs w:val="24"/>
        </w:rPr>
        <w:t>Palumbi SR</w:t>
      </w:r>
      <w:r w:rsidR="002F50DF">
        <w:rPr>
          <w:rFonts w:ascii="Times New Roman" w:hAnsi="Times New Roman" w:cs="Times New Roman"/>
          <w:sz w:val="24"/>
          <w:szCs w:val="24"/>
        </w:rPr>
        <w:t>:</w:t>
      </w:r>
      <w:r w:rsidRPr="00C41A37">
        <w:rPr>
          <w:rFonts w:ascii="Times New Roman" w:hAnsi="Times New Roman" w:cs="Times New Roman"/>
          <w:sz w:val="24"/>
          <w:szCs w:val="24"/>
        </w:rPr>
        <w:t xml:space="preserve"> Nucleic acids II: The polymerase chain reaction. In: Hillis DM, Moritz C, Mable</w:t>
      </w:r>
      <w:r w:rsidR="002F50DF">
        <w:rPr>
          <w:rFonts w:ascii="Times New Roman" w:hAnsi="Times New Roman" w:cs="Times New Roman"/>
          <w:sz w:val="24"/>
          <w:szCs w:val="24"/>
        </w:rPr>
        <w:t xml:space="preserve"> BK (</w:t>
      </w:r>
      <w:proofErr w:type="gramStart"/>
      <w:r w:rsidR="002F50DF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="002F50DF">
        <w:rPr>
          <w:rFonts w:ascii="Times New Roman" w:hAnsi="Times New Roman" w:cs="Times New Roman"/>
          <w:sz w:val="24"/>
          <w:szCs w:val="24"/>
        </w:rPr>
        <w:t>) Molecular systematics, 1996</w:t>
      </w:r>
      <w:r w:rsidR="002F50DF" w:rsidRPr="00C41A3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07FE" w:rsidRPr="00C41A37" w:rsidSect="00F0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914"/>
    <w:multiLevelType w:val="hybridMultilevel"/>
    <w:tmpl w:val="6400E018"/>
    <w:lvl w:ilvl="0" w:tplc="B4FCAF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852BFC"/>
    <w:rsid w:val="00015D9C"/>
    <w:rsid w:val="000E105B"/>
    <w:rsid w:val="00112A2B"/>
    <w:rsid w:val="00120EFC"/>
    <w:rsid w:val="00133AF8"/>
    <w:rsid w:val="00171461"/>
    <w:rsid w:val="001818B1"/>
    <w:rsid w:val="00184B10"/>
    <w:rsid w:val="001A7355"/>
    <w:rsid w:val="001E1C51"/>
    <w:rsid w:val="00214CE8"/>
    <w:rsid w:val="002543E9"/>
    <w:rsid w:val="002B6074"/>
    <w:rsid w:val="002F50DF"/>
    <w:rsid w:val="00312DDA"/>
    <w:rsid w:val="00331DD9"/>
    <w:rsid w:val="00390681"/>
    <w:rsid w:val="003F39A3"/>
    <w:rsid w:val="003F4E10"/>
    <w:rsid w:val="00410F9B"/>
    <w:rsid w:val="00453DAE"/>
    <w:rsid w:val="004C0AC5"/>
    <w:rsid w:val="00582168"/>
    <w:rsid w:val="00596052"/>
    <w:rsid w:val="005E33E3"/>
    <w:rsid w:val="005F2C09"/>
    <w:rsid w:val="00691556"/>
    <w:rsid w:val="006A207D"/>
    <w:rsid w:val="006E3003"/>
    <w:rsid w:val="007535FC"/>
    <w:rsid w:val="00787EDA"/>
    <w:rsid w:val="00852BFC"/>
    <w:rsid w:val="00855693"/>
    <w:rsid w:val="00884FDE"/>
    <w:rsid w:val="008C6D93"/>
    <w:rsid w:val="008C7CBF"/>
    <w:rsid w:val="00910435"/>
    <w:rsid w:val="0091366E"/>
    <w:rsid w:val="0091372C"/>
    <w:rsid w:val="0093493C"/>
    <w:rsid w:val="009D1386"/>
    <w:rsid w:val="009F3C72"/>
    <w:rsid w:val="009F7F70"/>
    <w:rsid w:val="00A26D70"/>
    <w:rsid w:val="00A8257D"/>
    <w:rsid w:val="00A83070"/>
    <w:rsid w:val="00AC07FE"/>
    <w:rsid w:val="00AE04E0"/>
    <w:rsid w:val="00AE2CC4"/>
    <w:rsid w:val="00B02996"/>
    <w:rsid w:val="00B65445"/>
    <w:rsid w:val="00B8541B"/>
    <w:rsid w:val="00C23D42"/>
    <w:rsid w:val="00C27478"/>
    <w:rsid w:val="00C307EB"/>
    <w:rsid w:val="00C41A37"/>
    <w:rsid w:val="00C62FB9"/>
    <w:rsid w:val="00C87F80"/>
    <w:rsid w:val="00CC3344"/>
    <w:rsid w:val="00D51E64"/>
    <w:rsid w:val="00DC7538"/>
    <w:rsid w:val="00E35DD5"/>
    <w:rsid w:val="00EA2084"/>
    <w:rsid w:val="00F015B9"/>
    <w:rsid w:val="00F0369E"/>
    <w:rsid w:val="00F44970"/>
    <w:rsid w:val="00FB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70"/>
    <w:pPr>
      <w:ind w:left="720"/>
      <w:contextualSpacing/>
    </w:pPr>
  </w:style>
  <w:style w:type="table" w:styleId="TableGrid">
    <w:name w:val="Table Grid"/>
    <w:basedOn w:val="TableNormal"/>
    <w:uiPriority w:val="59"/>
    <w:rsid w:val="001714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system1</cp:lastModifiedBy>
  <cp:revision>56</cp:revision>
  <dcterms:created xsi:type="dcterms:W3CDTF">2016-10-20T05:08:00Z</dcterms:created>
  <dcterms:modified xsi:type="dcterms:W3CDTF">2019-01-17T06:21:00Z</dcterms:modified>
</cp:coreProperties>
</file>