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0" w:type="dxa"/>
        <w:tblLook w:val="04A0" w:firstRow="1" w:lastRow="0" w:firstColumn="1" w:lastColumn="0" w:noHBand="0" w:noVBand="1"/>
      </w:tblPr>
      <w:tblGrid>
        <w:gridCol w:w="5440"/>
        <w:gridCol w:w="1840"/>
        <w:gridCol w:w="1640"/>
      </w:tblGrid>
      <w:tr w:rsidR="00C4163C" w:rsidRPr="00C4163C" w14:paraId="579FA6D3" w14:textId="77777777" w:rsidTr="00C4163C">
        <w:trPr>
          <w:trHeight w:val="420"/>
        </w:trPr>
        <w:tc>
          <w:tcPr>
            <w:tcW w:w="5440" w:type="dxa"/>
            <w:tcBorders>
              <w:top w:val="nil"/>
              <w:left w:val="nil"/>
              <w:bottom w:val="nil"/>
              <w:right w:val="nil"/>
            </w:tcBorders>
            <w:shd w:val="clear" w:color="auto" w:fill="auto"/>
            <w:noWrap/>
            <w:vAlign w:val="bottom"/>
            <w:hideMark/>
          </w:tcPr>
          <w:p w14:paraId="2A9F25DC"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bookmarkStart w:id="0" w:name="_GoBack"/>
            <w:bookmarkEnd w:id="0"/>
            <w:r w:rsidRPr="00C4163C">
              <w:rPr>
                <w:rFonts w:ascii="Times New Roman" w:eastAsia="Times New Roman" w:hAnsi="Times New Roman" w:cs="Times New Roman"/>
                <w:b/>
                <w:bCs/>
                <w:color w:val="000000"/>
                <w:sz w:val="32"/>
                <w:szCs w:val="32"/>
                <w:lang w:eastAsia="en-GB"/>
              </w:rPr>
              <w:t>Glycoside Hydrolases (GHs)</w:t>
            </w:r>
          </w:p>
        </w:tc>
        <w:tc>
          <w:tcPr>
            <w:tcW w:w="1840" w:type="dxa"/>
            <w:tcBorders>
              <w:top w:val="nil"/>
              <w:left w:val="nil"/>
              <w:bottom w:val="nil"/>
              <w:right w:val="nil"/>
            </w:tcBorders>
            <w:shd w:val="clear" w:color="auto" w:fill="auto"/>
            <w:noWrap/>
            <w:vAlign w:val="bottom"/>
            <w:hideMark/>
          </w:tcPr>
          <w:p w14:paraId="367C459C"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p>
        </w:tc>
        <w:tc>
          <w:tcPr>
            <w:tcW w:w="1640" w:type="dxa"/>
            <w:tcBorders>
              <w:top w:val="nil"/>
              <w:left w:val="nil"/>
              <w:bottom w:val="nil"/>
              <w:right w:val="nil"/>
            </w:tcBorders>
            <w:shd w:val="clear" w:color="auto" w:fill="auto"/>
            <w:noWrap/>
            <w:vAlign w:val="bottom"/>
            <w:hideMark/>
          </w:tcPr>
          <w:p w14:paraId="58873F99"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4C978328" w14:textId="77777777" w:rsidTr="00C4163C">
        <w:trPr>
          <w:trHeight w:val="288"/>
        </w:trPr>
        <w:tc>
          <w:tcPr>
            <w:tcW w:w="5440" w:type="dxa"/>
            <w:tcBorders>
              <w:top w:val="nil"/>
              <w:left w:val="nil"/>
              <w:bottom w:val="nil"/>
              <w:right w:val="nil"/>
            </w:tcBorders>
            <w:shd w:val="clear" w:color="auto" w:fill="auto"/>
            <w:noWrap/>
            <w:vAlign w:val="bottom"/>
            <w:hideMark/>
          </w:tcPr>
          <w:p w14:paraId="22CFC91E"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18633CEC"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3224E5FA"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0363DC00" w14:textId="77777777" w:rsidTr="00C4163C">
        <w:trPr>
          <w:trHeight w:val="360"/>
        </w:trPr>
        <w:tc>
          <w:tcPr>
            <w:tcW w:w="5440" w:type="dxa"/>
            <w:tcBorders>
              <w:top w:val="single" w:sz="4" w:space="0" w:color="000000"/>
              <w:left w:val="nil"/>
              <w:bottom w:val="single" w:sz="4" w:space="0" w:color="000000"/>
              <w:right w:val="nil"/>
            </w:tcBorders>
            <w:shd w:val="clear" w:color="auto" w:fill="auto"/>
            <w:noWrap/>
            <w:vAlign w:val="bottom"/>
            <w:hideMark/>
          </w:tcPr>
          <w:p w14:paraId="6B8F7F7A" w14:textId="77777777" w:rsidR="00C4163C" w:rsidRPr="00C4163C" w:rsidRDefault="00C4163C" w:rsidP="00C4163C">
            <w:pPr>
              <w:spacing w:after="0" w:line="240" w:lineRule="auto"/>
              <w:rPr>
                <w:rFonts w:ascii="Times New Roman" w:eastAsia="Times New Roman" w:hAnsi="Times New Roman" w:cs="Times New Roman"/>
                <w:b/>
                <w:bCs/>
                <w:color w:val="000000"/>
                <w:sz w:val="28"/>
                <w:szCs w:val="28"/>
                <w:lang w:eastAsia="en-GB"/>
              </w:rPr>
            </w:pPr>
            <w:r w:rsidRPr="00C4163C">
              <w:rPr>
                <w:rFonts w:ascii="Times New Roman" w:eastAsia="Times New Roman" w:hAnsi="Times New Roman" w:cs="Times New Roman"/>
                <w:b/>
                <w:bCs/>
                <w:color w:val="000000"/>
                <w:sz w:val="28"/>
                <w:szCs w:val="28"/>
                <w:lang w:eastAsia="en-GB"/>
              </w:rPr>
              <w:t>GHs</w:t>
            </w:r>
          </w:p>
        </w:tc>
        <w:tc>
          <w:tcPr>
            <w:tcW w:w="1840" w:type="dxa"/>
            <w:tcBorders>
              <w:top w:val="single" w:sz="4" w:space="0" w:color="000000"/>
              <w:left w:val="nil"/>
              <w:bottom w:val="single" w:sz="4" w:space="0" w:color="000000"/>
              <w:right w:val="nil"/>
            </w:tcBorders>
            <w:shd w:val="clear" w:color="auto" w:fill="auto"/>
            <w:noWrap/>
            <w:vAlign w:val="bottom"/>
            <w:hideMark/>
          </w:tcPr>
          <w:p w14:paraId="7B1A6560" w14:textId="77777777"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boninense</w:t>
            </w:r>
            <w:proofErr w:type="spellEnd"/>
          </w:p>
        </w:tc>
        <w:tc>
          <w:tcPr>
            <w:tcW w:w="1640" w:type="dxa"/>
            <w:tcBorders>
              <w:top w:val="single" w:sz="4" w:space="0" w:color="000000"/>
              <w:left w:val="nil"/>
              <w:bottom w:val="single" w:sz="4" w:space="0" w:color="000000"/>
              <w:right w:val="nil"/>
            </w:tcBorders>
            <w:shd w:val="clear" w:color="auto" w:fill="auto"/>
            <w:noWrap/>
            <w:vAlign w:val="bottom"/>
            <w:hideMark/>
          </w:tcPr>
          <w:p w14:paraId="3EB01008" w14:textId="05C421BA"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lucidum</w:t>
            </w:r>
            <w:r w:rsidR="00AF44C0">
              <w:rPr>
                <w:rFonts w:ascii="Times New Roman" w:eastAsia="Times New Roman" w:hAnsi="Times New Roman" w:cs="Times New Roman"/>
                <w:b/>
                <w:bCs/>
                <w:i/>
                <w:iCs/>
                <w:color w:val="000000"/>
                <w:sz w:val="28"/>
                <w:szCs w:val="28"/>
                <w:vertAlign w:val="superscript"/>
                <w:lang w:eastAsia="en-GB"/>
              </w:rPr>
              <w:t>a</w:t>
            </w:r>
            <w:proofErr w:type="spellEnd"/>
          </w:p>
        </w:tc>
      </w:tr>
      <w:tr w:rsidR="00C4163C" w:rsidRPr="00C4163C" w14:paraId="2FC3F5F1" w14:textId="77777777" w:rsidTr="005A0425">
        <w:trPr>
          <w:trHeight w:val="312"/>
        </w:trPr>
        <w:tc>
          <w:tcPr>
            <w:tcW w:w="5440" w:type="dxa"/>
            <w:tcBorders>
              <w:top w:val="nil"/>
              <w:left w:val="nil"/>
              <w:bottom w:val="nil"/>
              <w:right w:val="nil"/>
            </w:tcBorders>
            <w:shd w:val="clear" w:color="auto" w:fill="auto"/>
            <w:noWrap/>
            <w:vAlign w:val="bottom"/>
            <w:hideMark/>
          </w:tcPr>
          <w:p w14:paraId="28FB9E5B"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w:t>
            </w:r>
          </w:p>
        </w:tc>
        <w:tc>
          <w:tcPr>
            <w:tcW w:w="1840" w:type="dxa"/>
            <w:tcBorders>
              <w:top w:val="nil"/>
              <w:left w:val="nil"/>
              <w:bottom w:val="nil"/>
              <w:right w:val="nil"/>
            </w:tcBorders>
            <w:shd w:val="clear" w:color="auto" w:fill="auto"/>
            <w:noWrap/>
            <w:vAlign w:val="bottom"/>
          </w:tcPr>
          <w:p w14:paraId="57F6BEEE" w14:textId="38481080"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3007A14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3DDFC691" w14:textId="77777777" w:rsidTr="005A0425">
        <w:trPr>
          <w:trHeight w:val="312"/>
        </w:trPr>
        <w:tc>
          <w:tcPr>
            <w:tcW w:w="5440" w:type="dxa"/>
            <w:tcBorders>
              <w:top w:val="nil"/>
              <w:left w:val="nil"/>
              <w:bottom w:val="nil"/>
              <w:right w:val="nil"/>
            </w:tcBorders>
            <w:shd w:val="clear" w:color="auto" w:fill="auto"/>
            <w:noWrap/>
            <w:vAlign w:val="bottom"/>
            <w:hideMark/>
          </w:tcPr>
          <w:p w14:paraId="0BBEF8C5"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GH2</w:t>
            </w:r>
          </w:p>
        </w:tc>
        <w:tc>
          <w:tcPr>
            <w:tcW w:w="1840" w:type="dxa"/>
            <w:tcBorders>
              <w:top w:val="nil"/>
              <w:left w:val="nil"/>
              <w:bottom w:val="nil"/>
              <w:right w:val="nil"/>
            </w:tcBorders>
            <w:shd w:val="clear" w:color="auto" w:fill="auto"/>
            <w:noWrap/>
            <w:vAlign w:val="bottom"/>
          </w:tcPr>
          <w:p w14:paraId="385A455B" w14:textId="3FADBDBD"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7A2378D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6FDC1A6D" w14:textId="77777777" w:rsidTr="005A0425">
        <w:trPr>
          <w:trHeight w:val="312"/>
        </w:trPr>
        <w:tc>
          <w:tcPr>
            <w:tcW w:w="5440" w:type="dxa"/>
            <w:tcBorders>
              <w:top w:val="nil"/>
              <w:left w:val="nil"/>
              <w:bottom w:val="nil"/>
              <w:right w:val="nil"/>
            </w:tcBorders>
            <w:shd w:val="clear" w:color="auto" w:fill="auto"/>
            <w:noWrap/>
            <w:vAlign w:val="bottom"/>
            <w:hideMark/>
          </w:tcPr>
          <w:p w14:paraId="4CD1894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w:t>
            </w:r>
          </w:p>
        </w:tc>
        <w:tc>
          <w:tcPr>
            <w:tcW w:w="1840" w:type="dxa"/>
            <w:tcBorders>
              <w:top w:val="nil"/>
              <w:left w:val="nil"/>
              <w:bottom w:val="nil"/>
              <w:right w:val="nil"/>
            </w:tcBorders>
            <w:shd w:val="clear" w:color="auto" w:fill="auto"/>
            <w:noWrap/>
            <w:vAlign w:val="bottom"/>
          </w:tcPr>
          <w:p w14:paraId="1D8B87FD" w14:textId="5E4FCCFF"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18</w:t>
            </w:r>
          </w:p>
        </w:tc>
        <w:tc>
          <w:tcPr>
            <w:tcW w:w="1640" w:type="dxa"/>
            <w:tcBorders>
              <w:top w:val="nil"/>
              <w:left w:val="nil"/>
              <w:bottom w:val="nil"/>
              <w:right w:val="nil"/>
            </w:tcBorders>
            <w:shd w:val="clear" w:color="auto" w:fill="auto"/>
            <w:noWrap/>
            <w:vAlign w:val="bottom"/>
            <w:hideMark/>
          </w:tcPr>
          <w:p w14:paraId="0CECB4A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12</w:t>
            </w:r>
          </w:p>
        </w:tc>
      </w:tr>
      <w:tr w:rsidR="005A0425" w:rsidRPr="00C4163C" w14:paraId="3182BA29" w14:textId="77777777" w:rsidTr="00C4163C">
        <w:trPr>
          <w:trHeight w:val="312"/>
        </w:trPr>
        <w:tc>
          <w:tcPr>
            <w:tcW w:w="5440" w:type="dxa"/>
            <w:tcBorders>
              <w:top w:val="nil"/>
              <w:left w:val="nil"/>
              <w:bottom w:val="nil"/>
              <w:right w:val="nil"/>
            </w:tcBorders>
            <w:shd w:val="clear" w:color="auto" w:fill="auto"/>
            <w:noWrap/>
            <w:vAlign w:val="bottom"/>
          </w:tcPr>
          <w:p w14:paraId="2E96F1C1" w14:textId="631ED77E" w:rsidR="005A0425" w:rsidRPr="00C4163C" w:rsidRDefault="005A0425"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GH4</w:t>
            </w:r>
          </w:p>
        </w:tc>
        <w:tc>
          <w:tcPr>
            <w:tcW w:w="1840" w:type="dxa"/>
            <w:tcBorders>
              <w:top w:val="nil"/>
              <w:left w:val="nil"/>
              <w:bottom w:val="nil"/>
              <w:right w:val="nil"/>
            </w:tcBorders>
            <w:shd w:val="clear" w:color="auto" w:fill="auto"/>
            <w:noWrap/>
            <w:vAlign w:val="bottom"/>
          </w:tcPr>
          <w:p w14:paraId="6FC53EA5" w14:textId="36783551" w:rsidR="005A0425"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7D012F5B" w14:textId="77777777" w:rsidR="005A0425"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062FD335" w14:textId="77777777" w:rsidTr="005A0425">
        <w:trPr>
          <w:trHeight w:val="312"/>
        </w:trPr>
        <w:tc>
          <w:tcPr>
            <w:tcW w:w="5440" w:type="dxa"/>
            <w:tcBorders>
              <w:top w:val="nil"/>
              <w:left w:val="nil"/>
              <w:bottom w:val="nil"/>
              <w:right w:val="nil"/>
            </w:tcBorders>
            <w:shd w:val="clear" w:color="auto" w:fill="auto"/>
            <w:noWrap/>
            <w:vAlign w:val="bottom"/>
            <w:hideMark/>
          </w:tcPr>
          <w:p w14:paraId="69EEAFA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GH5</w:t>
            </w:r>
          </w:p>
        </w:tc>
        <w:tc>
          <w:tcPr>
            <w:tcW w:w="1840" w:type="dxa"/>
            <w:tcBorders>
              <w:top w:val="nil"/>
              <w:left w:val="nil"/>
              <w:bottom w:val="nil"/>
              <w:right w:val="nil"/>
            </w:tcBorders>
            <w:shd w:val="clear" w:color="auto" w:fill="auto"/>
            <w:noWrap/>
            <w:vAlign w:val="bottom"/>
          </w:tcPr>
          <w:p w14:paraId="04D63EDE" w14:textId="388059C3"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28</w:t>
            </w:r>
          </w:p>
        </w:tc>
        <w:tc>
          <w:tcPr>
            <w:tcW w:w="1640" w:type="dxa"/>
            <w:tcBorders>
              <w:top w:val="nil"/>
              <w:left w:val="nil"/>
              <w:bottom w:val="nil"/>
              <w:right w:val="nil"/>
            </w:tcBorders>
            <w:shd w:val="clear" w:color="auto" w:fill="auto"/>
            <w:noWrap/>
            <w:vAlign w:val="bottom"/>
            <w:hideMark/>
          </w:tcPr>
          <w:p w14:paraId="2A3674E9"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19</w:t>
            </w:r>
          </w:p>
        </w:tc>
      </w:tr>
      <w:tr w:rsidR="00C4163C" w:rsidRPr="00C4163C" w14:paraId="070EF303" w14:textId="77777777" w:rsidTr="005A0425">
        <w:trPr>
          <w:trHeight w:val="312"/>
        </w:trPr>
        <w:tc>
          <w:tcPr>
            <w:tcW w:w="5440" w:type="dxa"/>
            <w:tcBorders>
              <w:top w:val="nil"/>
              <w:left w:val="nil"/>
              <w:bottom w:val="nil"/>
              <w:right w:val="nil"/>
            </w:tcBorders>
            <w:shd w:val="clear" w:color="auto" w:fill="auto"/>
            <w:noWrap/>
            <w:vAlign w:val="bottom"/>
            <w:hideMark/>
          </w:tcPr>
          <w:p w14:paraId="73C6537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GH6</w:t>
            </w:r>
          </w:p>
        </w:tc>
        <w:tc>
          <w:tcPr>
            <w:tcW w:w="1840" w:type="dxa"/>
            <w:tcBorders>
              <w:top w:val="nil"/>
              <w:left w:val="nil"/>
              <w:bottom w:val="nil"/>
              <w:right w:val="nil"/>
            </w:tcBorders>
            <w:shd w:val="clear" w:color="auto" w:fill="auto"/>
            <w:noWrap/>
            <w:vAlign w:val="bottom"/>
          </w:tcPr>
          <w:p w14:paraId="1A7C294A" w14:textId="2F0061E9"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2848AC83"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56C7EEBB" w14:textId="77777777" w:rsidTr="005A0425">
        <w:trPr>
          <w:trHeight w:val="312"/>
        </w:trPr>
        <w:tc>
          <w:tcPr>
            <w:tcW w:w="5440" w:type="dxa"/>
            <w:tcBorders>
              <w:top w:val="nil"/>
              <w:left w:val="nil"/>
              <w:bottom w:val="nil"/>
              <w:right w:val="nil"/>
            </w:tcBorders>
            <w:shd w:val="clear" w:color="auto" w:fill="auto"/>
            <w:noWrap/>
            <w:vAlign w:val="bottom"/>
            <w:hideMark/>
          </w:tcPr>
          <w:p w14:paraId="638D704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w:t>
            </w:r>
          </w:p>
        </w:tc>
        <w:tc>
          <w:tcPr>
            <w:tcW w:w="1840" w:type="dxa"/>
            <w:tcBorders>
              <w:top w:val="nil"/>
              <w:left w:val="nil"/>
              <w:bottom w:val="nil"/>
              <w:right w:val="nil"/>
            </w:tcBorders>
            <w:shd w:val="clear" w:color="auto" w:fill="auto"/>
            <w:noWrap/>
            <w:vAlign w:val="bottom"/>
          </w:tcPr>
          <w:p w14:paraId="4418A0B1" w14:textId="3CB8F9D7"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7FD984C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390E3A88" w14:textId="77777777" w:rsidTr="005A0425">
        <w:trPr>
          <w:trHeight w:val="312"/>
        </w:trPr>
        <w:tc>
          <w:tcPr>
            <w:tcW w:w="5440" w:type="dxa"/>
            <w:tcBorders>
              <w:top w:val="nil"/>
              <w:left w:val="nil"/>
              <w:bottom w:val="nil"/>
              <w:right w:val="nil"/>
            </w:tcBorders>
            <w:shd w:val="clear" w:color="auto" w:fill="auto"/>
            <w:noWrap/>
            <w:vAlign w:val="bottom"/>
            <w:hideMark/>
          </w:tcPr>
          <w:p w14:paraId="4F1E625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GH9</w:t>
            </w:r>
          </w:p>
        </w:tc>
        <w:tc>
          <w:tcPr>
            <w:tcW w:w="1840" w:type="dxa"/>
            <w:tcBorders>
              <w:top w:val="nil"/>
              <w:left w:val="nil"/>
              <w:bottom w:val="nil"/>
              <w:right w:val="nil"/>
            </w:tcBorders>
            <w:shd w:val="clear" w:color="auto" w:fill="auto"/>
            <w:noWrap/>
            <w:vAlign w:val="bottom"/>
          </w:tcPr>
          <w:p w14:paraId="5BB048E0" w14:textId="1F5590EA" w:rsidR="00C4163C" w:rsidRPr="00C4163C" w:rsidRDefault="005A0425"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14E890F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0F348B8D" w14:textId="77777777" w:rsidTr="005A0425">
        <w:trPr>
          <w:trHeight w:val="312"/>
        </w:trPr>
        <w:tc>
          <w:tcPr>
            <w:tcW w:w="5440" w:type="dxa"/>
            <w:tcBorders>
              <w:top w:val="nil"/>
              <w:left w:val="nil"/>
              <w:bottom w:val="nil"/>
              <w:right w:val="nil"/>
            </w:tcBorders>
            <w:shd w:val="clear" w:color="auto" w:fill="auto"/>
            <w:noWrap/>
            <w:vAlign w:val="bottom"/>
            <w:hideMark/>
          </w:tcPr>
          <w:p w14:paraId="71E8555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GH10</w:t>
            </w:r>
          </w:p>
        </w:tc>
        <w:tc>
          <w:tcPr>
            <w:tcW w:w="1840" w:type="dxa"/>
            <w:tcBorders>
              <w:top w:val="nil"/>
              <w:left w:val="nil"/>
              <w:bottom w:val="nil"/>
              <w:right w:val="nil"/>
            </w:tcBorders>
            <w:shd w:val="clear" w:color="auto" w:fill="auto"/>
            <w:noWrap/>
            <w:vAlign w:val="bottom"/>
          </w:tcPr>
          <w:p w14:paraId="791EAD97" w14:textId="47BF2E57" w:rsidR="00C4163C" w:rsidRPr="000E055C" w:rsidRDefault="005A0425"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13</w:t>
            </w:r>
          </w:p>
        </w:tc>
        <w:tc>
          <w:tcPr>
            <w:tcW w:w="1640" w:type="dxa"/>
            <w:tcBorders>
              <w:top w:val="nil"/>
              <w:left w:val="nil"/>
              <w:bottom w:val="nil"/>
              <w:right w:val="nil"/>
            </w:tcBorders>
            <w:shd w:val="clear" w:color="auto" w:fill="auto"/>
            <w:noWrap/>
            <w:vAlign w:val="bottom"/>
            <w:hideMark/>
          </w:tcPr>
          <w:p w14:paraId="28F662AF"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7</w:t>
            </w:r>
          </w:p>
        </w:tc>
      </w:tr>
      <w:tr w:rsidR="00C4163C" w:rsidRPr="00C4163C" w14:paraId="5A622552" w14:textId="77777777" w:rsidTr="005A0425">
        <w:trPr>
          <w:trHeight w:val="312"/>
        </w:trPr>
        <w:tc>
          <w:tcPr>
            <w:tcW w:w="5440" w:type="dxa"/>
            <w:tcBorders>
              <w:top w:val="nil"/>
              <w:left w:val="nil"/>
              <w:bottom w:val="nil"/>
              <w:right w:val="nil"/>
            </w:tcBorders>
            <w:shd w:val="clear" w:color="auto" w:fill="auto"/>
            <w:noWrap/>
            <w:vAlign w:val="bottom"/>
            <w:hideMark/>
          </w:tcPr>
          <w:p w14:paraId="6DDA47A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GH12</w:t>
            </w:r>
          </w:p>
        </w:tc>
        <w:tc>
          <w:tcPr>
            <w:tcW w:w="1840" w:type="dxa"/>
            <w:tcBorders>
              <w:top w:val="nil"/>
              <w:left w:val="nil"/>
              <w:bottom w:val="nil"/>
              <w:right w:val="nil"/>
            </w:tcBorders>
            <w:shd w:val="clear" w:color="auto" w:fill="auto"/>
            <w:noWrap/>
            <w:vAlign w:val="bottom"/>
          </w:tcPr>
          <w:p w14:paraId="69FB0085" w14:textId="7D714936"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7</w:t>
            </w:r>
          </w:p>
        </w:tc>
        <w:tc>
          <w:tcPr>
            <w:tcW w:w="1640" w:type="dxa"/>
            <w:tcBorders>
              <w:top w:val="nil"/>
              <w:left w:val="nil"/>
              <w:bottom w:val="nil"/>
              <w:right w:val="nil"/>
            </w:tcBorders>
            <w:shd w:val="clear" w:color="auto" w:fill="auto"/>
            <w:noWrap/>
            <w:vAlign w:val="bottom"/>
            <w:hideMark/>
          </w:tcPr>
          <w:p w14:paraId="5D4FD31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54B7E161" w14:textId="77777777" w:rsidTr="005A0425">
        <w:trPr>
          <w:trHeight w:val="312"/>
        </w:trPr>
        <w:tc>
          <w:tcPr>
            <w:tcW w:w="5440" w:type="dxa"/>
            <w:tcBorders>
              <w:top w:val="nil"/>
              <w:left w:val="nil"/>
              <w:bottom w:val="nil"/>
              <w:right w:val="nil"/>
            </w:tcBorders>
            <w:shd w:val="clear" w:color="auto" w:fill="auto"/>
            <w:noWrap/>
            <w:vAlign w:val="bottom"/>
            <w:hideMark/>
          </w:tcPr>
          <w:p w14:paraId="023EA05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GH13</w:t>
            </w:r>
          </w:p>
        </w:tc>
        <w:tc>
          <w:tcPr>
            <w:tcW w:w="1840" w:type="dxa"/>
            <w:tcBorders>
              <w:top w:val="nil"/>
              <w:left w:val="nil"/>
              <w:bottom w:val="nil"/>
              <w:right w:val="nil"/>
            </w:tcBorders>
            <w:shd w:val="clear" w:color="auto" w:fill="auto"/>
            <w:noWrap/>
            <w:vAlign w:val="bottom"/>
          </w:tcPr>
          <w:p w14:paraId="379921FC" w14:textId="2BE5ECBA"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12</w:t>
            </w:r>
          </w:p>
        </w:tc>
        <w:tc>
          <w:tcPr>
            <w:tcW w:w="1640" w:type="dxa"/>
            <w:tcBorders>
              <w:top w:val="nil"/>
              <w:left w:val="nil"/>
              <w:bottom w:val="nil"/>
              <w:right w:val="nil"/>
            </w:tcBorders>
            <w:shd w:val="clear" w:color="auto" w:fill="auto"/>
            <w:noWrap/>
            <w:vAlign w:val="bottom"/>
            <w:hideMark/>
          </w:tcPr>
          <w:p w14:paraId="08B9A33C"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9</w:t>
            </w:r>
          </w:p>
        </w:tc>
      </w:tr>
      <w:tr w:rsidR="00C4163C" w:rsidRPr="00C4163C" w14:paraId="22DFB3E7" w14:textId="77777777" w:rsidTr="005A0425">
        <w:trPr>
          <w:trHeight w:val="312"/>
        </w:trPr>
        <w:tc>
          <w:tcPr>
            <w:tcW w:w="5440" w:type="dxa"/>
            <w:tcBorders>
              <w:top w:val="nil"/>
              <w:left w:val="nil"/>
              <w:bottom w:val="nil"/>
              <w:right w:val="nil"/>
            </w:tcBorders>
            <w:shd w:val="clear" w:color="auto" w:fill="auto"/>
            <w:noWrap/>
            <w:vAlign w:val="bottom"/>
            <w:hideMark/>
          </w:tcPr>
          <w:p w14:paraId="2D4E2300"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GH15</w:t>
            </w:r>
          </w:p>
        </w:tc>
        <w:tc>
          <w:tcPr>
            <w:tcW w:w="1840" w:type="dxa"/>
            <w:tcBorders>
              <w:top w:val="nil"/>
              <w:left w:val="nil"/>
              <w:bottom w:val="nil"/>
              <w:right w:val="nil"/>
            </w:tcBorders>
            <w:shd w:val="clear" w:color="auto" w:fill="auto"/>
            <w:noWrap/>
            <w:vAlign w:val="bottom"/>
          </w:tcPr>
          <w:p w14:paraId="29A18BE5" w14:textId="2EB75FD5"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3580A25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5AA532EB" w14:textId="77777777" w:rsidTr="005A0425">
        <w:trPr>
          <w:trHeight w:val="312"/>
        </w:trPr>
        <w:tc>
          <w:tcPr>
            <w:tcW w:w="5440" w:type="dxa"/>
            <w:tcBorders>
              <w:top w:val="nil"/>
              <w:left w:val="nil"/>
              <w:bottom w:val="nil"/>
              <w:right w:val="nil"/>
            </w:tcBorders>
            <w:shd w:val="clear" w:color="auto" w:fill="auto"/>
            <w:noWrap/>
            <w:vAlign w:val="bottom"/>
            <w:hideMark/>
          </w:tcPr>
          <w:p w14:paraId="7B055A6A"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GH16</w:t>
            </w:r>
          </w:p>
        </w:tc>
        <w:tc>
          <w:tcPr>
            <w:tcW w:w="1840" w:type="dxa"/>
            <w:tcBorders>
              <w:top w:val="nil"/>
              <w:left w:val="nil"/>
              <w:bottom w:val="nil"/>
              <w:right w:val="nil"/>
            </w:tcBorders>
            <w:shd w:val="clear" w:color="auto" w:fill="auto"/>
            <w:noWrap/>
            <w:vAlign w:val="bottom"/>
          </w:tcPr>
          <w:p w14:paraId="176A88E0" w14:textId="0CAE20CF"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37</w:t>
            </w:r>
          </w:p>
        </w:tc>
        <w:tc>
          <w:tcPr>
            <w:tcW w:w="1640" w:type="dxa"/>
            <w:tcBorders>
              <w:top w:val="nil"/>
              <w:left w:val="nil"/>
              <w:bottom w:val="nil"/>
              <w:right w:val="nil"/>
            </w:tcBorders>
            <w:shd w:val="clear" w:color="auto" w:fill="auto"/>
            <w:noWrap/>
            <w:vAlign w:val="bottom"/>
            <w:hideMark/>
          </w:tcPr>
          <w:p w14:paraId="6D11B04C"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36</w:t>
            </w:r>
          </w:p>
        </w:tc>
      </w:tr>
      <w:tr w:rsidR="00C4163C" w:rsidRPr="00C4163C" w14:paraId="2A351886" w14:textId="77777777" w:rsidTr="005A0425">
        <w:trPr>
          <w:trHeight w:val="312"/>
        </w:trPr>
        <w:tc>
          <w:tcPr>
            <w:tcW w:w="5440" w:type="dxa"/>
            <w:tcBorders>
              <w:top w:val="nil"/>
              <w:left w:val="nil"/>
              <w:bottom w:val="nil"/>
              <w:right w:val="nil"/>
            </w:tcBorders>
            <w:shd w:val="clear" w:color="auto" w:fill="auto"/>
            <w:noWrap/>
            <w:vAlign w:val="bottom"/>
            <w:hideMark/>
          </w:tcPr>
          <w:p w14:paraId="0E9F3D0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GH17</w:t>
            </w:r>
          </w:p>
        </w:tc>
        <w:tc>
          <w:tcPr>
            <w:tcW w:w="1840" w:type="dxa"/>
            <w:tcBorders>
              <w:top w:val="nil"/>
              <w:left w:val="nil"/>
              <w:bottom w:val="nil"/>
              <w:right w:val="nil"/>
            </w:tcBorders>
            <w:shd w:val="clear" w:color="auto" w:fill="auto"/>
            <w:noWrap/>
            <w:vAlign w:val="bottom"/>
          </w:tcPr>
          <w:p w14:paraId="0DF45530" w14:textId="0F2D5442"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7174D5A5"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7ABDE8FD" w14:textId="77777777" w:rsidTr="005A0425">
        <w:trPr>
          <w:trHeight w:val="312"/>
        </w:trPr>
        <w:tc>
          <w:tcPr>
            <w:tcW w:w="5440" w:type="dxa"/>
            <w:tcBorders>
              <w:top w:val="nil"/>
              <w:left w:val="nil"/>
              <w:bottom w:val="nil"/>
              <w:right w:val="nil"/>
            </w:tcBorders>
            <w:shd w:val="clear" w:color="auto" w:fill="auto"/>
            <w:noWrap/>
            <w:vAlign w:val="bottom"/>
            <w:hideMark/>
          </w:tcPr>
          <w:p w14:paraId="51FA90A4"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GH18</w:t>
            </w:r>
          </w:p>
        </w:tc>
        <w:tc>
          <w:tcPr>
            <w:tcW w:w="1840" w:type="dxa"/>
            <w:tcBorders>
              <w:top w:val="nil"/>
              <w:left w:val="nil"/>
              <w:bottom w:val="nil"/>
              <w:right w:val="nil"/>
            </w:tcBorders>
            <w:shd w:val="clear" w:color="auto" w:fill="auto"/>
            <w:noWrap/>
            <w:vAlign w:val="bottom"/>
          </w:tcPr>
          <w:p w14:paraId="148BB3C1" w14:textId="5ABF7E28"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40</w:t>
            </w:r>
          </w:p>
        </w:tc>
        <w:tc>
          <w:tcPr>
            <w:tcW w:w="1640" w:type="dxa"/>
            <w:tcBorders>
              <w:top w:val="nil"/>
              <w:left w:val="nil"/>
              <w:bottom w:val="nil"/>
              <w:right w:val="nil"/>
            </w:tcBorders>
            <w:shd w:val="clear" w:color="auto" w:fill="auto"/>
            <w:noWrap/>
            <w:vAlign w:val="bottom"/>
            <w:hideMark/>
          </w:tcPr>
          <w:p w14:paraId="4E7BB43A"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40</w:t>
            </w:r>
          </w:p>
        </w:tc>
      </w:tr>
      <w:tr w:rsidR="00C4163C" w:rsidRPr="00C4163C" w14:paraId="4CC80DA9" w14:textId="77777777" w:rsidTr="005A0425">
        <w:trPr>
          <w:trHeight w:val="312"/>
        </w:trPr>
        <w:tc>
          <w:tcPr>
            <w:tcW w:w="5440" w:type="dxa"/>
            <w:tcBorders>
              <w:top w:val="nil"/>
              <w:left w:val="nil"/>
              <w:bottom w:val="nil"/>
              <w:right w:val="nil"/>
            </w:tcBorders>
            <w:shd w:val="clear" w:color="auto" w:fill="auto"/>
            <w:noWrap/>
            <w:vAlign w:val="bottom"/>
            <w:hideMark/>
          </w:tcPr>
          <w:p w14:paraId="62A01C8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GH20</w:t>
            </w:r>
          </w:p>
        </w:tc>
        <w:tc>
          <w:tcPr>
            <w:tcW w:w="1840" w:type="dxa"/>
            <w:tcBorders>
              <w:top w:val="nil"/>
              <w:left w:val="nil"/>
              <w:bottom w:val="nil"/>
              <w:right w:val="nil"/>
            </w:tcBorders>
            <w:shd w:val="clear" w:color="auto" w:fill="auto"/>
            <w:noWrap/>
            <w:vAlign w:val="bottom"/>
          </w:tcPr>
          <w:p w14:paraId="33737987" w14:textId="7F57A303"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7</w:t>
            </w:r>
          </w:p>
        </w:tc>
        <w:tc>
          <w:tcPr>
            <w:tcW w:w="1640" w:type="dxa"/>
            <w:tcBorders>
              <w:top w:val="nil"/>
              <w:left w:val="nil"/>
              <w:bottom w:val="nil"/>
              <w:right w:val="nil"/>
            </w:tcBorders>
            <w:shd w:val="clear" w:color="auto" w:fill="auto"/>
            <w:noWrap/>
            <w:vAlign w:val="bottom"/>
            <w:hideMark/>
          </w:tcPr>
          <w:p w14:paraId="700A0E0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C4163C" w:rsidRPr="00C4163C" w14:paraId="20C9C34A" w14:textId="77777777" w:rsidTr="005A0425">
        <w:trPr>
          <w:trHeight w:val="312"/>
        </w:trPr>
        <w:tc>
          <w:tcPr>
            <w:tcW w:w="5440" w:type="dxa"/>
            <w:tcBorders>
              <w:top w:val="nil"/>
              <w:left w:val="nil"/>
              <w:bottom w:val="nil"/>
              <w:right w:val="nil"/>
            </w:tcBorders>
            <w:shd w:val="clear" w:color="auto" w:fill="auto"/>
            <w:noWrap/>
            <w:vAlign w:val="bottom"/>
            <w:hideMark/>
          </w:tcPr>
          <w:p w14:paraId="31C0E96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GH23</w:t>
            </w:r>
          </w:p>
        </w:tc>
        <w:tc>
          <w:tcPr>
            <w:tcW w:w="1840" w:type="dxa"/>
            <w:tcBorders>
              <w:top w:val="nil"/>
              <w:left w:val="nil"/>
              <w:bottom w:val="nil"/>
              <w:right w:val="nil"/>
            </w:tcBorders>
            <w:shd w:val="clear" w:color="auto" w:fill="auto"/>
            <w:noWrap/>
            <w:vAlign w:val="bottom"/>
          </w:tcPr>
          <w:p w14:paraId="50C61809" w14:textId="6015AC2A"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5A94FD64"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0061F31A" w14:textId="77777777" w:rsidTr="005A0425">
        <w:trPr>
          <w:trHeight w:val="312"/>
        </w:trPr>
        <w:tc>
          <w:tcPr>
            <w:tcW w:w="5440" w:type="dxa"/>
            <w:tcBorders>
              <w:top w:val="nil"/>
              <w:left w:val="nil"/>
              <w:bottom w:val="nil"/>
              <w:right w:val="nil"/>
            </w:tcBorders>
            <w:shd w:val="clear" w:color="auto" w:fill="auto"/>
            <w:noWrap/>
            <w:vAlign w:val="bottom"/>
            <w:hideMark/>
          </w:tcPr>
          <w:p w14:paraId="7755BF2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GH25</w:t>
            </w:r>
          </w:p>
        </w:tc>
        <w:tc>
          <w:tcPr>
            <w:tcW w:w="1840" w:type="dxa"/>
            <w:tcBorders>
              <w:top w:val="nil"/>
              <w:left w:val="nil"/>
              <w:bottom w:val="nil"/>
              <w:right w:val="nil"/>
            </w:tcBorders>
            <w:shd w:val="clear" w:color="auto" w:fill="auto"/>
            <w:noWrap/>
            <w:vAlign w:val="bottom"/>
          </w:tcPr>
          <w:p w14:paraId="2F9424A0" w14:textId="3A7AADAF"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614DCA9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2F488C85" w14:textId="77777777" w:rsidTr="005A0425">
        <w:trPr>
          <w:trHeight w:val="312"/>
        </w:trPr>
        <w:tc>
          <w:tcPr>
            <w:tcW w:w="5440" w:type="dxa"/>
            <w:tcBorders>
              <w:top w:val="nil"/>
              <w:left w:val="nil"/>
              <w:bottom w:val="nil"/>
              <w:right w:val="nil"/>
            </w:tcBorders>
            <w:shd w:val="clear" w:color="auto" w:fill="auto"/>
            <w:noWrap/>
            <w:vAlign w:val="bottom"/>
            <w:hideMark/>
          </w:tcPr>
          <w:p w14:paraId="48B7E3AB"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GH27</w:t>
            </w:r>
          </w:p>
        </w:tc>
        <w:tc>
          <w:tcPr>
            <w:tcW w:w="1840" w:type="dxa"/>
            <w:tcBorders>
              <w:top w:val="nil"/>
              <w:left w:val="nil"/>
              <w:bottom w:val="nil"/>
              <w:right w:val="nil"/>
            </w:tcBorders>
            <w:shd w:val="clear" w:color="auto" w:fill="auto"/>
            <w:noWrap/>
            <w:vAlign w:val="bottom"/>
          </w:tcPr>
          <w:p w14:paraId="51A5EBF1" w14:textId="0F65F808"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6559561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C4163C" w:rsidRPr="00C4163C" w14:paraId="46E15408" w14:textId="77777777" w:rsidTr="005A0425">
        <w:trPr>
          <w:trHeight w:val="312"/>
        </w:trPr>
        <w:tc>
          <w:tcPr>
            <w:tcW w:w="5440" w:type="dxa"/>
            <w:tcBorders>
              <w:top w:val="nil"/>
              <w:left w:val="nil"/>
              <w:bottom w:val="nil"/>
              <w:right w:val="nil"/>
            </w:tcBorders>
            <w:shd w:val="clear" w:color="auto" w:fill="auto"/>
            <w:noWrap/>
            <w:vAlign w:val="bottom"/>
            <w:hideMark/>
          </w:tcPr>
          <w:p w14:paraId="0D438DD5"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GH28</w:t>
            </w:r>
          </w:p>
        </w:tc>
        <w:tc>
          <w:tcPr>
            <w:tcW w:w="1840" w:type="dxa"/>
            <w:tcBorders>
              <w:top w:val="nil"/>
              <w:left w:val="nil"/>
              <w:bottom w:val="nil"/>
              <w:right w:val="nil"/>
            </w:tcBorders>
            <w:shd w:val="clear" w:color="auto" w:fill="auto"/>
            <w:noWrap/>
            <w:vAlign w:val="bottom"/>
          </w:tcPr>
          <w:p w14:paraId="73A4CABD" w14:textId="661D8B27"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12</w:t>
            </w:r>
          </w:p>
        </w:tc>
        <w:tc>
          <w:tcPr>
            <w:tcW w:w="1640" w:type="dxa"/>
            <w:tcBorders>
              <w:top w:val="nil"/>
              <w:left w:val="nil"/>
              <w:bottom w:val="nil"/>
              <w:right w:val="nil"/>
            </w:tcBorders>
            <w:shd w:val="clear" w:color="auto" w:fill="auto"/>
            <w:noWrap/>
            <w:vAlign w:val="bottom"/>
            <w:hideMark/>
          </w:tcPr>
          <w:p w14:paraId="1402B4D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13</w:t>
            </w:r>
          </w:p>
        </w:tc>
      </w:tr>
      <w:tr w:rsidR="00C4163C" w:rsidRPr="00C4163C" w14:paraId="728688F8" w14:textId="77777777" w:rsidTr="005A0425">
        <w:trPr>
          <w:trHeight w:val="312"/>
        </w:trPr>
        <w:tc>
          <w:tcPr>
            <w:tcW w:w="5440" w:type="dxa"/>
            <w:tcBorders>
              <w:top w:val="nil"/>
              <w:left w:val="nil"/>
              <w:bottom w:val="nil"/>
              <w:right w:val="nil"/>
            </w:tcBorders>
            <w:shd w:val="clear" w:color="auto" w:fill="auto"/>
            <w:noWrap/>
            <w:vAlign w:val="bottom"/>
            <w:hideMark/>
          </w:tcPr>
          <w:p w14:paraId="4D61974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GH30</w:t>
            </w:r>
          </w:p>
        </w:tc>
        <w:tc>
          <w:tcPr>
            <w:tcW w:w="1840" w:type="dxa"/>
            <w:tcBorders>
              <w:top w:val="nil"/>
              <w:left w:val="nil"/>
              <w:bottom w:val="nil"/>
              <w:right w:val="nil"/>
            </w:tcBorders>
            <w:shd w:val="clear" w:color="auto" w:fill="auto"/>
            <w:noWrap/>
            <w:vAlign w:val="bottom"/>
          </w:tcPr>
          <w:p w14:paraId="33F4D5CF" w14:textId="1670391A"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52BB3253"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23FC962B" w14:textId="77777777" w:rsidTr="005A0425">
        <w:trPr>
          <w:trHeight w:val="312"/>
        </w:trPr>
        <w:tc>
          <w:tcPr>
            <w:tcW w:w="5440" w:type="dxa"/>
            <w:tcBorders>
              <w:top w:val="nil"/>
              <w:left w:val="nil"/>
              <w:bottom w:val="nil"/>
              <w:right w:val="nil"/>
            </w:tcBorders>
            <w:shd w:val="clear" w:color="auto" w:fill="auto"/>
            <w:noWrap/>
            <w:vAlign w:val="bottom"/>
            <w:hideMark/>
          </w:tcPr>
          <w:p w14:paraId="2E4184B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GH31</w:t>
            </w:r>
          </w:p>
        </w:tc>
        <w:tc>
          <w:tcPr>
            <w:tcW w:w="1840" w:type="dxa"/>
            <w:tcBorders>
              <w:top w:val="nil"/>
              <w:left w:val="nil"/>
              <w:bottom w:val="nil"/>
              <w:right w:val="nil"/>
            </w:tcBorders>
            <w:shd w:val="clear" w:color="auto" w:fill="auto"/>
            <w:noWrap/>
            <w:vAlign w:val="bottom"/>
          </w:tcPr>
          <w:p w14:paraId="228DF6D7" w14:textId="6A4B5D6E"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1640" w:type="dxa"/>
            <w:tcBorders>
              <w:top w:val="nil"/>
              <w:left w:val="nil"/>
              <w:bottom w:val="nil"/>
              <w:right w:val="nil"/>
            </w:tcBorders>
            <w:shd w:val="clear" w:color="auto" w:fill="auto"/>
            <w:noWrap/>
            <w:vAlign w:val="bottom"/>
            <w:hideMark/>
          </w:tcPr>
          <w:p w14:paraId="3B436814"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C4163C" w:rsidRPr="00C4163C" w14:paraId="178ADF05" w14:textId="77777777" w:rsidTr="005A0425">
        <w:trPr>
          <w:trHeight w:val="312"/>
        </w:trPr>
        <w:tc>
          <w:tcPr>
            <w:tcW w:w="5440" w:type="dxa"/>
            <w:tcBorders>
              <w:top w:val="nil"/>
              <w:left w:val="nil"/>
              <w:bottom w:val="nil"/>
              <w:right w:val="nil"/>
            </w:tcBorders>
            <w:shd w:val="clear" w:color="auto" w:fill="auto"/>
            <w:noWrap/>
            <w:vAlign w:val="bottom"/>
            <w:hideMark/>
          </w:tcPr>
          <w:p w14:paraId="2C19AD5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GH32</w:t>
            </w:r>
          </w:p>
        </w:tc>
        <w:tc>
          <w:tcPr>
            <w:tcW w:w="1840" w:type="dxa"/>
            <w:tcBorders>
              <w:top w:val="nil"/>
              <w:left w:val="nil"/>
              <w:bottom w:val="nil"/>
              <w:right w:val="nil"/>
            </w:tcBorders>
            <w:shd w:val="clear" w:color="auto" w:fill="auto"/>
            <w:noWrap/>
            <w:vAlign w:val="bottom"/>
          </w:tcPr>
          <w:p w14:paraId="701C9609" w14:textId="684C2DA2"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13B4BB8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27847EA9" w14:textId="77777777" w:rsidTr="005A0425">
        <w:trPr>
          <w:trHeight w:val="312"/>
        </w:trPr>
        <w:tc>
          <w:tcPr>
            <w:tcW w:w="5440" w:type="dxa"/>
            <w:tcBorders>
              <w:top w:val="nil"/>
              <w:left w:val="nil"/>
              <w:bottom w:val="nil"/>
              <w:right w:val="nil"/>
            </w:tcBorders>
            <w:shd w:val="clear" w:color="auto" w:fill="auto"/>
            <w:noWrap/>
            <w:vAlign w:val="bottom"/>
            <w:hideMark/>
          </w:tcPr>
          <w:p w14:paraId="459A866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GH35</w:t>
            </w:r>
          </w:p>
        </w:tc>
        <w:tc>
          <w:tcPr>
            <w:tcW w:w="1840" w:type="dxa"/>
            <w:tcBorders>
              <w:top w:val="nil"/>
              <w:left w:val="nil"/>
              <w:bottom w:val="nil"/>
              <w:right w:val="nil"/>
            </w:tcBorders>
            <w:shd w:val="clear" w:color="auto" w:fill="auto"/>
            <w:noWrap/>
            <w:vAlign w:val="bottom"/>
          </w:tcPr>
          <w:p w14:paraId="5422F11D" w14:textId="4D7F968A"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1640" w:type="dxa"/>
            <w:tcBorders>
              <w:top w:val="nil"/>
              <w:left w:val="nil"/>
              <w:bottom w:val="nil"/>
              <w:right w:val="nil"/>
            </w:tcBorders>
            <w:shd w:val="clear" w:color="auto" w:fill="auto"/>
            <w:noWrap/>
            <w:vAlign w:val="bottom"/>
            <w:hideMark/>
          </w:tcPr>
          <w:p w14:paraId="5B88BB4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10</w:t>
            </w:r>
          </w:p>
        </w:tc>
      </w:tr>
      <w:tr w:rsidR="00C4163C" w:rsidRPr="00C4163C" w14:paraId="6CC74106" w14:textId="77777777" w:rsidTr="005A0425">
        <w:trPr>
          <w:trHeight w:val="312"/>
        </w:trPr>
        <w:tc>
          <w:tcPr>
            <w:tcW w:w="5440" w:type="dxa"/>
            <w:tcBorders>
              <w:top w:val="nil"/>
              <w:left w:val="nil"/>
              <w:bottom w:val="nil"/>
              <w:right w:val="nil"/>
            </w:tcBorders>
            <w:shd w:val="clear" w:color="auto" w:fill="auto"/>
            <w:noWrap/>
            <w:vAlign w:val="bottom"/>
            <w:hideMark/>
          </w:tcPr>
          <w:p w14:paraId="20FBEF44"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GH37</w:t>
            </w:r>
          </w:p>
        </w:tc>
        <w:tc>
          <w:tcPr>
            <w:tcW w:w="1840" w:type="dxa"/>
            <w:tcBorders>
              <w:top w:val="nil"/>
              <w:left w:val="nil"/>
              <w:bottom w:val="nil"/>
              <w:right w:val="nil"/>
            </w:tcBorders>
            <w:shd w:val="clear" w:color="auto" w:fill="auto"/>
            <w:noWrap/>
            <w:vAlign w:val="bottom"/>
          </w:tcPr>
          <w:p w14:paraId="7C16BD52" w14:textId="32BEFB2F"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0F69E6C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5AF8AC55" w14:textId="77777777" w:rsidTr="005A0425">
        <w:trPr>
          <w:trHeight w:val="312"/>
        </w:trPr>
        <w:tc>
          <w:tcPr>
            <w:tcW w:w="5440" w:type="dxa"/>
            <w:tcBorders>
              <w:top w:val="nil"/>
              <w:left w:val="nil"/>
              <w:bottom w:val="nil"/>
              <w:right w:val="nil"/>
            </w:tcBorders>
            <w:shd w:val="clear" w:color="auto" w:fill="auto"/>
            <w:noWrap/>
            <w:vAlign w:val="bottom"/>
            <w:hideMark/>
          </w:tcPr>
          <w:p w14:paraId="33167020"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GH38</w:t>
            </w:r>
          </w:p>
        </w:tc>
        <w:tc>
          <w:tcPr>
            <w:tcW w:w="1840" w:type="dxa"/>
            <w:tcBorders>
              <w:top w:val="nil"/>
              <w:left w:val="nil"/>
              <w:bottom w:val="nil"/>
              <w:right w:val="nil"/>
            </w:tcBorders>
            <w:shd w:val="clear" w:color="auto" w:fill="auto"/>
            <w:noWrap/>
            <w:vAlign w:val="bottom"/>
          </w:tcPr>
          <w:p w14:paraId="7ED859A8" w14:textId="63B705C0"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4CF480A9"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0902C842" w14:textId="77777777" w:rsidTr="005A0425">
        <w:trPr>
          <w:trHeight w:val="312"/>
        </w:trPr>
        <w:tc>
          <w:tcPr>
            <w:tcW w:w="5440" w:type="dxa"/>
            <w:tcBorders>
              <w:top w:val="nil"/>
              <w:left w:val="nil"/>
              <w:bottom w:val="nil"/>
              <w:right w:val="nil"/>
            </w:tcBorders>
            <w:shd w:val="clear" w:color="auto" w:fill="auto"/>
            <w:noWrap/>
            <w:vAlign w:val="bottom"/>
            <w:hideMark/>
          </w:tcPr>
          <w:p w14:paraId="10F82A0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GH43</w:t>
            </w:r>
          </w:p>
        </w:tc>
        <w:tc>
          <w:tcPr>
            <w:tcW w:w="1840" w:type="dxa"/>
            <w:tcBorders>
              <w:top w:val="nil"/>
              <w:left w:val="nil"/>
              <w:bottom w:val="nil"/>
              <w:right w:val="nil"/>
            </w:tcBorders>
            <w:shd w:val="clear" w:color="auto" w:fill="auto"/>
            <w:noWrap/>
            <w:vAlign w:val="bottom"/>
          </w:tcPr>
          <w:p w14:paraId="1B70E64C" w14:textId="4DE0C444"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w:t>
            </w:r>
          </w:p>
        </w:tc>
        <w:tc>
          <w:tcPr>
            <w:tcW w:w="1640" w:type="dxa"/>
            <w:tcBorders>
              <w:top w:val="nil"/>
              <w:left w:val="nil"/>
              <w:bottom w:val="nil"/>
              <w:right w:val="nil"/>
            </w:tcBorders>
            <w:shd w:val="clear" w:color="auto" w:fill="auto"/>
            <w:noWrap/>
            <w:vAlign w:val="bottom"/>
            <w:hideMark/>
          </w:tcPr>
          <w:p w14:paraId="553FBB5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11</w:t>
            </w:r>
          </w:p>
        </w:tc>
      </w:tr>
      <w:tr w:rsidR="00C4163C" w:rsidRPr="00C4163C" w14:paraId="501B9196" w14:textId="77777777" w:rsidTr="005A0425">
        <w:trPr>
          <w:trHeight w:val="312"/>
        </w:trPr>
        <w:tc>
          <w:tcPr>
            <w:tcW w:w="5440" w:type="dxa"/>
            <w:tcBorders>
              <w:top w:val="nil"/>
              <w:left w:val="nil"/>
              <w:bottom w:val="nil"/>
              <w:right w:val="nil"/>
            </w:tcBorders>
            <w:shd w:val="clear" w:color="auto" w:fill="auto"/>
            <w:noWrap/>
            <w:vAlign w:val="bottom"/>
            <w:hideMark/>
          </w:tcPr>
          <w:p w14:paraId="4AC942A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GH45</w:t>
            </w:r>
          </w:p>
        </w:tc>
        <w:tc>
          <w:tcPr>
            <w:tcW w:w="1840" w:type="dxa"/>
            <w:tcBorders>
              <w:top w:val="nil"/>
              <w:left w:val="nil"/>
              <w:bottom w:val="nil"/>
              <w:right w:val="nil"/>
            </w:tcBorders>
            <w:shd w:val="clear" w:color="auto" w:fill="auto"/>
            <w:noWrap/>
            <w:vAlign w:val="bottom"/>
          </w:tcPr>
          <w:p w14:paraId="260FB141"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p>
        </w:tc>
        <w:tc>
          <w:tcPr>
            <w:tcW w:w="1640" w:type="dxa"/>
            <w:tcBorders>
              <w:top w:val="nil"/>
              <w:left w:val="nil"/>
              <w:bottom w:val="nil"/>
              <w:right w:val="nil"/>
            </w:tcBorders>
            <w:shd w:val="clear" w:color="auto" w:fill="auto"/>
            <w:noWrap/>
            <w:vAlign w:val="bottom"/>
            <w:hideMark/>
          </w:tcPr>
          <w:p w14:paraId="430FCC4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00A9399E" w14:textId="77777777" w:rsidTr="005A0425">
        <w:trPr>
          <w:trHeight w:val="312"/>
        </w:trPr>
        <w:tc>
          <w:tcPr>
            <w:tcW w:w="5440" w:type="dxa"/>
            <w:tcBorders>
              <w:top w:val="nil"/>
              <w:left w:val="nil"/>
              <w:bottom w:val="nil"/>
              <w:right w:val="nil"/>
            </w:tcBorders>
            <w:shd w:val="clear" w:color="auto" w:fill="auto"/>
            <w:noWrap/>
            <w:vAlign w:val="bottom"/>
            <w:hideMark/>
          </w:tcPr>
          <w:p w14:paraId="4CACF544"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GH47</w:t>
            </w:r>
          </w:p>
        </w:tc>
        <w:tc>
          <w:tcPr>
            <w:tcW w:w="1840" w:type="dxa"/>
            <w:tcBorders>
              <w:top w:val="nil"/>
              <w:left w:val="nil"/>
              <w:bottom w:val="nil"/>
              <w:right w:val="nil"/>
            </w:tcBorders>
            <w:shd w:val="clear" w:color="auto" w:fill="auto"/>
            <w:noWrap/>
            <w:vAlign w:val="bottom"/>
          </w:tcPr>
          <w:p w14:paraId="224A2060" w14:textId="2F4FB5FF"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1640" w:type="dxa"/>
            <w:tcBorders>
              <w:top w:val="nil"/>
              <w:left w:val="nil"/>
              <w:bottom w:val="nil"/>
              <w:right w:val="nil"/>
            </w:tcBorders>
            <w:shd w:val="clear" w:color="auto" w:fill="auto"/>
            <w:noWrap/>
            <w:vAlign w:val="bottom"/>
            <w:hideMark/>
          </w:tcPr>
          <w:p w14:paraId="10C8C13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10</w:t>
            </w:r>
          </w:p>
        </w:tc>
      </w:tr>
      <w:tr w:rsidR="00C4163C" w:rsidRPr="00C4163C" w14:paraId="1BEC4FB7" w14:textId="77777777" w:rsidTr="005A0425">
        <w:trPr>
          <w:trHeight w:val="312"/>
        </w:trPr>
        <w:tc>
          <w:tcPr>
            <w:tcW w:w="5440" w:type="dxa"/>
            <w:tcBorders>
              <w:top w:val="nil"/>
              <w:left w:val="nil"/>
              <w:bottom w:val="nil"/>
              <w:right w:val="nil"/>
            </w:tcBorders>
            <w:shd w:val="clear" w:color="auto" w:fill="auto"/>
            <w:noWrap/>
            <w:vAlign w:val="bottom"/>
            <w:hideMark/>
          </w:tcPr>
          <w:p w14:paraId="771425AE"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GH51</w:t>
            </w:r>
          </w:p>
        </w:tc>
        <w:tc>
          <w:tcPr>
            <w:tcW w:w="1840" w:type="dxa"/>
            <w:tcBorders>
              <w:top w:val="nil"/>
              <w:left w:val="nil"/>
              <w:bottom w:val="nil"/>
              <w:right w:val="nil"/>
            </w:tcBorders>
            <w:shd w:val="clear" w:color="auto" w:fill="auto"/>
            <w:noWrap/>
            <w:vAlign w:val="bottom"/>
          </w:tcPr>
          <w:p w14:paraId="5AF688C2" w14:textId="2005D753"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3EE96C4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552C220E" w14:textId="77777777" w:rsidTr="005A0425">
        <w:trPr>
          <w:trHeight w:val="312"/>
        </w:trPr>
        <w:tc>
          <w:tcPr>
            <w:tcW w:w="5440" w:type="dxa"/>
            <w:tcBorders>
              <w:top w:val="nil"/>
              <w:left w:val="nil"/>
              <w:bottom w:val="nil"/>
              <w:right w:val="nil"/>
            </w:tcBorders>
            <w:shd w:val="clear" w:color="auto" w:fill="auto"/>
            <w:noWrap/>
            <w:vAlign w:val="bottom"/>
            <w:hideMark/>
          </w:tcPr>
          <w:p w14:paraId="53BAEA7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GH53</w:t>
            </w:r>
          </w:p>
        </w:tc>
        <w:tc>
          <w:tcPr>
            <w:tcW w:w="1840" w:type="dxa"/>
            <w:tcBorders>
              <w:top w:val="nil"/>
              <w:left w:val="nil"/>
              <w:bottom w:val="nil"/>
              <w:right w:val="nil"/>
            </w:tcBorders>
            <w:shd w:val="clear" w:color="auto" w:fill="auto"/>
            <w:noWrap/>
            <w:vAlign w:val="bottom"/>
          </w:tcPr>
          <w:p w14:paraId="44C26A11" w14:textId="1B223CE8"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716BF1E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2EAFD0D7" w14:textId="77777777" w:rsidTr="005A0425">
        <w:trPr>
          <w:trHeight w:val="312"/>
        </w:trPr>
        <w:tc>
          <w:tcPr>
            <w:tcW w:w="5440" w:type="dxa"/>
            <w:tcBorders>
              <w:top w:val="nil"/>
              <w:left w:val="nil"/>
              <w:bottom w:val="nil"/>
              <w:right w:val="nil"/>
            </w:tcBorders>
            <w:shd w:val="clear" w:color="auto" w:fill="auto"/>
            <w:noWrap/>
            <w:vAlign w:val="bottom"/>
            <w:hideMark/>
          </w:tcPr>
          <w:p w14:paraId="192345B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GH55</w:t>
            </w:r>
          </w:p>
        </w:tc>
        <w:tc>
          <w:tcPr>
            <w:tcW w:w="1840" w:type="dxa"/>
            <w:tcBorders>
              <w:top w:val="nil"/>
              <w:left w:val="nil"/>
              <w:bottom w:val="nil"/>
              <w:right w:val="nil"/>
            </w:tcBorders>
            <w:shd w:val="clear" w:color="auto" w:fill="auto"/>
            <w:noWrap/>
            <w:vAlign w:val="bottom"/>
          </w:tcPr>
          <w:p w14:paraId="7936FE2E" w14:textId="0B875B23"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4DC23674"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0E055C" w:rsidRPr="00C4163C" w14:paraId="123041C2" w14:textId="77777777" w:rsidTr="005A0425">
        <w:trPr>
          <w:trHeight w:val="312"/>
        </w:trPr>
        <w:tc>
          <w:tcPr>
            <w:tcW w:w="5440" w:type="dxa"/>
            <w:tcBorders>
              <w:top w:val="nil"/>
              <w:left w:val="nil"/>
              <w:bottom w:val="nil"/>
              <w:right w:val="nil"/>
            </w:tcBorders>
            <w:shd w:val="clear" w:color="auto" w:fill="auto"/>
            <w:noWrap/>
            <w:vAlign w:val="bottom"/>
          </w:tcPr>
          <w:p w14:paraId="0CF5023B" w14:textId="4AD41753" w:rsidR="000E055C" w:rsidRPr="00C4163C" w:rsidRDefault="000E055C" w:rsidP="000E055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GH63</w:t>
            </w:r>
          </w:p>
        </w:tc>
        <w:tc>
          <w:tcPr>
            <w:tcW w:w="1840" w:type="dxa"/>
            <w:tcBorders>
              <w:top w:val="nil"/>
              <w:left w:val="nil"/>
              <w:bottom w:val="nil"/>
              <w:right w:val="nil"/>
            </w:tcBorders>
            <w:shd w:val="clear" w:color="auto" w:fill="auto"/>
            <w:noWrap/>
            <w:vAlign w:val="bottom"/>
          </w:tcPr>
          <w:p w14:paraId="2E634702" w14:textId="27F8AAB0" w:rsid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31A7ECB2" w14:textId="77777777"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p>
        </w:tc>
      </w:tr>
      <w:tr w:rsidR="000E055C" w:rsidRPr="00C4163C" w14:paraId="1AD29E9A" w14:textId="77777777" w:rsidTr="005A0425">
        <w:trPr>
          <w:trHeight w:val="312"/>
        </w:trPr>
        <w:tc>
          <w:tcPr>
            <w:tcW w:w="5440" w:type="dxa"/>
            <w:tcBorders>
              <w:top w:val="nil"/>
              <w:left w:val="nil"/>
              <w:bottom w:val="nil"/>
              <w:right w:val="nil"/>
            </w:tcBorders>
            <w:shd w:val="clear" w:color="auto" w:fill="auto"/>
            <w:noWrap/>
            <w:vAlign w:val="bottom"/>
            <w:hideMark/>
          </w:tcPr>
          <w:p w14:paraId="29EB93A3" w14:textId="77777777" w:rsidR="000E055C" w:rsidRPr="00C4163C" w:rsidRDefault="000E055C" w:rsidP="000E055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GH71</w:t>
            </w:r>
          </w:p>
        </w:tc>
        <w:tc>
          <w:tcPr>
            <w:tcW w:w="1840" w:type="dxa"/>
            <w:tcBorders>
              <w:top w:val="nil"/>
              <w:left w:val="nil"/>
              <w:bottom w:val="nil"/>
              <w:right w:val="nil"/>
            </w:tcBorders>
            <w:shd w:val="clear" w:color="auto" w:fill="auto"/>
            <w:noWrap/>
            <w:vAlign w:val="bottom"/>
          </w:tcPr>
          <w:p w14:paraId="4D8B8B49" w14:textId="09B8F410"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1640" w:type="dxa"/>
            <w:tcBorders>
              <w:top w:val="nil"/>
              <w:left w:val="nil"/>
              <w:bottom w:val="nil"/>
              <w:right w:val="nil"/>
            </w:tcBorders>
            <w:shd w:val="clear" w:color="auto" w:fill="auto"/>
            <w:noWrap/>
            <w:vAlign w:val="bottom"/>
            <w:hideMark/>
          </w:tcPr>
          <w:p w14:paraId="7D6B5CC3" w14:textId="77777777"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0E055C" w:rsidRPr="00C4163C" w14:paraId="3ED87026" w14:textId="77777777" w:rsidTr="005A0425">
        <w:trPr>
          <w:trHeight w:val="312"/>
        </w:trPr>
        <w:tc>
          <w:tcPr>
            <w:tcW w:w="5440" w:type="dxa"/>
            <w:tcBorders>
              <w:top w:val="nil"/>
              <w:left w:val="nil"/>
              <w:bottom w:val="nil"/>
              <w:right w:val="nil"/>
            </w:tcBorders>
            <w:shd w:val="clear" w:color="auto" w:fill="auto"/>
            <w:noWrap/>
            <w:vAlign w:val="bottom"/>
            <w:hideMark/>
          </w:tcPr>
          <w:p w14:paraId="1D1B33DE" w14:textId="77777777" w:rsidR="000E055C" w:rsidRPr="00C4163C" w:rsidRDefault="000E055C" w:rsidP="000E055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GH72</w:t>
            </w:r>
          </w:p>
        </w:tc>
        <w:tc>
          <w:tcPr>
            <w:tcW w:w="1840" w:type="dxa"/>
            <w:tcBorders>
              <w:top w:val="nil"/>
              <w:left w:val="nil"/>
              <w:bottom w:val="nil"/>
              <w:right w:val="nil"/>
            </w:tcBorders>
            <w:shd w:val="clear" w:color="auto" w:fill="auto"/>
            <w:noWrap/>
            <w:vAlign w:val="bottom"/>
          </w:tcPr>
          <w:p w14:paraId="37A18EC9" w14:textId="1777C04A"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4BEF8544" w14:textId="77777777"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0E055C" w:rsidRPr="00C4163C" w14:paraId="597352A7" w14:textId="77777777" w:rsidTr="005A0425">
        <w:trPr>
          <w:trHeight w:val="312"/>
        </w:trPr>
        <w:tc>
          <w:tcPr>
            <w:tcW w:w="5440" w:type="dxa"/>
            <w:tcBorders>
              <w:top w:val="nil"/>
              <w:left w:val="nil"/>
              <w:bottom w:val="nil"/>
              <w:right w:val="nil"/>
            </w:tcBorders>
            <w:shd w:val="clear" w:color="auto" w:fill="auto"/>
            <w:noWrap/>
            <w:vAlign w:val="bottom"/>
            <w:hideMark/>
          </w:tcPr>
          <w:p w14:paraId="1053319B" w14:textId="77777777" w:rsidR="000E055C" w:rsidRPr="00C4163C" w:rsidRDefault="000E055C" w:rsidP="000E055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GH74</w:t>
            </w:r>
          </w:p>
        </w:tc>
        <w:tc>
          <w:tcPr>
            <w:tcW w:w="1840" w:type="dxa"/>
            <w:tcBorders>
              <w:top w:val="nil"/>
              <w:left w:val="nil"/>
              <w:bottom w:val="nil"/>
              <w:right w:val="nil"/>
            </w:tcBorders>
            <w:shd w:val="clear" w:color="auto" w:fill="auto"/>
            <w:noWrap/>
            <w:vAlign w:val="bottom"/>
          </w:tcPr>
          <w:p w14:paraId="62A2CBF1" w14:textId="68188C61"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1A76C514" w14:textId="77777777" w:rsidR="000E055C" w:rsidRPr="00C4163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5577793F" w14:textId="77777777" w:rsidTr="005A0425">
        <w:trPr>
          <w:trHeight w:val="312"/>
        </w:trPr>
        <w:tc>
          <w:tcPr>
            <w:tcW w:w="5440" w:type="dxa"/>
            <w:tcBorders>
              <w:top w:val="nil"/>
              <w:left w:val="nil"/>
              <w:bottom w:val="nil"/>
              <w:right w:val="nil"/>
            </w:tcBorders>
            <w:shd w:val="clear" w:color="auto" w:fill="auto"/>
            <w:noWrap/>
            <w:vAlign w:val="bottom"/>
            <w:hideMark/>
          </w:tcPr>
          <w:p w14:paraId="3836A7F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GH76</w:t>
            </w:r>
          </w:p>
        </w:tc>
        <w:tc>
          <w:tcPr>
            <w:tcW w:w="1840" w:type="dxa"/>
            <w:tcBorders>
              <w:top w:val="nil"/>
              <w:left w:val="nil"/>
              <w:bottom w:val="nil"/>
              <w:right w:val="nil"/>
            </w:tcBorders>
            <w:shd w:val="clear" w:color="auto" w:fill="auto"/>
            <w:noWrap/>
            <w:vAlign w:val="bottom"/>
          </w:tcPr>
          <w:p w14:paraId="23D6534C" w14:textId="10CE599B"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704656A9"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768DF116" w14:textId="77777777" w:rsidTr="005A0425">
        <w:trPr>
          <w:trHeight w:val="312"/>
        </w:trPr>
        <w:tc>
          <w:tcPr>
            <w:tcW w:w="5440" w:type="dxa"/>
            <w:tcBorders>
              <w:top w:val="nil"/>
              <w:left w:val="nil"/>
              <w:bottom w:val="nil"/>
              <w:right w:val="nil"/>
            </w:tcBorders>
            <w:shd w:val="clear" w:color="auto" w:fill="auto"/>
            <w:noWrap/>
            <w:vAlign w:val="bottom"/>
            <w:hideMark/>
          </w:tcPr>
          <w:p w14:paraId="6373366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GH78</w:t>
            </w:r>
          </w:p>
        </w:tc>
        <w:tc>
          <w:tcPr>
            <w:tcW w:w="1840" w:type="dxa"/>
            <w:tcBorders>
              <w:top w:val="nil"/>
              <w:left w:val="nil"/>
              <w:bottom w:val="nil"/>
              <w:right w:val="nil"/>
            </w:tcBorders>
            <w:shd w:val="clear" w:color="auto" w:fill="auto"/>
            <w:noWrap/>
            <w:vAlign w:val="bottom"/>
          </w:tcPr>
          <w:p w14:paraId="55FC2447" w14:textId="57504628"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45089D7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5</w:t>
            </w:r>
          </w:p>
        </w:tc>
      </w:tr>
      <w:tr w:rsidR="00C4163C" w:rsidRPr="00C4163C" w14:paraId="4CBD7517" w14:textId="77777777" w:rsidTr="005A0425">
        <w:trPr>
          <w:trHeight w:val="312"/>
        </w:trPr>
        <w:tc>
          <w:tcPr>
            <w:tcW w:w="5440" w:type="dxa"/>
            <w:tcBorders>
              <w:top w:val="nil"/>
              <w:left w:val="nil"/>
              <w:bottom w:val="nil"/>
              <w:right w:val="nil"/>
            </w:tcBorders>
            <w:shd w:val="clear" w:color="auto" w:fill="auto"/>
            <w:noWrap/>
            <w:vAlign w:val="bottom"/>
            <w:hideMark/>
          </w:tcPr>
          <w:p w14:paraId="3E66D9CB"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GH79</w:t>
            </w:r>
          </w:p>
        </w:tc>
        <w:tc>
          <w:tcPr>
            <w:tcW w:w="1840" w:type="dxa"/>
            <w:tcBorders>
              <w:top w:val="nil"/>
              <w:left w:val="nil"/>
              <w:bottom w:val="nil"/>
              <w:right w:val="nil"/>
            </w:tcBorders>
            <w:shd w:val="clear" w:color="auto" w:fill="auto"/>
            <w:noWrap/>
            <w:vAlign w:val="bottom"/>
          </w:tcPr>
          <w:p w14:paraId="0ABE23E1" w14:textId="487EFEC5"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w:t>
            </w:r>
          </w:p>
        </w:tc>
        <w:tc>
          <w:tcPr>
            <w:tcW w:w="1640" w:type="dxa"/>
            <w:tcBorders>
              <w:top w:val="nil"/>
              <w:left w:val="nil"/>
              <w:bottom w:val="nil"/>
              <w:right w:val="nil"/>
            </w:tcBorders>
            <w:shd w:val="clear" w:color="auto" w:fill="auto"/>
            <w:noWrap/>
            <w:vAlign w:val="bottom"/>
            <w:hideMark/>
          </w:tcPr>
          <w:p w14:paraId="3B732E21"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11</w:t>
            </w:r>
          </w:p>
        </w:tc>
      </w:tr>
      <w:tr w:rsidR="00C4163C" w:rsidRPr="00C4163C" w14:paraId="23F8940C" w14:textId="77777777" w:rsidTr="005A0425">
        <w:trPr>
          <w:trHeight w:val="312"/>
        </w:trPr>
        <w:tc>
          <w:tcPr>
            <w:tcW w:w="5440" w:type="dxa"/>
            <w:tcBorders>
              <w:top w:val="nil"/>
              <w:left w:val="nil"/>
              <w:bottom w:val="nil"/>
              <w:right w:val="nil"/>
            </w:tcBorders>
            <w:shd w:val="clear" w:color="auto" w:fill="auto"/>
            <w:noWrap/>
            <w:vAlign w:val="bottom"/>
            <w:hideMark/>
          </w:tcPr>
          <w:p w14:paraId="1B41C9A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GH85</w:t>
            </w:r>
          </w:p>
        </w:tc>
        <w:tc>
          <w:tcPr>
            <w:tcW w:w="1840" w:type="dxa"/>
            <w:tcBorders>
              <w:top w:val="nil"/>
              <w:left w:val="nil"/>
              <w:bottom w:val="nil"/>
              <w:right w:val="nil"/>
            </w:tcBorders>
            <w:shd w:val="clear" w:color="auto" w:fill="auto"/>
            <w:noWrap/>
            <w:vAlign w:val="bottom"/>
          </w:tcPr>
          <w:p w14:paraId="45E2AEEA" w14:textId="4B00AAA6"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245D224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37C7B11F" w14:textId="77777777" w:rsidTr="005A0425">
        <w:trPr>
          <w:trHeight w:val="312"/>
        </w:trPr>
        <w:tc>
          <w:tcPr>
            <w:tcW w:w="5440" w:type="dxa"/>
            <w:tcBorders>
              <w:top w:val="nil"/>
              <w:left w:val="nil"/>
              <w:bottom w:val="nil"/>
              <w:right w:val="nil"/>
            </w:tcBorders>
            <w:shd w:val="clear" w:color="auto" w:fill="auto"/>
            <w:noWrap/>
            <w:vAlign w:val="bottom"/>
            <w:hideMark/>
          </w:tcPr>
          <w:p w14:paraId="1254682E"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GH88</w:t>
            </w:r>
          </w:p>
        </w:tc>
        <w:tc>
          <w:tcPr>
            <w:tcW w:w="1840" w:type="dxa"/>
            <w:tcBorders>
              <w:top w:val="nil"/>
              <w:left w:val="nil"/>
              <w:bottom w:val="nil"/>
              <w:right w:val="nil"/>
            </w:tcBorders>
            <w:shd w:val="clear" w:color="auto" w:fill="auto"/>
            <w:noWrap/>
            <w:vAlign w:val="bottom"/>
          </w:tcPr>
          <w:p w14:paraId="4B2D5BB1" w14:textId="739F8F66"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26236ADF"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417B7AAB" w14:textId="77777777" w:rsidTr="005A0425">
        <w:trPr>
          <w:trHeight w:val="312"/>
        </w:trPr>
        <w:tc>
          <w:tcPr>
            <w:tcW w:w="5440" w:type="dxa"/>
            <w:tcBorders>
              <w:top w:val="nil"/>
              <w:left w:val="nil"/>
              <w:bottom w:val="nil"/>
              <w:right w:val="nil"/>
            </w:tcBorders>
            <w:shd w:val="clear" w:color="auto" w:fill="auto"/>
            <w:noWrap/>
            <w:vAlign w:val="bottom"/>
            <w:hideMark/>
          </w:tcPr>
          <w:p w14:paraId="02E2D060"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lastRenderedPageBreak/>
              <w:t>GH89</w:t>
            </w:r>
          </w:p>
        </w:tc>
        <w:tc>
          <w:tcPr>
            <w:tcW w:w="1840" w:type="dxa"/>
            <w:tcBorders>
              <w:top w:val="nil"/>
              <w:left w:val="nil"/>
              <w:bottom w:val="nil"/>
              <w:right w:val="nil"/>
            </w:tcBorders>
            <w:shd w:val="clear" w:color="auto" w:fill="auto"/>
            <w:noWrap/>
            <w:vAlign w:val="bottom"/>
          </w:tcPr>
          <w:p w14:paraId="5260ABBF" w14:textId="4B4D27E0"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61A9930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73E6B86F" w14:textId="77777777" w:rsidTr="005A0425">
        <w:trPr>
          <w:trHeight w:val="312"/>
        </w:trPr>
        <w:tc>
          <w:tcPr>
            <w:tcW w:w="5440" w:type="dxa"/>
            <w:tcBorders>
              <w:top w:val="nil"/>
              <w:left w:val="nil"/>
              <w:bottom w:val="nil"/>
              <w:right w:val="nil"/>
            </w:tcBorders>
            <w:shd w:val="clear" w:color="auto" w:fill="auto"/>
            <w:noWrap/>
            <w:vAlign w:val="bottom"/>
            <w:hideMark/>
          </w:tcPr>
          <w:p w14:paraId="391DD241"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GH92</w:t>
            </w:r>
          </w:p>
        </w:tc>
        <w:tc>
          <w:tcPr>
            <w:tcW w:w="1840" w:type="dxa"/>
            <w:tcBorders>
              <w:top w:val="nil"/>
              <w:left w:val="nil"/>
              <w:bottom w:val="nil"/>
              <w:right w:val="nil"/>
            </w:tcBorders>
            <w:shd w:val="clear" w:color="auto" w:fill="auto"/>
            <w:noWrap/>
            <w:vAlign w:val="bottom"/>
          </w:tcPr>
          <w:p w14:paraId="4817E32D" w14:textId="69FFA4E6"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7</w:t>
            </w:r>
          </w:p>
        </w:tc>
        <w:tc>
          <w:tcPr>
            <w:tcW w:w="1640" w:type="dxa"/>
            <w:tcBorders>
              <w:top w:val="nil"/>
              <w:left w:val="nil"/>
              <w:bottom w:val="nil"/>
              <w:right w:val="nil"/>
            </w:tcBorders>
            <w:shd w:val="clear" w:color="auto" w:fill="auto"/>
            <w:noWrap/>
            <w:vAlign w:val="bottom"/>
            <w:hideMark/>
          </w:tcPr>
          <w:p w14:paraId="57730DD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C4163C" w:rsidRPr="00C4163C" w14:paraId="2BC0D9F7" w14:textId="77777777" w:rsidTr="005A0425">
        <w:trPr>
          <w:trHeight w:val="312"/>
        </w:trPr>
        <w:tc>
          <w:tcPr>
            <w:tcW w:w="5440" w:type="dxa"/>
            <w:tcBorders>
              <w:top w:val="nil"/>
              <w:left w:val="nil"/>
              <w:bottom w:val="nil"/>
              <w:right w:val="nil"/>
            </w:tcBorders>
            <w:shd w:val="clear" w:color="auto" w:fill="auto"/>
            <w:noWrap/>
            <w:vAlign w:val="bottom"/>
            <w:hideMark/>
          </w:tcPr>
          <w:p w14:paraId="753E778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GH93</w:t>
            </w:r>
          </w:p>
        </w:tc>
        <w:tc>
          <w:tcPr>
            <w:tcW w:w="1840" w:type="dxa"/>
            <w:tcBorders>
              <w:top w:val="nil"/>
              <w:left w:val="nil"/>
              <w:bottom w:val="nil"/>
              <w:right w:val="nil"/>
            </w:tcBorders>
            <w:shd w:val="clear" w:color="auto" w:fill="auto"/>
            <w:noWrap/>
            <w:vAlign w:val="bottom"/>
          </w:tcPr>
          <w:p w14:paraId="787C63F6" w14:textId="0F65F44F"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5713C03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3208B8FD" w14:textId="77777777" w:rsidTr="005A0425">
        <w:trPr>
          <w:trHeight w:val="312"/>
        </w:trPr>
        <w:tc>
          <w:tcPr>
            <w:tcW w:w="5440" w:type="dxa"/>
            <w:tcBorders>
              <w:top w:val="nil"/>
              <w:left w:val="nil"/>
              <w:bottom w:val="nil"/>
              <w:right w:val="nil"/>
            </w:tcBorders>
            <w:shd w:val="clear" w:color="auto" w:fill="auto"/>
            <w:noWrap/>
            <w:vAlign w:val="bottom"/>
            <w:hideMark/>
          </w:tcPr>
          <w:p w14:paraId="20769B1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GH95</w:t>
            </w:r>
          </w:p>
        </w:tc>
        <w:tc>
          <w:tcPr>
            <w:tcW w:w="1840" w:type="dxa"/>
            <w:tcBorders>
              <w:top w:val="nil"/>
              <w:left w:val="nil"/>
              <w:bottom w:val="nil"/>
              <w:right w:val="nil"/>
            </w:tcBorders>
            <w:shd w:val="clear" w:color="auto" w:fill="auto"/>
            <w:noWrap/>
            <w:vAlign w:val="bottom"/>
          </w:tcPr>
          <w:p w14:paraId="0129A532" w14:textId="555A2BA0"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35B313B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0239637A" w14:textId="77777777" w:rsidTr="005A0425">
        <w:trPr>
          <w:trHeight w:val="312"/>
        </w:trPr>
        <w:tc>
          <w:tcPr>
            <w:tcW w:w="5440" w:type="dxa"/>
            <w:tcBorders>
              <w:top w:val="nil"/>
              <w:left w:val="nil"/>
              <w:bottom w:val="nil"/>
              <w:right w:val="nil"/>
            </w:tcBorders>
            <w:shd w:val="clear" w:color="auto" w:fill="auto"/>
            <w:noWrap/>
            <w:vAlign w:val="bottom"/>
            <w:hideMark/>
          </w:tcPr>
          <w:p w14:paraId="13AD8ED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GH105</w:t>
            </w:r>
          </w:p>
        </w:tc>
        <w:tc>
          <w:tcPr>
            <w:tcW w:w="1840" w:type="dxa"/>
            <w:tcBorders>
              <w:top w:val="nil"/>
              <w:left w:val="nil"/>
              <w:bottom w:val="nil"/>
              <w:right w:val="nil"/>
            </w:tcBorders>
            <w:shd w:val="clear" w:color="auto" w:fill="auto"/>
            <w:noWrap/>
            <w:vAlign w:val="bottom"/>
          </w:tcPr>
          <w:p w14:paraId="044E7CAB" w14:textId="7F488A6A"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5211716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3F2B5D8D" w14:textId="77777777" w:rsidTr="005A0425">
        <w:trPr>
          <w:trHeight w:val="312"/>
        </w:trPr>
        <w:tc>
          <w:tcPr>
            <w:tcW w:w="5440" w:type="dxa"/>
            <w:tcBorders>
              <w:top w:val="nil"/>
              <w:left w:val="nil"/>
              <w:bottom w:val="nil"/>
              <w:right w:val="nil"/>
            </w:tcBorders>
            <w:shd w:val="clear" w:color="auto" w:fill="auto"/>
            <w:noWrap/>
            <w:vAlign w:val="bottom"/>
            <w:hideMark/>
          </w:tcPr>
          <w:p w14:paraId="6EAA02FA"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GH109</w:t>
            </w:r>
          </w:p>
        </w:tc>
        <w:tc>
          <w:tcPr>
            <w:tcW w:w="1840" w:type="dxa"/>
            <w:tcBorders>
              <w:top w:val="nil"/>
              <w:left w:val="nil"/>
              <w:bottom w:val="nil"/>
              <w:right w:val="nil"/>
            </w:tcBorders>
            <w:shd w:val="clear" w:color="auto" w:fill="auto"/>
            <w:noWrap/>
            <w:vAlign w:val="bottom"/>
          </w:tcPr>
          <w:p w14:paraId="0B4131DA" w14:textId="1CF2F6ED"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8</w:t>
            </w:r>
          </w:p>
        </w:tc>
        <w:tc>
          <w:tcPr>
            <w:tcW w:w="1640" w:type="dxa"/>
            <w:tcBorders>
              <w:top w:val="nil"/>
              <w:left w:val="nil"/>
              <w:bottom w:val="nil"/>
              <w:right w:val="nil"/>
            </w:tcBorders>
            <w:shd w:val="clear" w:color="auto" w:fill="auto"/>
            <w:noWrap/>
            <w:vAlign w:val="bottom"/>
            <w:hideMark/>
          </w:tcPr>
          <w:p w14:paraId="5F223A81"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62163287" w14:textId="77777777" w:rsidTr="005A0425">
        <w:trPr>
          <w:trHeight w:val="312"/>
        </w:trPr>
        <w:tc>
          <w:tcPr>
            <w:tcW w:w="5440" w:type="dxa"/>
            <w:tcBorders>
              <w:top w:val="nil"/>
              <w:left w:val="nil"/>
              <w:bottom w:val="nil"/>
              <w:right w:val="nil"/>
            </w:tcBorders>
            <w:shd w:val="clear" w:color="auto" w:fill="auto"/>
            <w:noWrap/>
            <w:vAlign w:val="bottom"/>
            <w:hideMark/>
          </w:tcPr>
          <w:p w14:paraId="7DB0B945"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GH115</w:t>
            </w:r>
          </w:p>
        </w:tc>
        <w:tc>
          <w:tcPr>
            <w:tcW w:w="1840" w:type="dxa"/>
            <w:tcBorders>
              <w:top w:val="nil"/>
              <w:left w:val="nil"/>
              <w:bottom w:val="nil"/>
              <w:right w:val="nil"/>
            </w:tcBorders>
            <w:shd w:val="clear" w:color="auto" w:fill="auto"/>
            <w:noWrap/>
            <w:vAlign w:val="bottom"/>
          </w:tcPr>
          <w:p w14:paraId="7FC07E1B" w14:textId="2FF7A3A9"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16B2BD55"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4</w:t>
            </w:r>
          </w:p>
        </w:tc>
      </w:tr>
      <w:tr w:rsidR="00C4163C" w:rsidRPr="00C4163C" w14:paraId="2C8D4AFA" w14:textId="77777777" w:rsidTr="005A0425">
        <w:trPr>
          <w:trHeight w:val="312"/>
        </w:trPr>
        <w:tc>
          <w:tcPr>
            <w:tcW w:w="5440" w:type="dxa"/>
            <w:tcBorders>
              <w:top w:val="nil"/>
              <w:left w:val="nil"/>
              <w:bottom w:val="nil"/>
              <w:right w:val="nil"/>
            </w:tcBorders>
            <w:shd w:val="clear" w:color="auto" w:fill="auto"/>
            <w:noWrap/>
            <w:vAlign w:val="bottom"/>
            <w:hideMark/>
          </w:tcPr>
          <w:p w14:paraId="089D5E4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GH125</w:t>
            </w:r>
          </w:p>
        </w:tc>
        <w:tc>
          <w:tcPr>
            <w:tcW w:w="1840" w:type="dxa"/>
            <w:tcBorders>
              <w:top w:val="nil"/>
              <w:left w:val="nil"/>
              <w:bottom w:val="nil"/>
              <w:right w:val="nil"/>
            </w:tcBorders>
            <w:shd w:val="clear" w:color="auto" w:fill="auto"/>
            <w:noWrap/>
            <w:vAlign w:val="bottom"/>
          </w:tcPr>
          <w:p w14:paraId="18369F97" w14:textId="4A4E61C3"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02951683"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5157173C" w14:textId="77777777" w:rsidTr="005A0425">
        <w:trPr>
          <w:trHeight w:val="312"/>
        </w:trPr>
        <w:tc>
          <w:tcPr>
            <w:tcW w:w="5440" w:type="dxa"/>
            <w:tcBorders>
              <w:top w:val="nil"/>
              <w:left w:val="nil"/>
              <w:bottom w:val="nil"/>
              <w:right w:val="nil"/>
            </w:tcBorders>
            <w:shd w:val="clear" w:color="auto" w:fill="auto"/>
            <w:noWrap/>
            <w:vAlign w:val="bottom"/>
            <w:hideMark/>
          </w:tcPr>
          <w:p w14:paraId="438212D1"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GH128</w:t>
            </w:r>
          </w:p>
        </w:tc>
        <w:tc>
          <w:tcPr>
            <w:tcW w:w="1840" w:type="dxa"/>
            <w:tcBorders>
              <w:top w:val="nil"/>
              <w:left w:val="nil"/>
              <w:bottom w:val="nil"/>
              <w:right w:val="nil"/>
            </w:tcBorders>
            <w:shd w:val="clear" w:color="auto" w:fill="auto"/>
            <w:noWrap/>
            <w:vAlign w:val="bottom"/>
          </w:tcPr>
          <w:p w14:paraId="7018BD08" w14:textId="3C0947BD"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p>
        </w:tc>
        <w:tc>
          <w:tcPr>
            <w:tcW w:w="1640" w:type="dxa"/>
            <w:tcBorders>
              <w:top w:val="nil"/>
              <w:left w:val="nil"/>
              <w:bottom w:val="nil"/>
              <w:right w:val="nil"/>
            </w:tcBorders>
            <w:shd w:val="clear" w:color="auto" w:fill="auto"/>
            <w:noWrap/>
            <w:vAlign w:val="bottom"/>
            <w:hideMark/>
          </w:tcPr>
          <w:p w14:paraId="0018C55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C4163C" w:rsidRPr="00C4163C" w14:paraId="604CF6D6" w14:textId="77777777" w:rsidTr="005A0425">
        <w:trPr>
          <w:trHeight w:val="312"/>
        </w:trPr>
        <w:tc>
          <w:tcPr>
            <w:tcW w:w="5440" w:type="dxa"/>
            <w:tcBorders>
              <w:top w:val="nil"/>
              <w:left w:val="nil"/>
              <w:bottom w:val="nil"/>
              <w:right w:val="nil"/>
            </w:tcBorders>
            <w:shd w:val="clear" w:color="auto" w:fill="auto"/>
            <w:noWrap/>
            <w:vAlign w:val="bottom"/>
            <w:hideMark/>
          </w:tcPr>
          <w:p w14:paraId="15232BF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GH131</w:t>
            </w:r>
          </w:p>
        </w:tc>
        <w:tc>
          <w:tcPr>
            <w:tcW w:w="1840" w:type="dxa"/>
            <w:tcBorders>
              <w:top w:val="nil"/>
              <w:left w:val="nil"/>
              <w:bottom w:val="nil"/>
              <w:right w:val="nil"/>
            </w:tcBorders>
            <w:shd w:val="clear" w:color="auto" w:fill="auto"/>
            <w:noWrap/>
            <w:vAlign w:val="bottom"/>
          </w:tcPr>
          <w:p w14:paraId="015AA20A" w14:textId="4B11E597"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0D06FE0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4A6001E9" w14:textId="77777777" w:rsidTr="005A0425">
        <w:trPr>
          <w:trHeight w:val="312"/>
        </w:trPr>
        <w:tc>
          <w:tcPr>
            <w:tcW w:w="5440" w:type="dxa"/>
            <w:tcBorders>
              <w:top w:val="nil"/>
              <w:left w:val="nil"/>
              <w:bottom w:val="nil"/>
              <w:right w:val="nil"/>
            </w:tcBorders>
            <w:shd w:val="clear" w:color="auto" w:fill="auto"/>
            <w:noWrap/>
            <w:vAlign w:val="bottom"/>
            <w:hideMark/>
          </w:tcPr>
          <w:p w14:paraId="03A66B5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GH135</w:t>
            </w:r>
          </w:p>
        </w:tc>
        <w:tc>
          <w:tcPr>
            <w:tcW w:w="1840" w:type="dxa"/>
            <w:tcBorders>
              <w:top w:val="nil"/>
              <w:left w:val="nil"/>
              <w:bottom w:val="nil"/>
              <w:right w:val="nil"/>
            </w:tcBorders>
            <w:shd w:val="clear" w:color="auto" w:fill="auto"/>
            <w:noWrap/>
            <w:vAlign w:val="bottom"/>
          </w:tcPr>
          <w:p w14:paraId="2270A081" w14:textId="08A1BA16"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55CA3BA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0E055C" w:rsidRPr="00C4163C" w14:paraId="19F0E23F" w14:textId="77777777" w:rsidTr="005A0425">
        <w:trPr>
          <w:trHeight w:val="312"/>
        </w:trPr>
        <w:tc>
          <w:tcPr>
            <w:tcW w:w="5440" w:type="dxa"/>
            <w:tcBorders>
              <w:top w:val="nil"/>
              <w:left w:val="nil"/>
              <w:bottom w:val="nil"/>
              <w:right w:val="nil"/>
            </w:tcBorders>
            <w:shd w:val="clear" w:color="auto" w:fill="auto"/>
            <w:noWrap/>
            <w:vAlign w:val="bottom"/>
          </w:tcPr>
          <w:p w14:paraId="30479FDE" w14:textId="23950DCF" w:rsidR="000E055C" w:rsidRPr="00C4163C" w:rsidRDefault="000E055C"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GH145</w:t>
            </w:r>
          </w:p>
        </w:tc>
        <w:tc>
          <w:tcPr>
            <w:tcW w:w="1840" w:type="dxa"/>
            <w:tcBorders>
              <w:top w:val="nil"/>
              <w:left w:val="nil"/>
              <w:bottom w:val="nil"/>
              <w:right w:val="nil"/>
            </w:tcBorders>
            <w:shd w:val="clear" w:color="auto" w:fill="auto"/>
            <w:noWrap/>
            <w:vAlign w:val="bottom"/>
          </w:tcPr>
          <w:p w14:paraId="46CCCED5" w14:textId="283F8861" w:rsidR="000E055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3A278A49" w14:textId="77777777" w:rsidR="000E055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38549F69" w14:textId="77777777" w:rsidTr="00C4163C">
        <w:trPr>
          <w:trHeight w:val="312"/>
        </w:trPr>
        <w:tc>
          <w:tcPr>
            <w:tcW w:w="5440" w:type="dxa"/>
            <w:tcBorders>
              <w:top w:val="single" w:sz="4" w:space="0" w:color="000000"/>
              <w:left w:val="nil"/>
              <w:bottom w:val="single" w:sz="4" w:space="0" w:color="000000"/>
              <w:right w:val="nil"/>
            </w:tcBorders>
            <w:shd w:val="clear" w:color="auto" w:fill="auto"/>
            <w:noWrap/>
            <w:vAlign w:val="bottom"/>
            <w:hideMark/>
          </w:tcPr>
          <w:p w14:paraId="60362BF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Total GH</w:t>
            </w:r>
          </w:p>
        </w:tc>
        <w:tc>
          <w:tcPr>
            <w:tcW w:w="1840" w:type="dxa"/>
            <w:tcBorders>
              <w:top w:val="single" w:sz="4" w:space="0" w:color="000000"/>
              <w:left w:val="nil"/>
              <w:bottom w:val="single" w:sz="4" w:space="0" w:color="000000"/>
              <w:right w:val="nil"/>
            </w:tcBorders>
            <w:shd w:val="clear" w:color="auto" w:fill="auto"/>
            <w:noWrap/>
            <w:vAlign w:val="bottom"/>
            <w:hideMark/>
          </w:tcPr>
          <w:p w14:paraId="1941D19E" w14:textId="2D188AD5" w:rsidR="00C4163C" w:rsidRPr="00C4163C" w:rsidRDefault="000E055C" w:rsidP="00C4163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348</w:t>
            </w:r>
          </w:p>
        </w:tc>
        <w:tc>
          <w:tcPr>
            <w:tcW w:w="1640" w:type="dxa"/>
            <w:tcBorders>
              <w:top w:val="single" w:sz="4" w:space="0" w:color="000000"/>
              <w:left w:val="nil"/>
              <w:bottom w:val="single" w:sz="4" w:space="0" w:color="000000"/>
              <w:right w:val="nil"/>
            </w:tcBorders>
            <w:shd w:val="clear" w:color="auto" w:fill="auto"/>
            <w:noWrap/>
            <w:vAlign w:val="bottom"/>
            <w:hideMark/>
          </w:tcPr>
          <w:p w14:paraId="0D134BEE"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273</w:t>
            </w:r>
          </w:p>
        </w:tc>
      </w:tr>
      <w:tr w:rsidR="00C4163C" w:rsidRPr="00C4163C" w14:paraId="1948C1D1" w14:textId="77777777" w:rsidTr="00C4163C">
        <w:trPr>
          <w:trHeight w:val="288"/>
        </w:trPr>
        <w:tc>
          <w:tcPr>
            <w:tcW w:w="5440" w:type="dxa"/>
            <w:tcBorders>
              <w:top w:val="nil"/>
              <w:left w:val="nil"/>
              <w:bottom w:val="nil"/>
              <w:right w:val="nil"/>
            </w:tcBorders>
            <w:shd w:val="clear" w:color="auto" w:fill="auto"/>
            <w:noWrap/>
            <w:vAlign w:val="bottom"/>
            <w:hideMark/>
          </w:tcPr>
          <w:p w14:paraId="21745098"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p>
        </w:tc>
        <w:tc>
          <w:tcPr>
            <w:tcW w:w="1840" w:type="dxa"/>
            <w:tcBorders>
              <w:top w:val="nil"/>
              <w:left w:val="nil"/>
              <w:bottom w:val="nil"/>
              <w:right w:val="nil"/>
            </w:tcBorders>
            <w:shd w:val="clear" w:color="auto" w:fill="auto"/>
            <w:noWrap/>
            <w:vAlign w:val="bottom"/>
            <w:hideMark/>
          </w:tcPr>
          <w:p w14:paraId="06449BB5"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111622FB"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031596B2" w14:textId="77777777" w:rsidTr="00C4163C">
        <w:trPr>
          <w:trHeight w:val="288"/>
        </w:trPr>
        <w:tc>
          <w:tcPr>
            <w:tcW w:w="5440" w:type="dxa"/>
            <w:tcBorders>
              <w:top w:val="nil"/>
              <w:left w:val="nil"/>
              <w:bottom w:val="nil"/>
              <w:right w:val="nil"/>
            </w:tcBorders>
            <w:shd w:val="clear" w:color="auto" w:fill="auto"/>
            <w:noWrap/>
            <w:vAlign w:val="bottom"/>
            <w:hideMark/>
          </w:tcPr>
          <w:p w14:paraId="17401F1C"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11F620C9"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2A54678F"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5C146868" w14:textId="77777777" w:rsidTr="00C4163C">
        <w:trPr>
          <w:trHeight w:val="408"/>
        </w:trPr>
        <w:tc>
          <w:tcPr>
            <w:tcW w:w="5440" w:type="dxa"/>
            <w:tcBorders>
              <w:top w:val="nil"/>
              <w:left w:val="nil"/>
              <w:bottom w:val="nil"/>
              <w:right w:val="nil"/>
            </w:tcBorders>
            <w:shd w:val="clear" w:color="auto" w:fill="auto"/>
            <w:noWrap/>
            <w:vAlign w:val="bottom"/>
            <w:hideMark/>
          </w:tcPr>
          <w:p w14:paraId="6E42D18D"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r w:rsidRPr="00C4163C">
              <w:rPr>
                <w:rFonts w:ascii="Times New Roman" w:eastAsia="Times New Roman" w:hAnsi="Times New Roman" w:cs="Times New Roman"/>
                <w:b/>
                <w:bCs/>
                <w:color w:val="000000"/>
                <w:sz w:val="32"/>
                <w:szCs w:val="32"/>
                <w:lang w:eastAsia="en-GB"/>
              </w:rPr>
              <w:t xml:space="preserve">Carbohydrate </w:t>
            </w:r>
            <w:proofErr w:type="spellStart"/>
            <w:r w:rsidRPr="00C4163C">
              <w:rPr>
                <w:rFonts w:ascii="Times New Roman" w:eastAsia="Times New Roman" w:hAnsi="Times New Roman" w:cs="Times New Roman"/>
                <w:b/>
                <w:bCs/>
                <w:color w:val="000000"/>
                <w:sz w:val="32"/>
                <w:szCs w:val="32"/>
                <w:lang w:eastAsia="en-GB"/>
              </w:rPr>
              <w:t>Esterases</w:t>
            </w:r>
            <w:proofErr w:type="spellEnd"/>
            <w:r w:rsidRPr="00C4163C">
              <w:rPr>
                <w:rFonts w:ascii="Times New Roman" w:eastAsia="Times New Roman" w:hAnsi="Times New Roman" w:cs="Times New Roman"/>
                <w:b/>
                <w:bCs/>
                <w:color w:val="000000"/>
                <w:sz w:val="32"/>
                <w:szCs w:val="32"/>
                <w:lang w:eastAsia="en-GB"/>
              </w:rPr>
              <w:t xml:space="preserve"> (CEs)</w:t>
            </w:r>
          </w:p>
        </w:tc>
        <w:tc>
          <w:tcPr>
            <w:tcW w:w="1840" w:type="dxa"/>
            <w:tcBorders>
              <w:top w:val="nil"/>
              <w:left w:val="nil"/>
              <w:bottom w:val="nil"/>
              <w:right w:val="nil"/>
            </w:tcBorders>
            <w:shd w:val="clear" w:color="auto" w:fill="auto"/>
            <w:noWrap/>
            <w:vAlign w:val="bottom"/>
            <w:hideMark/>
          </w:tcPr>
          <w:p w14:paraId="146DF27B"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p>
        </w:tc>
        <w:tc>
          <w:tcPr>
            <w:tcW w:w="1640" w:type="dxa"/>
            <w:tcBorders>
              <w:top w:val="nil"/>
              <w:left w:val="nil"/>
              <w:bottom w:val="nil"/>
              <w:right w:val="nil"/>
            </w:tcBorders>
            <w:shd w:val="clear" w:color="auto" w:fill="auto"/>
            <w:noWrap/>
            <w:vAlign w:val="bottom"/>
            <w:hideMark/>
          </w:tcPr>
          <w:p w14:paraId="58FC2496"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36B88676" w14:textId="77777777" w:rsidTr="00C4163C">
        <w:trPr>
          <w:trHeight w:val="288"/>
        </w:trPr>
        <w:tc>
          <w:tcPr>
            <w:tcW w:w="5440" w:type="dxa"/>
            <w:tcBorders>
              <w:top w:val="nil"/>
              <w:left w:val="nil"/>
              <w:bottom w:val="nil"/>
              <w:right w:val="nil"/>
            </w:tcBorders>
            <w:shd w:val="clear" w:color="auto" w:fill="auto"/>
            <w:noWrap/>
            <w:vAlign w:val="bottom"/>
            <w:hideMark/>
          </w:tcPr>
          <w:p w14:paraId="15F6366D"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2192A281"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1170FD77"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37D1FFAE" w14:textId="77777777" w:rsidTr="00C4163C">
        <w:trPr>
          <w:trHeight w:val="360"/>
        </w:trPr>
        <w:tc>
          <w:tcPr>
            <w:tcW w:w="5440" w:type="dxa"/>
            <w:tcBorders>
              <w:top w:val="single" w:sz="4" w:space="0" w:color="000000"/>
              <w:left w:val="nil"/>
              <w:bottom w:val="single" w:sz="4" w:space="0" w:color="000000"/>
              <w:right w:val="nil"/>
            </w:tcBorders>
            <w:shd w:val="clear" w:color="auto" w:fill="auto"/>
            <w:noWrap/>
            <w:vAlign w:val="bottom"/>
            <w:hideMark/>
          </w:tcPr>
          <w:p w14:paraId="600B3A9A" w14:textId="77777777" w:rsidR="00C4163C" w:rsidRPr="00C4163C" w:rsidRDefault="00C4163C" w:rsidP="00C4163C">
            <w:pPr>
              <w:spacing w:after="0" w:line="240" w:lineRule="auto"/>
              <w:rPr>
                <w:rFonts w:ascii="Times New Roman" w:eastAsia="Times New Roman" w:hAnsi="Times New Roman" w:cs="Times New Roman"/>
                <w:color w:val="000000"/>
                <w:sz w:val="28"/>
                <w:szCs w:val="28"/>
                <w:lang w:eastAsia="en-GB"/>
              </w:rPr>
            </w:pPr>
            <w:r w:rsidRPr="00C4163C">
              <w:rPr>
                <w:rFonts w:ascii="Times New Roman" w:eastAsia="Times New Roman" w:hAnsi="Times New Roman" w:cs="Times New Roman"/>
                <w:color w:val="000000"/>
                <w:sz w:val="28"/>
                <w:szCs w:val="28"/>
                <w:lang w:eastAsia="en-GB"/>
              </w:rPr>
              <w:t>CEs</w:t>
            </w:r>
          </w:p>
        </w:tc>
        <w:tc>
          <w:tcPr>
            <w:tcW w:w="1840" w:type="dxa"/>
            <w:tcBorders>
              <w:top w:val="single" w:sz="4" w:space="0" w:color="000000"/>
              <w:left w:val="nil"/>
              <w:bottom w:val="single" w:sz="4" w:space="0" w:color="000000"/>
              <w:right w:val="nil"/>
            </w:tcBorders>
            <w:shd w:val="clear" w:color="auto" w:fill="auto"/>
            <w:noWrap/>
            <w:vAlign w:val="bottom"/>
            <w:hideMark/>
          </w:tcPr>
          <w:p w14:paraId="29D408B4" w14:textId="77777777"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boninense</w:t>
            </w:r>
            <w:proofErr w:type="spellEnd"/>
          </w:p>
        </w:tc>
        <w:tc>
          <w:tcPr>
            <w:tcW w:w="1640" w:type="dxa"/>
            <w:tcBorders>
              <w:top w:val="single" w:sz="4" w:space="0" w:color="000000"/>
              <w:left w:val="nil"/>
              <w:bottom w:val="single" w:sz="4" w:space="0" w:color="000000"/>
              <w:right w:val="nil"/>
            </w:tcBorders>
            <w:shd w:val="clear" w:color="auto" w:fill="auto"/>
            <w:noWrap/>
            <w:vAlign w:val="bottom"/>
            <w:hideMark/>
          </w:tcPr>
          <w:p w14:paraId="465EA44D" w14:textId="340ECC1D"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lucidum</w:t>
            </w:r>
            <w:r w:rsidR="00AF44C0" w:rsidRPr="00AF44C0">
              <w:rPr>
                <w:rFonts w:ascii="Times New Roman" w:eastAsia="Times New Roman" w:hAnsi="Times New Roman" w:cs="Times New Roman"/>
                <w:b/>
                <w:bCs/>
                <w:i/>
                <w:iCs/>
                <w:color w:val="000000"/>
                <w:sz w:val="28"/>
                <w:szCs w:val="28"/>
                <w:vertAlign w:val="superscript"/>
                <w:lang w:eastAsia="en-GB"/>
              </w:rPr>
              <w:t>a</w:t>
            </w:r>
            <w:proofErr w:type="spellEnd"/>
          </w:p>
        </w:tc>
      </w:tr>
      <w:tr w:rsidR="00C4163C" w:rsidRPr="00C4163C" w14:paraId="476CA541" w14:textId="77777777" w:rsidTr="000E055C">
        <w:trPr>
          <w:trHeight w:val="312"/>
        </w:trPr>
        <w:tc>
          <w:tcPr>
            <w:tcW w:w="5440" w:type="dxa"/>
            <w:tcBorders>
              <w:top w:val="nil"/>
              <w:left w:val="nil"/>
              <w:bottom w:val="nil"/>
              <w:right w:val="nil"/>
            </w:tcBorders>
            <w:shd w:val="clear" w:color="auto" w:fill="auto"/>
            <w:noWrap/>
            <w:vAlign w:val="bottom"/>
            <w:hideMark/>
          </w:tcPr>
          <w:p w14:paraId="0E4A8AA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CE1</w:t>
            </w:r>
          </w:p>
        </w:tc>
        <w:tc>
          <w:tcPr>
            <w:tcW w:w="1840" w:type="dxa"/>
            <w:tcBorders>
              <w:top w:val="nil"/>
              <w:left w:val="nil"/>
              <w:bottom w:val="nil"/>
              <w:right w:val="nil"/>
            </w:tcBorders>
            <w:shd w:val="clear" w:color="auto" w:fill="auto"/>
            <w:noWrap/>
            <w:vAlign w:val="bottom"/>
          </w:tcPr>
          <w:p w14:paraId="5CB61DB4" w14:textId="78E11DD4"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13</w:t>
            </w:r>
          </w:p>
        </w:tc>
        <w:tc>
          <w:tcPr>
            <w:tcW w:w="1640" w:type="dxa"/>
            <w:tcBorders>
              <w:top w:val="nil"/>
              <w:left w:val="nil"/>
              <w:bottom w:val="nil"/>
              <w:right w:val="nil"/>
            </w:tcBorders>
            <w:shd w:val="clear" w:color="auto" w:fill="auto"/>
            <w:noWrap/>
            <w:vAlign w:val="bottom"/>
            <w:hideMark/>
          </w:tcPr>
          <w:p w14:paraId="519E77F4"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0E055C" w:rsidRPr="00C4163C" w14:paraId="09C7CCCF" w14:textId="77777777" w:rsidTr="00C4163C">
        <w:trPr>
          <w:trHeight w:val="312"/>
        </w:trPr>
        <w:tc>
          <w:tcPr>
            <w:tcW w:w="5440" w:type="dxa"/>
            <w:tcBorders>
              <w:top w:val="nil"/>
              <w:left w:val="nil"/>
              <w:bottom w:val="nil"/>
              <w:right w:val="nil"/>
            </w:tcBorders>
            <w:shd w:val="clear" w:color="auto" w:fill="auto"/>
            <w:noWrap/>
            <w:vAlign w:val="bottom"/>
          </w:tcPr>
          <w:p w14:paraId="22233AD0" w14:textId="301B360E" w:rsidR="000E055C" w:rsidRPr="00C4163C" w:rsidRDefault="000E055C"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CE2</w:t>
            </w:r>
          </w:p>
        </w:tc>
        <w:tc>
          <w:tcPr>
            <w:tcW w:w="1840" w:type="dxa"/>
            <w:tcBorders>
              <w:top w:val="nil"/>
              <w:left w:val="nil"/>
              <w:bottom w:val="nil"/>
              <w:right w:val="nil"/>
            </w:tcBorders>
            <w:shd w:val="clear" w:color="auto" w:fill="auto"/>
            <w:noWrap/>
            <w:vAlign w:val="bottom"/>
          </w:tcPr>
          <w:p w14:paraId="3C93F469" w14:textId="6F42338A" w:rsidR="000E055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tcPr>
          <w:p w14:paraId="1314387D" w14:textId="77777777" w:rsidR="000E055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07995F03" w14:textId="77777777" w:rsidTr="000E055C">
        <w:trPr>
          <w:trHeight w:val="312"/>
        </w:trPr>
        <w:tc>
          <w:tcPr>
            <w:tcW w:w="5440" w:type="dxa"/>
            <w:tcBorders>
              <w:top w:val="nil"/>
              <w:left w:val="nil"/>
              <w:bottom w:val="nil"/>
              <w:right w:val="nil"/>
            </w:tcBorders>
            <w:shd w:val="clear" w:color="auto" w:fill="auto"/>
            <w:noWrap/>
            <w:vAlign w:val="bottom"/>
            <w:hideMark/>
          </w:tcPr>
          <w:p w14:paraId="2E0C91B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CE4</w:t>
            </w:r>
          </w:p>
        </w:tc>
        <w:tc>
          <w:tcPr>
            <w:tcW w:w="1840" w:type="dxa"/>
            <w:tcBorders>
              <w:top w:val="nil"/>
              <w:left w:val="nil"/>
              <w:bottom w:val="nil"/>
              <w:right w:val="nil"/>
            </w:tcBorders>
            <w:shd w:val="clear" w:color="auto" w:fill="auto"/>
            <w:noWrap/>
            <w:vAlign w:val="bottom"/>
          </w:tcPr>
          <w:p w14:paraId="33400BC7" w14:textId="59C03A21"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6</w:t>
            </w:r>
          </w:p>
        </w:tc>
        <w:tc>
          <w:tcPr>
            <w:tcW w:w="1640" w:type="dxa"/>
            <w:tcBorders>
              <w:top w:val="nil"/>
              <w:left w:val="nil"/>
              <w:bottom w:val="nil"/>
              <w:right w:val="nil"/>
            </w:tcBorders>
            <w:shd w:val="clear" w:color="auto" w:fill="auto"/>
            <w:noWrap/>
            <w:vAlign w:val="bottom"/>
            <w:hideMark/>
          </w:tcPr>
          <w:p w14:paraId="3B109E65"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28AAED77" w14:textId="77777777" w:rsidTr="000E055C">
        <w:trPr>
          <w:trHeight w:val="312"/>
        </w:trPr>
        <w:tc>
          <w:tcPr>
            <w:tcW w:w="5440" w:type="dxa"/>
            <w:tcBorders>
              <w:top w:val="nil"/>
              <w:left w:val="nil"/>
              <w:bottom w:val="nil"/>
              <w:right w:val="nil"/>
            </w:tcBorders>
            <w:shd w:val="clear" w:color="auto" w:fill="auto"/>
            <w:noWrap/>
            <w:vAlign w:val="bottom"/>
            <w:hideMark/>
          </w:tcPr>
          <w:p w14:paraId="21DEB32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CE8</w:t>
            </w:r>
          </w:p>
        </w:tc>
        <w:tc>
          <w:tcPr>
            <w:tcW w:w="1840" w:type="dxa"/>
            <w:tcBorders>
              <w:top w:val="nil"/>
              <w:left w:val="nil"/>
              <w:bottom w:val="nil"/>
              <w:right w:val="nil"/>
            </w:tcBorders>
            <w:shd w:val="clear" w:color="auto" w:fill="auto"/>
            <w:noWrap/>
            <w:vAlign w:val="bottom"/>
          </w:tcPr>
          <w:p w14:paraId="778BE0CA" w14:textId="3E82EDB6"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4C3BAEBA"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677F22F9" w14:textId="77777777" w:rsidTr="000E055C">
        <w:trPr>
          <w:trHeight w:val="312"/>
        </w:trPr>
        <w:tc>
          <w:tcPr>
            <w:tcW w:w="5440" w:type="dxa"/>
            <w:tcBorders>
              <w:top w:val="nil"/>
              <w:left w:val="nil"/>
              <w:bottom w:val="nil"/>
              <w:right w:val="nil"/>
            </w:tcBorders>
            <w:shd w:val="clear" w:color="auto" w:fill="auto"/>
            <w:noWrap/>
            <w:vAlign w:val="bottom"/>
            <w:hideMark/>
          </w:tcPr>
          <w:p w14:paraId="4064A42E"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CE9</w:t>
            </w:r>
          </w:p>
        </w:tc>
        <w:tc>
          <w:tcPr>
            <w:tcW w:w="1840" w:type="dxa"/>
            <w:tcBorders>
              <w:top w:val="nil"/>
              <w:left w:val="nil"/>
              <w:bottom w:val="nil"/>
              <w:right w:val="nil"/>
            </w:tcBorders>
            <w:shd w:val="clear" w:color="auto" w:fill="auto"/>
            <w:noWrap/>
            <w:vAlign w:val="bottom"/>
          </w:tcPr>
          <w:p w14:paraId="6FFB4A28" w14:textId="3FE64445" w:rsidR="00C4163C" w:rsidRPr="000E055C" w:rsidRDefault="000E055C" w:rsidP="000E055C">
            <w:pPr>
              <w:spacing w:after="0" w:line="240" w:lineRule="auto"/>
              <w:jc w:val="center"/>
              <w:rPr>
                <w:rFonts w:ascii="Times New Roman" w:eastAsia="Times New Roman" w:hAnsi="Times New Roman" w:cs="Times New Roman"/>
                <w:bCs/>
                <w:color w:val="000000"/>
                <w:sz w:val="24"/>
                <w:szCs w:val="24"/>
                <w:lang w:eastAsia="en-GB"/>
              </w:rPr>
            </w:pPr>
            <w:r w:rsidRPr="000E055C">
              <w:rPr>
                <w:rFonts w:ascii="Times New Roman" w:eastAsia="Times New Roman" w:hAnsi="Times New Roman" w:cs="Times New Roman"/>
                <w:bCs/>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1658CB62"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41DF4574" w14:textId="77777777" w:rsidTr="000E055C">
        <w:trPr>
          <w:trHeight w:val="312"/>
        </w:trPr>
        <w:tc>
          <w:tcPr>
            <w:tcW w:w="5440" w:type="dxa"/>
            <w:tcBorders>
              <w:top w:val="nil"/>
              <w:left w:val="nil"/>
              <w:bottom w:val="nil"/>
              <w:right w:val="nil"/>
            </w:tcBorders>
            <w:shd w:val="clear" w:color="auto" w:fill="auto"/>
            <w:noWrap/>
            <w:vAlign w:val="bottom"/>
            <w:hideMark/>
          </w:tcPr>
          <w:p w14:paraId="136DA96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CE10</w:t>
            </w:r>
          </w:p>
        </w:tc>
        <w:tc>
          <w:tcPr>
            <w:tcW w:w="1840" w:type="dxa"/>
            <w:tcBorders>
              <w:top w:val="nil"/>
              <w:left w:val="nil"/>
              <w:bottom w:val="nil"/>
              <w:right w:val="nil"/>
            </w:tcBorders>
            <w:shd w:val="clear" w:color="auto" w:fill="auto"/>
            <w:noWrap/>
            <w:vAlign w:val="bottom"/>
          </w:tcPr>
          <w:p w14:paraId="71080943" w14:textId="4CF79BBA"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46</w:t>
            </w:r>
          </w:p>
        </w:tc>
        <w:tc>
          <w:tcPr>
            <w:tcW w:w="1640" w:type="dxa"/>
            <w:tcBorders>
              <w:top w:val="nil"/>
              <w:left w:val="nil"/>
              <w:bottom w:val="nil"/>
              <w:right w:val="nil"/>
            </w:tcBorders>
            <w:shd w:val="clear" w:color="auto" w:fill="auto"/>
            <w:noWrap/>
            <w:vAlign w:val="bottom"/>
            <w:hideMark/>
          </w:tcPr>
          <w:p w14:paraId="5C58486C"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330ED894" w14:textId="77777777" w:rsidTr="000E055C">
        <w:trPr>
          <w:trHeight w:val="312"/>
        </w:trPr>
        <w:tc>
          <w:tcPr>
            <w:tcW w:w="5440" w:type="dxa"/>
            <w:tcBorders>
              <w:top w:val="nil"/>
              <w:left w:val="nil"/>
              <w:bottom w:val="nil"/>
              <w:right w:val="nil"/>
            </w:tcBorders>
            <w:shd w:val="clear" w:color="auto" w:fill="auto"/>
            <w:noWrap/>
            <w:vAlign w:val="bottom"/>
            <w:hideMark/>
          </w:tcPr>
          <w:p w14:paraId="2D785466" w14:textId="18C8663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CE1</w:t>
            </w:r>
            <w:r w:rsidR="000E055C">
              <w:rPr>
                <w:rFonts w:ascii="Times New Roman" w:eastAsia="Times New Roman" w:hAnsi="Times New Roman" w:cs="Times New Roman"/>
                <w:b/>
                <w:bCs/>
                <w:color w:val="000000"/>
                <w:sz w:val="24"/>
                <w:szCs w:val="24"/>
                <w:lang w:eastAsia="en-GB"/>
              </w:rPr>
              <w:t>2</w:t>
            </w:r>
          </w:p>
        </w:tc>
        <w:tc>
          <w:tcPr>
            <w:tcW w:w="1840" w:type="dxa"/>
            <w:tcBorders>
              <w:top w:val="nil"/>
              <w:left w:val="nil"/>
              <w:bottom w:val="nil"/>
              <w:right w:val="nil"/>
            </w:tcBorders>
            <w:shd w:val="clear" w:color="auto" w:fill="auto"/>
            <w:noWrap/>
            <w:vAlign w:val="bottom"/>
          </w:tcPr>
          <w:p w14:paraId="7C4A9E0C" w14:textId="521E0F01"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559E401F" w14:textId="2C4A4DF8"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r>
      <w:tr w:rsidR="00C4163C" w:rsidRPr="00C4163C" w14:paraId="6C1FD261" w14:textId="77777777" w:rsidTr="000E055C">
        <w:trPr>
          <w:trHeight w:val="312"/>
        </w:trPr>
        <w:tc>
          <w:tcPr>
            <w:tcW w:w="5440" w:type="dxa"/>
            <w:tcBorders>
              <w:top w:val="nil"/>
              <w:left w:val="nil"/>
              <w:bottom w:val="nil"/>
              <w:right w:val="nil"/>
            </w:tcBorders>
            <w:shd w:val="clear" w:color="auto" w:fill="auto"/>
            <w:noWrap/>
            <w:vAlign w:val="bottom"/>
            <w:hideMark/>
          </w:tcPr>
          <w:p w14:paraId="5B976E25" w14:textId="160CCBE5"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CE1</w:t>
            </w:r>
            <w:r w:rsidR="000E055C">
              <w:rPr>
                <w:rFonts w:ascii="Times New Roman" w:eastAsia="Times New Roman" w:hAnsi="Times New Roman" w:cs="Times New Roman"/>
                <w:b/>
                <w:bCs/>
                <w:color w:val="000000"/>
                <w:sz w:val="24"/>
                <w:szCs w:val="24"/>
                <w:lang w:eastAsia="en-GB"/>
              </w:rPr>
              <w:t>4</w:t>
            </w:r>
          </w:p>
        </w:tc>
        <w:tc>
          <w:tcPr>
            <w:tcW w:w="1840" w:type="dxa"/>
            <w:tcBorders>
              <w:top w:val="nil"/>
              <w:left w:val="nil"/>
              <w:bottom w:val="nil"/>
              <w:right w:val="nil"/>
            </w:tcBorders>
            <w:shd w:val="clear" w:color="auto" w:fill="auto"/>
            <w:noWrap/>
            <w:vAlign w:val="bottom"/>
          </w:tcPr>
          <w:p w14:paraId="5B696D1D" w14:textId="66326A6F"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768BCC0C" w14:textId="03F6C0AD"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5E8CD121" w14:textId="77777777" w:rsidTr="000E055C">
        <w:trPr>
          <w:trHeight w:val="312"/>
        </w:trPr>
        <w:tc>
          <w:tcPr>
            <w:tcW w:w="5440" w:type="dxa"/>
            <w:tcBorders>
              <w:top w:val="nil"/>
              <w:left w:val="nil"/>
              <w:bottom w:val="nil"/>
              <w:right w:val="nil"/>
            </w:tcBorders>
            <w:shd w:val="clear" w:color="auto" w:fill="auto"/>
            <w:noWrap/>
            <w:vAlign w:val="bottom"/>
            <w:hideMark/>
          </w:tcPr>
          <w:p w14:paraId="1BD6D45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CE15</w:t>
            </w:r>
          </w:p>
        </w:tc>
        <w:tc>
          <w:tcPr>
            <w:tcW w:w="1840" w:type="dxa"/>
            <w:tcBorders>
              <w:top w:val="nil"/>
              <w:left w:val="nil"/>
              <w:bottom w:val="nil"/>
              <w:right w:val="nil"/>
            </w:tcBorders>
            <w:shd w:val="clear" w:color="auto" w:fill="auto"/>
            <w:noWrap/>
            <w:vAlign w:val="bottom"/>
          </w:tcPr>
          <w:p w14:paraId="1B9CE640" w14:textId="372A12B2"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6D39D42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426C901C" w14:textId="77777777" w:rsidTr="000E055C">
        <w:trPr>
          <w:trHeight w:val="312"/>
        </w:trPr>
        <w:tc>
          <w:tcPr>
            <w:tcW w:w="5440" w:type="dxa"/>
            <w:tcBorders>
              <w:top w:val="nil"/>
              <w:left w:val="nil"/>
              <w:bottom w:val="nil"/>
              <w:right w:val="nil"/>
            </w:tcBorders>
            <w:shd w:val="clear" w:color="auto" w:fill="auto"/>
            <w:noWrap/>
            <w:vAlign w:val="bottom"/>
            <w:hideMark/>
          </w:tcPr>
          <w:p w14:paraId="5B3FCDA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CE16</w:t>
            </w:r>
          </w:p>
        </w:tc>
        <w:tc>
          <w:tcPr>
            <w:tcW w:w="1840" w:type="dxa"/>
            <w:tcBorders>
              <w:top w:val="nil"/>
              <w:left w:val="nil"/>
              <w:bottom w:val="nil"/>
              <w:right w:val="nil"/>
            </w:tcBorders>
            <w:shd w:val="clear" w:color="auto" w:fill="auto"/>
            <w:noWrap/>
            <w:vAlign w:val="bottom"/>
          </w:tcPr>
          <w:p w14:paraId="39C18ABC" w14:textId="212573E5" w:rsidR="00C4163C" w:rsidRPr="000E055C" w:rsidRDefault="000E055C" w:rsidP="000E055C">
            <w:pPr>
              <w:spacing w:after="0" w:line="240" w:lineRule="auto"/>
              <w:jc w:val="center"/>
              <w:rPr>
                <w:rFonts w:ascii="Times New Roman" w:eastAsia="Times New Roman" w:hAnsi="Times New Roman" w:cs="Times New Roman"/>
                <w:color w:val="000000"/>
                <w:sz w:val="24"/>
                <w:szCs w:val="24"/>
                <w:lang w:eastAsia="en-GB"/>
              </w:rPr>
            </w:pPr>
            <w:r w:rsidRPr="000E055C">
              <w:rPr>
                <w:rFonts w:ascii="Times New Roman" w:eastAsia="Times New Roman" w:hAnsi="Times New Roman" w:cs="Times New Roman"/>
                <w:color w:val="000000"/>
                <w:sz w:val="24"/>
                <w:szCs w:val="24"/>
                <w:lang w:eastAsia="en-GB"/>
              </w:rPr>
              <w:t>24</w:t>
            </w:r>
          </w:p>
        </w:tc>
        <w:tc>
          <w:tcPr>
            <w:tcW w:w="1640" w:type="dxa"/>
            <w:tcBorders>
              <w:top w:val="nil"/>
              <w:left w:val="nil"/>
              <w:bottom w:val="nil"/>
              <w:right w:val="nil"/>
            </w:tcBorders>
            <w:shd w:val="clear" w:color="auto" w:fill="auto"/>
            <w:noWrap/>
            <w:vAlign w:val="bottom"/>
            <w:hideMark/>
          </w:tcPr>
          <w:p w14:paraId="50F42CE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17</w:t>
            </w:r>
          </w:p>
        </w:tc>
      </w:tr>
      <w:tr w:rsidR="00C4163C" w:rsidRPr="00C4163C" w14:paraId="61398B6B" w14:textId="77777777" w:rsidTr="00C4163C">
        <w:trPr>
          <w:trHeight w:val="312"/>
        </w:trPr>
        <w:tc>
          <w:tcPr>
            <w:tcW w:w="5440" w:type="dxa"/>
            <w:tcBorders>
              <w:top w:val="single" w:sz="4" w:space="0" w:color="000000"/>
              <w:left w:val="nil"/>
              <w:bottom w:val="single" w:sz="4" w:space="0" w:color="000000"/>
              <w:right w:val="nil"/>
            </w:tcBorders>
            <w:shd w:val="clear" w:color="auto" w:fill="auto"/>
            <w:noWrap/>
            <w:vAlign w:val="bottom"/>
            <w:hideMark/>
          </w:tcPr>
          <w:p w14:paraId="59E1605B"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Total CE</w:t>
            </w:r>
          </w:p>
        </w:tc>
        <w:tc>
          <w:tcPr>
            <w:tcW w:w="1840" w:type="dxa"/>
            <w:tcBorders>
              <w:top w:val="single" w:sz="4" w:space="0" w:color="000000"/>
              <w:left w:val="nil"/>
              <w:bottom w:val="single" w:sz="4" w:space="0" w:color="000000"/>
              <w:right w:val="nil"/>
            </w:tcBorders>
            <w:shd w:val="clear" w:color="auto" w:fill="auto"/>
            <w:noWrap/>
            <w:vAlign w:val="bottom"/>
            <w:hideMark/>
          </w:tcPr>
          <w:p w14:paraId="363A6943" w14:textId="7B9811C7" w:rsidR="00C4163C" w:rsidRPr="00C4163C" w:rsidRDefault="000E055C" w:rsidP="00C4163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102</w:t>
            </w:r>
          </w:p>
        </w:tc>
        <w:tc>
          <w:tcPr>
            <w:tcW w:w="1640" w:type="dxa"/>
            <w:tcBorders>
              <w:top w:val="single" w:sz="4" w:space="0" w:color="000000"/>
              <w:left w:val="nil"/>
              <w:bottom w:val="single" w:sz="4" w:space="0" w:color="000000"/>
              <w:right w:val="nil"/>
            </w:tcBorders>
            <w:shd w:val="clear" w:color="auto" w:fill="auto"/>
            <w:noWrap/>
            <w:vAlign w:val="bottom"/>
            <w:hideMark/>
          </w:tcPr>
          <w:p w14:paraId="79E4FFE2"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30</w:t>
            </w:r>
          </w:p>
        </w:tc>
      </w:tr>
      <w:tr w:rsidR="00C4163C" w:rsidRPr="00C4163C" w14:paraId="497D3457" w14:textId="77777777" w:rsidTr="00C4163C">
        <w:trPr>
          <w:trHeight w:val="288"/>
        </w:trPr>
        <w:tc>
          <w:tcPr>
            <w:tcW w:w="5440" w:type="dxa"/>
            <w:tcBorders>
              <w:top w:val="nil"/>
              <w:left w:val="nil"/>
              <w:bottom w:val="nil"/>
              <w:right w:val="nil"/>
            </w:tcBorders>
            <w:shd w:val="clear" w:color="auto" w:fill="auto"/>
            <w:noWrap/>
            <w:vAlign w:val="bottom"/>
            <w:hideMark/>
          </w:tcPr>
          <w:p w14:paraId="77A66DB2"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p>
        </w:tc>
        <w:tc>
          <w:tcPr>
            <w:tcW w:w="1840" w:type="dxa"/>
            <w:tcBorders>
              <w:top w:val="nil"/>
              <w:left w:val="nil"/>
              <w:bottom w:val="nil"/>
              <w:right w:val="nil"/>
            </w:tcBorders>
            <w:shd w:val="clear" w:color="auto" w:fill="auto"/>
            <w:noWrap/>
            <w:vAlign w:val="bottom"/>
            <w:hideMark/>
          </w:tcPr>
          <w:p w14:paraId="46CB4019"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7E66D16D"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04EE9541" w14:textId="77777777" w:rsidTr="00C4163C">
        <w:trPr>
          <w:trHeight w:val="288"/>
        </w:trPr>
        <w:tc>
          <w:tcPr>
            <w:tcW w:w="5440" w:type="dxa"/>
            <w:tcBorders>
              <w:top w:val="nil"/>
              <w:left w:val="nil"/>
              <w:bottom w:val="nil"/>
              <w:right w:val="nil"/>
            </w:tcBorders>
            <w:shd w:val="clear" w:color="auto" w:fill="auto"/>
            <w:noWrap/>
            <w:vAlign w:val="bottom"/>
            <w:hideMark/>
          </w:tcPr>
          <w:p w14:paraId="634DBD41"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386243AD"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2CCB0E41"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1A89DA4B" w14:textId="77777777" w:rsidTr="00C4163C">
        <w:trPr>
          <w:trHeight w:val="408"/>
        </w:trPr>
        <w:tc>
          <w:tcPr>
            <w:tcW w:w="5440" w:type="dxa"/>
            <w:tcBorders>
              <w:top w:val="nil"/>
              <w:left w:val="nil"/>
              <w:bottom w:val="nil"/>
              <w:right w:val="nil"/>
            </w:tcBorders>
            <w:shd w:val="clear" w:color="auto" w:fill="auto"/>
            <w:noWrap/>
            <w:vAlign w:val="bottom"/>
            <w:hideMark/>
          </w:tcPr>
          <w:p w14:paraId="4FE09696"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r w:rsidRPr="00C4163C">
              <w:rPr>
                <w:rFonts w:ascii="Times New Roman" w:eastAsia="Times New Roman" w:hAnsi="Times New Roman" w:cs="Times New Roman"/>
                <w:b/>
                <w:bCs/>
                <w:color w:val="000000"/>
                <w:sz w:val="32"/>
                <w:szCs w:val="32"/>
                <w:lang w:eastAsia="en-GB"/>
              </w:rPr>
              <w:t>Polysaccharide Lyases (PLs)</w:t>
            </w:r>
          </w:p>
        </w:tc>
        <w:tc>
          <w:tcPr>
            <w:tcW w:w="1840" w:type="dxa"/>
            <w:tcBorders>
              <w:top w:val="nil"/>
              <w:left w:val="nil"/>
              <w:bottom w:val="nil"/>
              <w:right w:val="nil"/>
            </w:tcBorders>
            <w:shd w:val="clear" w:color="auto" w:fill="auto"/>
            <w:noWrap/>
            <w:vAlign w:val="bottom"/>
            <w:hideMark/>
          </w:tcPr>
          <w:p w14:paraId="75FDC644"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p>
        </w:tc>
        <w:tc>
          <w:tcPr>
            <w:tcW w:w="1640" w:type="dxa"/>
            <w:tcBorders>
              <w:top w:val="nil"/>
              <w:left w:val="nil"/>
              <w:bottom w:val="nil"/>
              <w:right w:val="nil"/>
            </w:tcBorders>
            <w:shd w:val="clear" w:color="auto" w:fill="auto"/>
            <w:noWrap/>
            <w:vAlign w:val="bottom"/>
            <w:hideMark/>
          </w:tcPr>
          <w:p w14:paraId="23AC0D60"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0D3EA10D" w14:textId="77777777" w:rsidTr="00C4163C">
        <w:trPr>
          <w:trHeight w:val="288"/>
        </w:trPr>
        <w:tc>
          <w:tcPr>
            <w:tcW w:w="5440" w:type="dxa"/>
            <w:tcBorders>
              <w:top w:val="nil"/>
              <w:left w:val="nil"/>
              <w:bottom w:val="nil"/>
              <w:right w:val="nil"/>
            </w:tcBorders>
            <w:shd w:val="clear" w:color="auto" w:fill="auto"/>
            <w:noWrap/>
            <w:vAlign w:val="bottom"/>
            <w:hideMark/>
          </w:tcPr>
          <w:p w14:paraId="35882E7D"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446C3093"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059055F7"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46EF2A82" w14:textId="77777777" w:rsidTr="00C4163C">
        <w:trPr>
          <w:trHeight w:val="360"/>
        </w:trPr>
        <w:tc>
          <w:tcPr>
            <w:tcW w:w="5440" w:type="dxa"/>
            <w:tcBorders>
              <w:top w:val="single" w:sz="4" w:space="0" w:color="000000"/>
              <w:left w:val="nil"/>
              <w:bottom w:val="single" w:sz="4" w:space="0" w:color="000000"/>
              <w:right w:val="nil"/>
            </w:tcBorders>
            <w:shd w:val="clear" w:color="auto" w:fill="auto"/>
            <w:noWrap/>
            <w:vAlign w:val="bottom"/>
            <w:hideMark/>
          </w:tcPr>
          <w:p w14:paraId="36B52BAB" w14:textId="77777777" w:rsidR="00C4163C" w:rsidRPr="00C4163C" w:rsidRDefault="00C4163C" w:rsidP="00C4163C">
            <w:pPr>
              <w:spacing w:after="0" w:line="240" w:lineRule="auto"/>
              <w:rPr>
                <w:rFonts w:ascii="Times New Roman" w:eastAsia="Times New Roman" w:hAnsi="Times New Roman" w:cs="Times New Roman"/>
                <w:b/>
                <w:bCs/>
                <w:color w:val="000000"/>
                <w:sz w:val="28"/>
                <w:szCs w:val="28"/>
                <w:lang w:eastAsia="en-GB"/>
              </w:rPr>
            </w:pPr>
            <w:r w:rsidRPr="00C4163C">
              <w:rPr>
                <w:rFonts w:ascii="Times New Roman" w:eastAsia="Times New Roman" w:hAnsi="Times New Roman" w:cs="Times New Roman"/>
                <w:b/>
                <w:bCs/>
                <w:color w:val="000000"/>
                <w:sz w:val="28"/>
                <w:szCs w:val="28"/>
                <w:lang w:eastAsia="en-GB"/>
              </w:rPr>
              <w:t>PLs</w:t>
            </w:r>
          </w:p>
        </w:tc>
        <w:tc>
          <w:tcPr>
            <w:tcW w:w="1840" w:type="dxa"/>
            <w:tcBorders>
              <w:top w:val="single" w:sz="4" w:space="0" w:color="000000"/>
              <w:left w:val="nil"/>
              <w:bottom w:val="single" w:sz="4" w:space="0" w:color="000000"/>
              <w:right w:val="nil"/>
            </w:tcBorders>
            <w:shd w:val="clear" w:color="auto" w:fill="auto"/>
            <w:noWrap/>
            <w:vAlign w:val="bottom"/>
            <w:hideMark/>
          </w:tcPr>
          <w:p w14:paraId="5F58FE95" w14:textId="77777777"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boninense</w:t>
            </w:r>
            <w:proofErr w:type="spellEnd"/>
          </w:p>
        </w:tc>
        <w:tc>
          <w:tcPr>
            <w:tcW w:w="1640" w:type="dxa"/>
            <w:tcBorders>
              <w:top w:val="single" w:sz="4" w:space="0" w:color="000000"/>
              <w:left w:val="nil"/>
              <w:bottom w:val="single" w:sz="4" w:space="0" w:color="000000"/>
              <w:right w:val="nil"/>
            </w:tcBorders>
            <w:shd w:val="clear" w:color="auto" w:fill="auto"/>
            <w:noWrap/>
            <w:vAlign w:val="bottom"/>
            <w:hideMark/>
          </w:tcPr>
          <w:p w14:paraId="742B948F" w14:textId="36B952A5"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lucidum</w:t>
            </w:r>
            <w:r w:rsidR="00AF44C0" w:rsidRPr="00AF44C0">
              <w:rPr>
                <w:rFonts w:ascii="Times New Roman" w:eastAsia="Times New Roman" w:hAnsi="Times New Roman" w:cs="Times New Roman"/>
                <w:b/>
                <w:bCs/>
                <w:i/>
                <w:iCs/>
                <w:color w:val="000000"/>
                <w:sz w:val="28"/>
                <w:szCs w:val="28"/>
                <w:vertAlign w:val="superscript"/>
                <w:lang w:eastAsia="en-GB"/>
              </w:rPr>
              <w:t>a</w:t>
            </w:r>
            <w:proofErr w:type="spellEnd"/>
          </w:p>
        </w:tc>
      </w:tr>
      <w:tr w:rsidR="00C4163C" w:rsidRPr="00C4163C" w14:paraId="2660721B" w14:textId="77777777" w:rsidTr="00C4163C">
        <w:trPr>
          <w:trHeight w:val="312"/>
        </w:trPr>
        <w:tc>
          <w:tcPr>
            <w:tcW w:w="5440" w:type="dxa"/>
            <w:tcBorders>
              <w:top w:val="nil"/>
              <w:left w:val="nil"/>
              <w:bottom w:val="nil"/>
              <w:right w:val="nil"/>
            </w:tcBorders>
            <w:shd w:val="clear" w:color="auto" w:fill="auto"/>
            <w:noWrap/>
            <w:vAlign w:val="bottom"/>
            <w:hideMark/>
          </w:tcPr>
          <w:p w14:paraId="603EA11B" w14:textId="531CF943"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PL</w:t>
            </w:r>
            <w:r w:rsidR="000E055C">
              <w:rPr>
                <w:rFonts w:ascii="Times New Roman" w:eastAsia="Times New Roman" w:hAnsi="Times New Roman" w:cs="Times New Roman"/>
                <w:b/>
                <w:bCs/>
                <w:color w:val="000000"/>
                <w:sz w:val="24"/>
                <w:szCs w:val="24"/>
                <w:lang w:eastAsia="en-GB"/>
              </w:rPr>
              <w:t>8</w:t>
            </w:r>
          </w:p>
        </w:tc>
        <w:tc>
          <w:tcPr>
            <w:tcW w:w="1840" w:type="dxa"/>
            <w:tcBorders>
              <w:top w:val="nil"/>
              <w:left w:val="nil"/>
              <w:bottom w:val="nil"/>
              <w:right w:val="nil"/>
            </w:tcBorders>
            <w:shd w:val="clear" w:color="auto" w:fill="auto"/>
            <w:noWrap/>
            <w:vAlign w:val="bottom"/>
            <w:hideMark/>
          </w:tcPr>
          <w:p w14:paraId="5DB76784" w14:textId="48F63CB3"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600B2392" w14:textId="25C4A33D"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r>
      <w:tr w:rsidR="00C4163C" w:rsidRPr="00C4163C" w14:paraId="1B655480" w14:textId="77777777" w:rsidTr="00C4163C">
        <w:trPr>
          <w:trHeight w:val="312"/>
        </w:trPr>
        <w:tc>
          <w:tcPr>
            <w:tcW w:w="5440" w:type="dxa"/>
            <w:tcBorders>
              <w:top w:val="nil"/>
              <w:left w:val="nil"/>
              <w:bottom w:val="nil"/>
              <w:right w:val="nil"/>
            </w:tcBorders>
            <w:shd w:val="clear" w:color="auto" w:fill="auto"/>
            <w:noWrap/>
            <w:vAlign w:val="bottom"/>
            <w:hideMark/>
          </w:tcPr>
          <w:p w14:paraId="5D063605" w14:textId="6382DCEA"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PL</w:t>
            </w:r>
            <w:r w:rsidR="000E055C">
              <w:rPr>
                <w:rFonts w:ascii="Times New Roman" w:eastAsia="Times New Roman" w:hAnsi="Times New Roman" w:cs="Times New Roman"/>
                <w:b/>
                <w:bCs/>
                <w:color w:val="000000"/>
                <w:sz w:val="24"/>
                <w:szCs w:val="24"/>
                <w:lang w:eastAsia="en-GB"/>
              </w:rPr>
              <w:t>12</w:t>
            </w:r>
          </w:p>
        </w:tc>
        <w:tc>
          <w:tcPr>
            <w:tcW w:w="1840" w:type="dxa"/>
            <w:tcBorders>
              <w:top w:val="nil"/>
              <w:left w:val="nil"/>
              <w:bottom w:val="nil"/>
              <w:right w:val="nil"/>
            </w:tcBorders>
            <w:shd w:val="clear" w:color="auto" w:fill="auto"/>
            <w:noWrap/>
            <w:vAlign w:val="bottom"/>
            <w:hideMark/>
          </w:tcPr>
          <w:p w14:paraId="52535135" w14:textId="36152386"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615F2D9A" w14:textId="26B9176E"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1017EC53" w14:textId="77777777" w:rsidTr="00C4163C">
        <w:trPr>
          <w:trHeight w:val="312"/>
        </w:trPr>
        <w:tc>
          <w:tcPr>
            <w:tcW w:w="5440" w:type="dxa"/>
            <w:tcBorders>
              <w:top w:val="nil"/>
              <w:left w:val="nil"/>
              <w:bottom w:val="nil"/>
              <w:right w:val="nil"/>
            </w:tcBorders>
            <w:shd w:val="clear" w:color="auto" w:fill="auto"/>
            <w:noWrap/>
            <w:vAlign w:val="bottom"/>
            <w:hideMark/>
          </w:tcPr>
          <w:p w14:paraId="1967670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PL14</w:t>
            </w:r>
          </w:p>
        </w:tc>
        <w:tc>
          <w:tcPr>
            <w:tcW w:w="1840" w:type="dxa"/>
            <w:tcBorders>
              <w:top w:val="nil"/>
              <w:left w:val="nil"/>
              <w:bottom w:val="nil"/>
              <w:right w:val="nil"/>
            </w:tcBorders>
            <w:shd w:val="clear" w:color="auto" w:fill="auto"/>
            <w:noWrap/>
            <w:vAlign w:val="bottom"/>
            <w:hideMark/>
          </w:tcPr>
          <w:p w14:paraId="2EE837AF" w14:textId="6610071B" w:rsidR="00C4163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1640" w:type="dxa"/>
            <w:tcBorders>
              <w:top w:val="nil"/>
              <w:left w:val="nil"/>
              <w:bottom w:val="nil"/>
              <w:right w:val="nil"/>
            </w:tcBorders>
            <w:shd w:val="clear" w:color="auto" w:fill="auto"/>
            <w:noWrap/>
            <w:vAlign w:val="bottom"/>
            <w:hideMark/>
          </w:tcPr>
          <w:p w14:paraId="1DACFAA2"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0E055C" w:rsidRPr="00C4163C" w14:paraId="410DCBCD" w14:textId="77777777" w:rsidTr="00C4163C">
        <w:trPr>
          <w:trHeight w:val="312"/>
        </w:trPr>
        <w:tc>
          <w:tcPr>
            <w:tcW w:w="5440" w:type="dxa"/>
            <w:tcBorders>
              <w:top w:val="nil"/>
              <w:left w:val="nil"/>
              <w:bottom w:val="nil"/>
              <w:right w:val="nil"/>
            </w:tcBorders>
            <w:shd w:val="clear" w:color="auto" w:fill="auto"/>
            <w:noWrap/>
            <w:vAlign w:val="bottom"/>
          </w:tcPr>
          <w:p w14:paraId="484C6AA2" w14:textId="0CC2775D" w:rsidR="000E055C" w:rsidRPr="00C4163C" w:rsidRDefault="000E055C"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PL15</w:t>
            </w:r>
          </w:p>
        </w:tc>
        <w:tc>
          <w:tcPr>
            <w:tcW w:w="1840" w:type="dxa"/>
            <w:tcBorders>
              <w:top w:val="nil"/>
              <w:left w:val="nil"/>
              <w:bottom w:val="nil"/>
              <w:right w:val="nil"/>
            </w:tcBorders>
            <w:shd w:val="clear" w:color="auto" w:fill="auto"/>
            <w:noWrap/>
            <w:vAlign w:val="bottom"/>
          </w:tcPr>
          <w:p w14:paraId="36A3A0AB" w14:textId="0FED894D" w:rsidR="000E055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3E579577" w14:textId="77777777" w:rsidR="000E055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79BF3156" w14:textId="77777777" w:rsidTr="00C4163C">
        <w:trPr>
          <w:trHeight w:val="312"/>
        </w:trPr>
        <w:tc>
          <w:tcPr>
            <w:tcW w:w="5440" w:type="dxa"/>
            <w:tcBorders>
              <w:top w:val="single" w:sz="4" w:space="0" w:color="000000"/>
              <w:left w:val="nil"/>
              <w:bottom w:val="single" w:sz="4" w:space="0" w:color="000000"/>
              <w:right w:val="nil"/>
            </w:tcBorders>
            <w:shd w:val="clear" w:color="auto" w:fill="auto"/>
            <w:noWrap/>
            <w:vAlign w:val="bottom"/>
            <w:hideMark/>
          </w:tcPr>
          <w:p w14:paraId="00D1ECF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Total PL</w:t>
            </w:r>
          </w:p>
        </w:tc>
        <w:tc>
          <w:tcPr>
            <w:tcW w:w="1840" w:type="dxa"/>
            <w:tcBorders>
              <w:top w:val="single" w:sz="4" w:space="0" w:color="000000"/>
              <w:left w:val="nil"/>
              <w:bottom w:val="single" w:sz="4" w:space="0" w:color="000000"/>
              <w:right w:val="nil"/>
            </w:tcBorders>
            <w:shd w:val="clear" w:color="auto" w:fill="auto"/>
            <w:noWrap/>
            <w:vAlign w:val="bottom"/>
            <w:hideMark/>
          </w:tcPr>
          <w:p w14:paraId="107C9E25" w14:textId="25F4D89F"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1</w:t>
            </w:r>
            <w:r w:rsidR="000E055C">
              <w:rPr>
                <w:rFonts w:ascii="Times New Roman" w:eastAsia="Times New Roman" w:hAnsi="Times New Roman" w:cs="Times New Roman"/>
                <w:b/>
                <w:bCs/>
                <w:color w:val="000000"/>
                <w:sz w:val="24"/>
                <w:szCs w:val="24"/>
                <w:lang w:eastAsia="en-GB"/>
              </w:rPr>
              <w:t>5</w:t>
            </w:r>
          </w:p>
        </w:tc>
        <w:tc>
          <w:tcPr>
            <w:tcW w:w="1640" w:type="dxa"/>
            <w:tcBorders>
              <w:top w:val="single" w:sz="4" w:space="0" w:color="000000"/>
              <w:left w:val="nil"/>
              <w:bottom w:val="single" w:sz="4" w:space="0" w:color="000000"/>
              <w:right w:val="nil"/>
            </w:tcBorders>
            <w:shd w:val="clear" w:color="auto" w:fill="auto"/>
            <w:noWrap/>
            <w:vAlign w:val="bottom"/>
            <w:hideMark/>
          </w:tcPr>
          <w:p w14:paraId="17CB9FD3"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10</w:t>
            </w:r>
          </w:p>
        </w:tc>
      </w:tr>
      <w:tr w:rsidR="00C4163C" w:rsidRPr="00C4163C" w14:paraId="186B32E8" w14:textId="77777777" w:rsidTr="00C4163C">
        <w:trPr>
          <w:trHeight w:val="288"/>
        </w:trPr>
        <w:tc>
          <w:tcPr>
            <w:tcW w:w="5440" w:type="dxa"/>
            <w:tcBorders>
              <w:top w:val="nil"/>
              <w:left w:val="nil"/>
              <w:bottom w:val="nil"/>
              <w:right w:val="nil"/>
            </w:tcBorders>
            <w:shd w:val="clear" w:color="auto" w:fill="auto"/>
            <w:noWrap/>
            <w:vAlign w:val="bottom"/>
            <w:hideMark/>
          </w:tcPr>
          <w:p w14:paraId="36D4A3F8"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p>
        </w:tc>
        <w:tc>
          <w:tcPr>
            <w:tcW w:w="1840" w:type="dxa"/>
            <w:tcBorders>
              <w:top w:val="nil"/>
              <w:left w:val="nil"/>
              <w:bottom w:val="nil"/>
              <w:right w:val="nil"/>
            </w:tcBorders>
            <w:shd w:val="clear" w:color="auto" w:fill="auto"/>
            <w:noWrap/>
            <w:vAlign w:val="bottom"/>
            <w:hideMark/>
          </w:tcPr>
          <w:p w14:paraId="16A33CBC"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0F5DB165"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1DC2FD4B" w14:textId="77777777" w:rsidTr="00C4163C">
        <w:trPr>
          <w:trHeight w:val="288"/>
        </w:trPr>
        <w:tc>
          <w:tcPr>
            <w:tcW w:w="5440" w:type="dxa"/>
            <w:tcBorders>
              <w:top w:val="nil"/>
              <w:left w:val="nil"/>
              <w:bottom w:val="nil"/>
              <w:right w:val="nil"/>
            </w:tcBorders>
            <w:shd w:val="clear" w:color="auto" w:fill="auto"/>
            <w:noWrap/>
            <w:vAlign w:val="bottom"/>
            <w:hideMark/>
          </w:tcPr>
          <w:p w14:paraId="638C9F22"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24C1C5AD"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38C94E06"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1A3FAC04" w14:textId="77777777" w:rsidTr="00C4163C">
        <w:trPr>
          <w:trHeight w:val="408"/>
        </w:trPr>
        <w:tc>
          <w:tcPr>
            <w:tcW w:w="5440" w:type="dxa"/>
            <w:tcBorders>
              <w:top w:val="nil"/>
              <w:left w:val="nil"/>
              <w:bottom w:val="nil"/>
              <w:right w:val="nil"/>
            </w:tcBorders>
            <w:shd w:val="clear" w:color="auto" w:fill="auto"/>
            <w:noWrap/>
            <w:vAlign w:val="bottom"/>
            <w:hideMark/>
          </w:tcPr>
          <w:p w14:paraId="5C7BFA2A" w14:textId="6DD0C160" w:rsidR="00C4163C" w:rsidRPr="00C4163C" w:rsidRDefault="00AF44C0" w:rsidP="00C4163C">
            <w:pPr>
              <w:spacing w:after="0" w:line="240" w:lineRule="auto"/>
              <w:rPr>
                <w:rFonts w:ascii="Times New Roman" w:eastAsia="Times New Roman" w:hAnsi="Times New Roman" w:cs="Times New Roman"/>
                <w:b/>
                <w:bCs/>
                <w:color w:val="000000"/>
                <w:sz w:val="32"/>
                <w:szCs w:val="32"/>
                <w:lang w:eastAsia="en-GB"/>
              </w:rPr>
            </w:pPr>
            <w:r>
              <w:br w:type="page"/>
            </w:r>
            <w:r w:rsidR="00C4163C" w:rsidRPr="00C4163C">
              <w:rPr>
                <w:rFonts w:ascii="Times New Roman" w:eastAsia="Times New Roman" w:hAnsi="Times New Roman" w:cs="Times New Roman"/>
                <w:b/>
                <w:bCs/>
                <w:color w:val="000000"/>
                <w:sz w:val="32"/>
                <w:szCs w:val="32"/>
                <w:lang w:eastAsia="en-GB"/>
              </w:rPr>
              <w:t>Auxiliary Activities (AAs)</w:t>
            </w:r>
          </w:p>
        </w:tc>
        <w:tc>
          <w:tcPr>
            <w:tcW w:w="1840" w:type="dxa"/>
            <w:tcBorders>
              <w:top w:val="nil"/>
              <w:left w:val="nil"/>
              <w:bottom w:val="nil"/>
              <w:right w:val="nil"/>
            </w:tcBorders>
            <w:shd w:val="clear" w:color="auto" w:fill="auto"/>
            <w:noWrap/>
            <w:vAlign w:val="bottom"/>
            <w:hideMark/>
          </w:tcPr>
          <w:p w14:paraId="1B3907E2"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p>
        </w:tc>
        <w:tc>
          <w:tcPr>
            <w:tcW w:w="1640" w:type="dxa"/>
            <w:tcBorders>
              <w:top w:val="nil"/>
              <w:left w:val="nil"/>
              <w:bottom w:val="nil"/>
              <w:right w:val="nil"/>
            </w:tcBorders>
            <w:shd w:val="clear" w:color="auto" w:fill="auto"/>
            <w:noWrap/>
            <w:vAlign w:val="bottom"/>
            <w:hideMark/>
          </w:tcPr>
          <w:p w14:paraId="75F02EC8"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1E98EC7E" w14:textId="77777777" w:rsidTr="00C4163C">
        <w:trPr>
          <w:trHeight w:val="288"/>
        </w:trPr>
        <w:tc>
          <w:tcPr>
            <w:tcW w:w="5440" w:type="dxa"/>
            <w:tcBorders>
              <w:top w:val="nil"/>
              <w:left w:val="nil"/>
              <w:bottom w:val="nil"/>
              <w:right w:val="nil"/>
            </w:tcBorders>
            <w:shd w:val="clear" w:color="auto" w:fill="auto"/>
            <w:noWrap/>
            <w:vAlign w:val="bottom"/>
            <w:hideMark/>
          </w:tcPr>
          <w:p w14:paraId="17B6C496"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59A06BA2"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7A4E0814"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4E014D89" w14:textId="77777777" w:rsidTr="00C4163C">
        <w:trPr>
          <w:trHeight w:val="360"/>
        </w:trPr>
        <w:tc>
          <w:tcPr>
            <w:tcW w:w="5440" w:type="dxa"/>
            <w:tcBorders>
              <w:top w:val="single" w:sz="4" w:space="0" w:color="000000"/>
              <w:left w:val="nil"/>
              <w:bottom w:val="single" w:sz="4" w:space="0" w:color="000000"/>
              <w:right w:val="nil"/>
            </w:tcBorders>
            <w:shd w:val="clear" w:color="auto" w:fill="auto"/>
            <w:noWrap/>
            <w:vAlign w:val="bottom"/>
            <w:hideMark/>
          </w:tcPr>
          <w:p w14:paraId="6BB54FC0" w14:textId="77777777" w:rsidR="00C4163C" w:rsidRPr="00C4163C" w:rsidRDefault="00C4163C" w:rsidP="00C4163C">
            <w:pPr>
              <w:spacing w:after="0" w:line="240" w:lineRule="auto"/>
              <w:rPr>
                <w:rFonts w:ascii="Times New Roman" w:eastAsia="Times New Roman" w:hAnsi="Times New Roman" w:cs="Times New Roman"/>
                <w:b/>
                <w:bCs/>
                <w:color w:val="000000"/>
                <w:sz w:val="28"/>
                <w:szCs w:val="28"/>
                <w:lang w:eastAsia="en-GB"/>
              </w:rPr>
            </w:pPr>
            <w:r w:rsidRPr="00C4163C">
              <w:rPr>
                <w:rFonts w:ascii="Times New Roman" w:eastAsia="Times New Roman" w:hAnsi="Times New Roman" w:cs="Times New Roman"/>
                <w:b/>
                <w:bCs/>
                <w:color w:val="000000"/>
                <w:sz w:val="28"/>
                <w:szCs w:val="28"/>
                <w:lang w:eastAsia="en-GB"/>
              </w:rPr>
              <w:lastRenderedPageBreak/>
              <w:t>AAs</w:t>
            </w:r>
          </w:p>
        </w:tc>
        <w:tc>
          <w:tcPr>
            <w:tcW w:w="1840" w:type="dxa"/>
            <w:tcBorders>
              <w:top w:val="single" w:sz="4" w:space="0" w:color="000000"/>
              <w:left w:val="nil"/>
              <w:bottom w:val="single" w:sz="4" w:space="0" w:color="000000"/>
              <w:right w:val="nil"/>
            </w:tcBorders>
            <w:shd w:val="clear" w:color="auto" w:fill="auto"/>
            <w:noWrap/>
            <w:vAlign w:val="bottom"/>
            <w:hideMark/>
          </w:tcPr>
          <w:p w14:paraId="25C15883" w14:textId="77777777"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boninense</w:t>
            </w:r>
            <w:proofErr w:type="spellEnd"/>
          </w:p>
        </w:tc>
        <w:tc>
          <w:tcPr>
            <w:tcW w:w="1640" w:type="dxa"/>
            <w:tcBorders>
              <w:top w:val="single" w:sz="4" w:space="0" w:color="000000"/>
              <w:left w:val="nil"/>
              <w:bottom w:val="single" w:sz="4" w:space="0" w:color="000000"/>
              <w:right w:val="nil"/>
            </w:tcBorders>
            <w:shd w:val="clear" w:color="auto" w:fill="auto"/>
            <w:noWrap/>
            <w:vAlign w:val="bottom"/>
            <w:hideMark/>
          </w:tcPr>
          <w:p w14:paraId="056D5277" w14:textId="7EA4632C"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lucidum</w:t>
            </w:r>
            <w:r w:rsidR="00AF44C0" w:rsidRPr="00AF44C0">
              <w:rPr>
                <w:rFonts w:ascii="Times New Roman" w:eastAsia="Times New Roman" w:hAnsi="Times New Roman" w:cs="Times New Roman"/>
                <w:b/>
                <w:bCs/>
                <w:i/>
                <w:iCs/>
                <w:color w:val="000000"/>
                <w:sz w:val="28"/>
                <w:szCs w:val="28"/>
                <w:vertAlign w:val="superscript"/>
                <w:lang w:eastAsia="en-GB"/>
              </w:rPr>
              <w:t>a</w:t>
            </w:r>
            <w:proofErr w:type="spellEnd"/>
          </w:p>
        </w:tc>
      </w:tr>
      <w:tr w:rsidR="00C4163C" w:rsidRPr="00C4163C" w14:paraId="37759B02" w14:textId="77777777" w:rsidTr="005044B4">
        <w:trPr>
          <w:trHeight w:val="312"/>
        </w:trPr>
        <w:tc>
          <w:tcPr>
            <w:tcW w:w="5440" w:type="dxa"/>
            <w:tcBorders>
              <w:top w:val="nil"/>
              <w:left w:val="nil"/>
              <w:bottom w:val="nil"/>
              <w:right w:val="nil"/>
            </w:tcBorders>
            <w:shd w:val="clear" w:color="auto" w:fill="auto"/>
            <w:noWrap/>
            <w:vAlign w:val="bottom"/>
            <w:hideMark/>
          </w:tcPr>
          <w:p w14:paraId="2308645A"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AA1</w:t>
            </w:r>
          </w:p>
        </w:tc>
        <w:tc>
          <w:tcPr>
            <w:tcW w:w="1840" w:type="dxa"/>
            <w:tcBorders>
              <w:top w:val="nil"/>
              <w:left w:val="nil"/>
              <w:bottom w:val="nil"/>
              <w:right w:val="nil"/>
            </w:tcBorders>
            <w:shd w:val="clear" w:color="auto" w:fill="auto"/>
            <w:noWrap/>
            <w:vAlign w:val="bottom"/>
          </w:tcPr>
          <w:p w14:paraId="13FE9389" w14:textId="4CDCD35F"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22</w:t>
            </w:r>
          </w:p>
        </w:tc>
        <w:tc>
          <w:tcPr>
            <w:tcW w:w="1640" w:type="dxa"/>
            <w:tcBorders>
              <w:top w:val="nil"/>
              <w:left w:val="nil"/>
              <w:bottom w:val="nil"/>
              <w:right w:val="nil"/>
            </w:tcBorders>
            <w:shd w:val="clear" w:color="auto" w:fill="auto"/>
            <w:noWrap/>
            <w:vAlign w:val="bottom"/>
            <w:hideMark/>
          </w:tcPr>
          <w:p w14:paraId="286EA325"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13</w:t>
            </w:r>
          </w:p>
        </w:tc>
      </w:tr>
      <w:tr w:rsidR="00C4163C" w:rsidRPr="00C4163C" w14:paraId="358B9035" w14:textId="77777777" w:rsidTr="005044B4">
        <w:trPr>
          <w:trHeight w:val="312"/>
        </w:trPr>
        <w:tc>
          <w:tcPr>
            <w:tcW w:w="5440" w:type="dxa"/>
            <w:tcBorders>
              <w:top w:val="nil"/>
              <w:left w:val="nil"/>
              <w:bottom w:val="nil"/>
              <w:right w:val="nil"/>
            </w:tcBorders>
            <w:shd w:val="clear" w:color="auto" w:fill="auto"/>
            <w:noWrap/>
            <w:vAlign w:val="bottom"/>
            <w:hideMark/>
          </w:tcPr>
          <w:p w14:paraId="35C86A0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AA2</w:t>
            </w:r>
          </w:p>
        </w:tc>
        <w:tc>
          <w:tcPr>
            <w:tcW w:w="1840" w:type="dxa"/>
            <w:tcBorders>
              <w:top w:val="nil"/>
              <w:left w:val="nil"/>
              <w:bottom w:val="nil"/>
              <w:right w:val="nil"/>
            </w:tcBorders>
            <w:shd w:val="clear" w:color="auto" w:fill="auto"/>
            <w:noWrap/>
            <w:vAlign w:val="bottom"/>
          </w:tcPr>
          <w:p w14:paraId="64986143" w14:textId="45EB280D"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21</w:t>
            </w:r>
          </w:p>
        </w:tc>
        <w:tc>
          <w:tcPr>
            <w:tcW w:w="1640" w:type="dxa"/>
            <w:tcBorders>
              <w:top w:val="nil"/>
              <w:left w:val="nil"/>
              <w:bottom w:val="nil"/>
              <w:right w:val="nil"/>
            </w:tcBorders>
            <w:shd w:val="clear" w:color="auto" w:fill="auto"/>
            <w:noWrap/>
            <w:vAlign w:val="bottom"/>
            <w:hideMark/>
          </w:tcPr>
          <w:p w14:paraId="44D8358F"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8</w:t>
            </w:r>
          </w:p>
        </w:tc>
      </w:tr>
      <w:tr w:rsidR="00C4163C" w:rsidRPr="00C4163C" w14:paraId="79BB8B24" w14:textId="77777777" w:rsidTr="005044B4">
        <w:trPr>
          <w:trHeight w:val="312"/>
        </w:trPr>
        <w:tc>
          <w:tcPr>
            <w:tcW w:w="5440" w:type="dxa"/>
            <w:tcBorders>
              <w:top w:val="nil"/>
              <w:left w:val="nil"/>
              <w:bottom w:val="nil"/>
              <w:right w:val="nil"/>
            </w:tcBorders>
            <w:shd w:val="clear" w:color="auto" w:fill="auto"/>
            <w:noWrap/>
            <w:vAlign w:val="bottom"/>
            <w:hideMark/>
          </w:tcPr>
          <w:p w14:paraId="46281240"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AA3</w:t>
            </w:r>
          </w:p>
        </w:tc>
        <w:tc>
          <w:tcPr>
            <w:tcW w:w="1840" w:type="dxa"/>
            <w:tcBorders>
              <w:top w:val="nil"/>
              <w:left w:val="nil"/>
              <w:bottom w:val="nil"/>
              <w:right w:val="nil"/>
            </w:tcBorders>
            <w:shd w:val="clear" w:color="auto" w:fill="auto"/>
            <w:noWrap/>
            <w:vAlign w:val="bottom"/>
          </w:tcPr>
          <w:p w14:paraId="0A5108A8" w14:textId="7B11D433"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53</w:t>
            </w:r>
          </w:p>
        </w:tc>
        <w:tc>
          <w:tcPr>
            <w:tcW w:w="1640" w:type="dxa"/>
            <w:tcBorders>
              <w:top w:val="nil"/>
              <w:left w:val="nil"/>
              <w:bottom w:val="nil"/>
              <w:right w:val="nil"/>
            </w:tcBorders>
            <w:shd w:val="clear" w:color="auto" w:fill="auto"/>
            <w:noWrap/>
            <w:vAlign w:val="bottom"/>
            <w:hideMark/>
          </w:tcPr>
          <w:p w14:paraId="61C5BB9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5</w:t>
            </w:r>
          </w:p>
        </w:tc>
      </w:tr>
      <w:tr w:rsidR="000E055C" w:rsidRPr="00C4163C" w14:paraId="009A60C9" w14:textId="77777777" w:rsidTr="00C4163C">
        <w:trPr>
          <w:trHeight w:val="312"/>
        </w:trPr>
        <w:tc>
          <w:tcPr>
            <w:tcW w:w="5440" w:type="dxa"/>
            <w:tcBorders>
              <w:top w:val="nil"/>
              <w:left w:val="nil"/>
              <w:bottom w:val="nil"/>
              <w:right w:val="nil"/>
            </w:tcBorders>
            <w:shd w:val="clear" w:color="auto" w:fill="auto"/>
            <w:noWrap/>
            <w:vAlign w:val="bottom"/>
          </w:tcPr>
          <w:p w14:paraId="5B8C77CE" w14:textId="0C16F450" w:rsidR="000E055C" w:rsidRPr="00C4163C" w:rsidRDefault="000E055C"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AA4</w:t>
            </w:r>
          </w:p>
        </w:tc>
        <w:tc>
          <w:tcPr>
            <w:tcW w:w="1840" w:type="dxa"/>
            <w:tcBorders>
              <w:top w:val="nil"/>
              <w:left w:val="nil"/>
              <w:bottom w:val="nil"/>
              <w:right w:val="nil"/>
            </w:tcBorders>
            <w:shd w:val="clear" w:color="auto" w:fill="auto"/>
            <w:noWrap/>
            <w:vAlign w:val="bottom"/>
          </w:tcPr>
          <w:p w14:paraId="36DD098E" w14:textId="76069492" w:rsidR="000E055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tcPr>
          <w:p w14:paraId="58C45FC1" w14:textId="77777777" w:rsidR="000E055C" w:rsidRPr="00C4163C" w:rsidRDefault="000E055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34A38357" w14:textId="77777777" w:rsidTr="005044B4">
        <w:trPr>
          <w:trHeight w:val="312"/>
        </w:trPr>
        <w:tc>
          <w:tcPr>
            <w:tcW w:w="5440" w:type="dxa"/>
            <w:tcBorders>
              <w:top w:val="nil"/>
              <w:left w:val="nil"/>
              <w:bottom w:val="nil"/>
              <w:right w:val="nil"/>
            </w:tcBorders>
            <w:shd w:val="clear" w:color="auto" w:fill="auto"/>
            <w:noWrap/>
            <w:vAlign w:val="bottom"/>
            <w:hideMark/>
          </w:tcPr>
          <w:p w14:paraId="2AD5CFC0"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AA5</w:t>
            </w:r>
          </w:p>
        </w:tc>
        <w:tc>
          <w:tcPr>
            <w:tcW w:w="1840" w:type="dxa"/>
            <w:tcBorders>
              <w:top w:val="nil"/>
              <w:left w:val="nil"/>
              <w:bottom w:val="nil"/>
              <w:right w:val="nil"/>
            </w:tcBorders>
            <w:shd w:val="clear" w:color="auto" w:fill="auto"/>
            <w:noWrap/>
            <w:vAlign w:val="bottom"/>
          </w:tcPr>
          <w:p w14:paraId="678FD356" w14:textId="162E91EE"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1640" w:type="dxa"/>
            <w:tcBorders>
              <w:top w:val="nil"/>
              <w:left w:val="nil"/>
              <w:bottom w:val="nil"/>
              <w:right w:val="nil"/>
            </w:tcBorders>
            <w:shd w:val="clear" w:color="auto" w:fill="auto"/>
            <w:noWrap/>
            <w:vAlign w:val="bottom"/>
            <w:hideMark/>
          </w:tcPr>
          <w:p w14:paraId="13AB7B3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9</w:t>
            </w:r>
          </w:p>
        </w:tc>
      </w:tr>
      <w:tr w:rsidR="00C4163C" w:rsidRPr="00C4163C" w14:paraId="2F3EAA69" w14:textId="77777777" w:rsidTr="005044B4">
        <w:trPr>
          <w:trHeight w:val="312"/>
        </w:trPr>
        <w:tc>
          <w:tcPr>
            <w:tcW w:w="5440" w:type="dxa"/>
            <w:tcBorders>
              <w:top w:val="nil"/>
              <w:left w:val="nil"/>
              <w:bottom w:val="nil"/>
              <w:right w:val="nil"/>
            </w:tcBorders>
            <w:shd w:val="clear" w:color="auto" w:fill="auto"/>
            <w:noWrap/>
            <w:vAlign w:val="bottom"/>
            <w:hideMark/>
          </w:tcPr>
          <w:p w14:paraId="7FF2729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AA6</w:t>
            </w:r>
          </w:p>
        </w:tc>
        <w:tc>
          <w:tcPr>
            <w:tcW w:w="1840" w:type="dxa"/>
            <w:tcBorders>
              <w:top w:val="nil"/>
              <w:left w:val="nil"/>
              <w:bottom w:val="nil"/>
              <w:right w:val="nil"/>
            </w:tcBorders>
            <w:shd w:val="clear" w:color="auto" w:fill="auto"/>
            <w:noWrap/>
            <w:vAlign w:val="bottom"/>
          </w:tcPr>
          <w:p w14:paraId="132266AB" w14:textId="13A10C70"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29C96BF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5044B4" w:rsidRPr="00C4163C" w14:paraId="1463600B" w14:textId="77777777" w:rsidTr="00C4163C">
        <w:trPr>
          <w:trHeight w:val="312"/>
        </w:trPr>
        <w:tc>
          <w:tcPr>
            <w:tcW w:w="5440" w:type="dxa"/>
            <w:tcBorders>
              <w:top w:val="nil"/>
              <w:left w:val="nil"/>
              <w:bottom w:val="nil"/>
              <w:right w:val="nil"/>
            </w:tcBorders>
            <w:shd w:val="clear" w:color="auto" w:fill="auto"/>
            <w:noWrap/>
            <w:vAlign w:val="bottom"/>
          </w:tcPr>
          <w:p w14:paraId="20469348" w14:textId="61E3A5FB" w:rsidR="005044B4" w:rsidRPr="00C4163C" w:rsidRDefault="005044B4"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AA7</w:t>
            </w:r>
          </w:p>
        </w:tc>
        <w:tc>
          <w:tcPr>
            <w:tcW w:w="1840" w:type="dxa"/>
            <w:tcBorders>
              <w:top w:val="nil"/>
              <w:left w:val="nil"/>
              <w:bottom w:val="nil"/>
              <w:right w:val="nil"/>
            </w:tcBorders>
            <w:shd w:val="clear" w:color="auto" w:fill="auto"/>
            <w:noWrap/>
            <w:vAlign w:val="bottom"/>
          </w:tcPr>
          <w:p w14:paraId="4E8CE4DC" w14:textId="1AE99921"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1640" w:type="dxa"/>
            <w:tcBorders>
              <w:top w:val="nil"/>
              <w:left w:val="nil"/>
              <w:bottom w:val="nil"/>
              <w:right w:val="nil"/>
            </w:tcBorders>
            <w:shd w:val="clear" w:color="auto" w:fill="auto"/>
            <w:noWrap/>
            <w:vAlign w:val="bottom"/>
          </w:tcPr>
          <w:p w14:paraId="0E34A324" w14:textId="77777777"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2695BCBD" w14:textId="77777777" w:rsidTr="005044B4">
        <w:trPr>
          <w:trHeight w:val="312"/>
        </w:trPr>
        <w:tc>
          <w:tcPr>
            <w:tcW w:w="5440" w:type="dxa"/>
            <w:tcBorders>
              <w:top w:val="nil"/>
              <w:left w:val="nil"/>
              <w:bottom w:val="nil"/>
              <w:right w:val="nil"/>
            </w:tcBorders>
            <w:shd w:val="clear" w:color="auto" w:fill="auto"/>
            <w:noWrap/>
            <w:vAlign w:val="bottom"/>
            <w:hideMark/>
          </w:tcPr>
          <w:p w14:paraId="121C37EB"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AA8</w:t>
            </w:r>
          </w:p>
        </w:tc>
        <w:tc>
          <w:tcPr>
            <w:tcW w:w="1840" w:type="dxa"/>
            <w:tcBorders>
              <w:top w:val="nil"/>
              <w:left w:val="nil"/>
              <w:bottom w:val="nil"/>
              <w:right w:val="nil"/>
            </w:tcBorders>
            <w:shd w:val="clear" w:color="auto" w:fill="auto"/>
            <w:noWrap/>
            <w:vAlign w:val="bottom"/>
          </w:tcPr>
          <w:p w14:paraId="5F99E792" w14:textId="0EA43659"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2E55A48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71350DFD" w14:textId="77777777" w:rsidTr="005044B4">
        <w:trPr>
          <w:trHeight w:val="312"/>
        </w:trPr>
        <w:tc>
          <w:tcPr>
            <w:tcW w:w="5440" w:type="dxa"/>
            <w:tcBorders>
              <w:top w:val="nil"/>
              <w:left w:val="nil"/>
              <w:bottom w:val="nil"/>
              <w:right w:val="nil"/>
            </w:tcBorders>
            <w:shd w:val="clear" w:color="auto" w:fill="auto"/>
            <w:noWrap/>
            <w:vAlign w:val="bottom"/>
            <w:hideMark/>
          </w:tcPr>
          <w:p w14:paraId="59767580"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AA9</w:t>
            </w:r>
          </w:p>
        </w:tc>
        <w:tc>
          <w:tcPr>
            <w:tcW w:w="1840" w:type="dxa"/>
            <w:tcBorders>
              <w:top w:val="nil"/>
              <w:left w:val="nil"/>
              <w:bottom w:val="nil"/>
              <w:right w:val="nil"/>
            </w:tcBorders>
            <w:shd w:val="clear" w:color="auto" w:fill="auto"/>
            <w:noWrap/>
            <w:vAlign w:val="bottom"/>
          </w:tcPr>
          <w:p w14:paraId="30869D59" w14:textId="54988F52"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w:t>
            </w:r>
          </w:p>
        </w:tc>
        <w:tc>
          <w:tcPr>
            <w:tcW w:w="1640" w:type="dxa"/>
            <w:tcBorders>
              <w:top w:val="nil"/>
              <w:left w:val="nil"/>
              <w:bottom w:val="nil"/>
              <w:right w:val="nil"/>
            </w:tcBorders>
            <w:shd w:val="clear" w:color="auto" w:fill="auto"/>
            <w:noWrap/>
            <w:vAlign w:val="bottom"/>
            <w:hideMark/>
          </w:tcPr>
          <w:p w14:paraId="374F1DC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15</w:t>
            </w:r>
          </w:p>
        </w:tc>
      </w:tr>
      <w:tr w:rsidR="00C4163C" w:rsidRPr="00C4163C" w14:paraId="33AAF4E0" w14:textId="77777777" w:rsidTr="00C4163C">
        <w:trPr>
          <w:trHeight w:val="312"/>
        </w:trPr>
        <w:tc>
          <w:tcPr>
            <w:tcW w:w="5440" w:type="dxa"/>
            <w:tcBorders>
              <w:top w:val="single" w:sz="4" w:space="0" w:color="000000"/>
              <w:left w:val="nil"/>
              <w:bottom w:val="single" w:sz="4" w:space="0" w:color="000000"/>
              <w:right w:val="nil"/>
            </w:tcBorders>
            <w:shd w:val="clear" w:color="auto" w:fill="auto"/>
            <w:noWrap/>
            <w:vAlign w:val="bottom"/>
            <w:hideMark/>
          </w:tcPr>
          <w:p w14:paraId="1B668871"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Total AA</w:t>
            </w:r>
          </w:p>
        </w:tc>
        <w:tc>
          <w:tcPr>
            <w:tcW w:w="1840" w:type="dxa"/>
            <w:tcBorders>
              <w:top w:val="single" w:sz="4" w:space="0" w:color="000000"/>
              <w:left w:val="nil"/>
              <w:bottom w:val="single" w:sz="4" w:space="0" w:color="000000"/>
              <w:right w:val="nil"/>
            </w:tcBorders>
            <w:shd w:val="clear" w:color="auto" w:fill="auto"/>
            <w:noWrap/>
            <w:vAlign w:val="bottom"/>
            <w:hideMark/>
          </w:tcPr>
          <w:p w14:paraId="478D0F52" w14:textId="65986B57" w:rsidR="00C4163C" w:rsidRPr="00C4163C" w:rsidRDefault="005044B4" w:rsidP="00C4163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145</w:t>
            </w:r>
          </w:p>
        </w:tc>
        <w:tc>
          <w:tcPr>
            <w:tcW w:w="1640" w:type="dxa"/>
            <w:tcBorders>
              <w:top w:val="single" w:sz="4" w:space="0" w:color="000000"/>
              <w:left w:val="nil"/>
              <w:bottom w:val="single" w:sz="4" w:space="0" w:color="000000"/>
              <w:right w:val="nil"/>
            </w:tcBorders>
            <w:shd w:val="clear" w:color="auto" w:fill="auto"/>
            <w:noWrap/>
            <w:vAlign w:val="bottom"/>
            <w:hideMark/>
          </w:tcPr>
          <w:p w14:paraId="0991A671" w14:textId="76118D5F"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5</w:t>
            </w:r>
            <w:r w:rsidR="005044B4">
              <w:rPr>
                <w:rFonts w:ascii="Times New Roman" w:eastAsia="Times New Roman" w:hAnsi="Times New Roman" w:cs="Times New Roman"/>
                <w:b/>
                <w:bCs/>
                <w:color w:val="000000"/>
                <w:sz w:val="24"/>
                <w:szCs w:val="24"/>
                <w:lang w:eastAsia="en-GB"/>
              </w:rPr>
              <w:t>3</w:t>
            </w:r>
          </w:p>
        </w:tc>
      </w:tr>
      <w:tr w:rsidR="00C4163C" w:rsidRPr="00C4163C" w14:paraId="1279C951" w14:textId="77777777" w:rsidTr="00C4163C">
        <w:trPr>
          <w:trHeight w:val="288"/>
        </w:trPr>
        <w:tc>
          <w:tcPr>
            <w:tcW w:w="5440" w:type="dxa"/>
            <w:tcBorders>
              <w:top w:val="nil"/>
              <w:left w:val="nil"/>
              <w:bottom w:val="nil"/>
              <w:right w:val="nil"/>
            </w:tcBorders>
            <w:shd w:val="clear" w:color="auto" w:fill="auto"/>
            <w:noWrap/>
            <w:vAlign w:val="bottom"/>
            <w:hideMark/>
          </w:tcPr>
          <w:p w14:paraId="4080F537"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p>
        </w:tc>
        <w:tc>
          <w:tcPr>
            <w:tcW w:w="1840" w:type="dxa"/>
            <w:tcBorders>
              <w:top w:val="nil"/>
              <w:left w:val="nil"/>
              <w:bottom w:val="nil"/>
              <w:right w:val="nil"/>
            </w:tcBorders>
            <w:shd w:val="clear" w:color="auto" w:fill="auto"/>
            <w:noWrap/>
            <w:vAlign w:val="bottom"/>
            <w:hideMark/>
          </w:tcPr>
          <w:p w14:paraId="2E4C0F88"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36FC9200"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2479019A" w14:textId="77777777" w:rsidTr="00C4163C">
        <w:trPr>
          <w:trHeight w:val="288"/>
        </w:trPr>
        <w:tc>
          <w:tcPr>
            <w:tcW w:w="5440" w:type="dxa"/>
            <w:tcBorders>
              <w:top w:val="nil"/>
              <w:left w:val="nil"/>
              <w:bottom w:val="nil"/>
              <w:right w:val="nil"/>
            </w:tcBorders>
            <w:shd w:val="clear" w:color="auto" w:fill="auto"/>
            <w:noWrap/>
            <w:vAlign w:val="bottom"/>
            <w:hideMark/>
          </w:tcPr>
          <w:p w14:paraId="652CEE8F"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07C8BE64"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3B3CBF05"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0A121845" w14:textId="77777777" w:rsidTr="00C4163C">
        <w:trPr>
          <w:trHeight w:val="456"/>
        </w:trPr>
        <w:tc>
          <w:tcPr>
            <w:tcW w:w="7280" w:type="dxa"/>
            <w:gridSpan w:val="2"/>
            <w:tcBorders>
              <w:top w:val="nil"/>
              <w:left w:val="nil"/>
              <w:bottom w:val="nil"/>
              <w:right w:val="nil"/>
            </w:tcBorders>
            <w:shd w:val="clear" w:color="auto" w:fill="auto"/>
            <w:noWrap/>
            <w:vAlign w:val="bottom"/>
            <w:hideMark/>
          </w:tcPr>
          <w:p w14:paraId="513F422B" w14:textId="77777777" w:rsidR="00C4163C" w:rsidRPr="00C4163C" w:rsidRDefault="00C4163C" w:rsidP="00C4163C">
            <w:pPr>
              <w:spacing w:after="0" w:line="240" w:lineRule="auto"/>
              <w:rPr>
                <w:rFonts w:ascii="Times New Roman" w:eastAsia="Times New Roman" w:hAnsi="Times New Roman" w:cs="Times New Roman"/>
                <w:b/>
                <w:bCs/>
                <w:color w:val="000000"/>
                <w:sz w:val="36"/>
                <w:szCs w:val="36"/>
                <w:lang w:eastAsia="en-GB"/>
              </w:rPr>
            </w:pPr>
            <w:r w:rsidRPr="00C4163C">
              <w:rPr>
                <w:rFonts w:ascii="Times New Roman" w:eastAsia="Times New Roman" w:hAnsi="Times New Roman" w:cs="Times New Roman"/>
                <w:b/>
                <w:bCs/>
                <w:color w:val="000000"/>
                <w:sz w:val="36"/>
                <w:szCs w:val="36"/>
                <w:lang w:eastAsia="en-GB"/>
              </w:rPr>
              <w:t>Carbohydrate-Binding Modules (CBMs)</w:t>
            </w:r>
          </w:p>
        </w:tc>
        <w:tc>
          <w:tcPr>
            <w:tcW w:w="1640" w:type="dxa"/>
            <w:tcBorders>
              <w:top w:val="nil"/>
              <w:left w:val="nil"/>
              <w:bottom w:val="nil"/>
              <w:right w:val="nil"/>
            </w:tcBorders>
            <w:shd w:val="clear" w:color="auto" w:fill="auto"/>
            <w:noWrap/>
            <w:vAlign w:val="bottom"/>
            <w:hideMark/>
          </w:tcPr>
          <w:p w14:paraId="02DA4191" w14:textId="77777777" w:rsidR="00C4163C" w:rsidRPr="00C4163C" w:rsidRDefault="00C4163C" w:rsidP="00C4163C">
            <w:pPr>
              <w:spacing w:after="0" w:line="240" w:lineRule="auto"/>
              <w:rPr>
                <w:rFonts w:ascii="Times New Roman" w:eastAsia="Times New Roman" w:hAnsi="Times New Roman" w:cs="Times New Roman"/>
                <w:b/>
                <w:bCs/>
                <w:color w:val="000000"/>
                <w:sz w:val="36"/>
                <w:szCs w:val="36"/>
                <w:lang w:eastAsia="en-GB"/>
              </w:rPr>
            </w:pPr>
          </w:p>
        </w:tc>
      </w:tr>
      <w:tr w:rsidR="00C4163C" w:rsidRPr="00C4163C" w14:paraId="74894F3A" w14:textId="77777777" w:rsidTr="00C4163C">
        <w:trPr>
          <w:trHeight w:val="288"/>
        </w:trPr>
        <w:tc>
          <w:tcPr>
            <w:tcW w:w="5440" w:type="dxa"/>
            <w:tcBorders>
              <w:top w:val="nil"/>
              <w:left w:val="nil"/>
              <w:bottom w:val="nil"/>
              <w:right w:val="nil"/>
            </w:tcBorders>
            <w:shd w:val="clear" w:color="auto" w:fill="auto"/>
            <w:noWrap/>
            <w:vAlign w:val="bottom"/>
            <w:hideMark/>
          </w:tcPr>
          <w:p w14:paraId="7339B235"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0776935C"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6AFFDB34"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4A7B923C" w14:textId="77777777" w:rsidTr="00C4163C">
        <w:trPr>
          <w:trHeight w:val="360"/>
        </w:trPr>
        <w:tc>
          <w:tcPr>
            <w:tcW w:w="5440" w:type="dxa"/>
            <w:tcBorders>
              <w:top w:val="single" w:sz="4" w:space="0" w:color="000000"/>
              <w:left w:val="nil"/>
              <w:bottom w:val="single" w:sz="4" w:space="0" w:color="000000"/>
              <w:right w:val="nil"/>
            </w:tcBorders>
            <w:shd w:val="clear" w:color="auto" w:fill="auto"/>
            <w:noWrap/>
            <w:vAlign w:val="bottom"/>
            <w:hideMark/>
          </w:tcPr>
          <w:p w14:paraId="52B14F4B" w14:textId="77777777" w:rsidR="00C4163C" w:rsidRPr="00C4163C" w:rsidRDefault="00C4163C" w:rsidP="00C4163C">
            <w:pPr>
              <w:spacing w:after="0" w:line="240" w:lineRule="auto"/>
              <w:rPr>
                <w:rFonts w:ascii="Times New Roman" w:eastAsia="Times New Roman" w:hAnsi="Times New Roman" w:cs="Times New Roman"/>
                <w:b/>
                <w:bCs/>
                <w:color w:val="000000"/>
                <w:sz w:val="28"/>
                <w:szCs w:val="28"/>
                <w:lang w:eastAsia="en-GB"/>
              </w:rPr>
            </w:pPr>
            <w:r w:rsidRPr="00C4163C">
              <w:rPr>
                <w:rFonts w:ascii="Times New Roman" w:eastAsia="Times New Roman" w:hAnsi="Times New Roman" w:cs="Times New Roman"/>
                <w:b/>
                <w:bCs/>
                <w:color w:val="000000"/>
                <w:sz w:val="28"/>
                <w:szCs w:val="28"/>
                <w:lang w:eastAsia="en-GB"/>
              </w:rPr>
              <w:t>CBMs</w:t>
            </w:r>
          </w:p>
        </w:tc>
        <w:tc>
          <w:tcPr>
            <w:tcW w:w="1840" w:type="dxa"/>
            <w:tcBorders>
              <w:top w:val="single" w:sz="4" w:space="0" w:color="000000"/>
              <w:left w:val="nil"/>
              <w:bottom w:val="single" w:sz="4" w:space="0" w:color="000000"/>
              <w:right w:val="nil"/>
            </w:tcBorders>
            <w:shd w:val="clear" w:color="auto" w:fill="auto"/>
            <w:noWrap/>
            <w:vAlign w:val="bottom"/>
            <w:hideMark/>
          </w:tcPr>
          <w:p w14:paraId="773BC762" w14:textId="77777777"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boninense</w:t>
            </w:r>
            <w:proofErr w:type="spellEnd"/>
          </w:p>
        </w:tc>
        <w:tc>
          <w:tcPr>
            <w:tcW w:w="1640" w:type="dxa"/>
            <w:tcBorders>
              <w:top w:val="single" w:sz="4" w:space="0" w:color="000000"/>
              <w:left w:val="nil"/>
              <w:bottom w:val="single" w:sz="4" w:space="0" w:color="000000"/>
              <w:right w:val="nil"/>
            </w:tcBorders>
            <w:shd w:val="clear" w:color="auto" w:fill="auto"/>
            <w:noWrap/>
            <w:vAlign w:val="bottom"/>
            <w:hideMark/>
          </w:tcPr>
          <w:p w14:paraId="4B5D0452" w14:textId="037D8A05"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lucidum</w:t>
            </w:r>
            <w:r w:rsidR="00AF44C0" w:rsidRPr="00AF44C0">
              <w:rPr>
                <w:rFonts w:ascii="Times New Roman" w:eastAsia="Times New Roman" w:hAnsi="Times New Roman" w:cs="Times New Roman"/>
                <w:b/>
                <w:bCs/>
                <w:i/>
                <w:iCs/>
                <w:color w:val="000000"/>
                <w:sz w:val="28"/>
                <w:szCs w:val="28"/>
                <w:vertAlign w:val="superscript"/>
                <w:lang w:eastAsia="en-GB"/>
              </w:rPr>
              <w:t>a</w:t>
            </w:r>
            <w:proofErr w:type="spellEnd"/>
          </w:p>
        </w:tc>
      </w:tr>
      <w:tr w:rsidR="00C4163C" w:rsidRPr="00C4163C" w14:paraId="28A0590A" w14:textId="77777777" w:rsidTr="005044B4">
        <w:trPr>
          <w:trHeight w:val="312"/>
        </w:trPr>
        <w:tc>
          <w:tcPr>
            <w:tcW w:w="5440" w:type="dxa"/>
            <w:tcBorders>
              <w:top w:val="nil"/>
              <w:left w:val="nil"/>
              <w:bottom w:val="nil"/>
              <w:right w:val="nil"/>
            </w:tcBorders>
            <w:shd w:val="clear" w:color="auto" w:fill="auto"/>
            <w:noWrap/>
            <w:vAlign w:val="bottom"/>
            <w:hideMark/>
          </w:tcPr>
          <w:p w14:paraId="01A5D67A"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CBM1</w:t>
            </w:r>
          </w:p>
        </w:tc>
        <w:tc>
          <w:tcPr>
            <w:tcW w:w="1840" w:type="dxa"/>
            <w:tcBorders>
              <w:top w:val="nil"/>
              <w:left w:val="nil"/>
              <w:bottom w:val="nil"/>
              <w:right w:val="nil"/>
            </w:tcBorders>
            <w:shd w:val="clear" w:color="auto" w:fill="auto"/>
            <w:noWrap/>
            <w:vAlign w:val="bottom"/>
          </w:tcPr>
          <w:p w14:paraId="5221AF28" w14:textId="7DF847BB"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18</w:t>
            </w:r>
          </w:p>
        </w:tc>
        <w:tc>
          <w:tcPr>
            <w:tcW w:w="1640" w:type="dxa"/>
            <w:tcBorders>
              <w:top w:val="nil"/>
              <w:left w:val="nil"/>
              <w:bottom w:val="nil"/>
              <w:right w:val="nil"/>
            </w:tcBorders>
            <w:shd w:val="clear" w:color="auto" w:fill="auto"/>
            <w:noWrap/>
            <w:vAlign w:val="bottom"/>
            <w:hideMark/>
          </w:tcPr>
          <w:p w14:paraId="71496B25"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14</w:t>
            </w:r>
          </w:p>
        </w:tc>
      </w:tr>
      <w:tr w:rsidR="00C4163C" w:rsidRPr="00C4163C" w14:paraId="5FAE0EB0" w14:textId="77777777" w:rsidTr="005044B4">
        <w:trPr>
          <w:trHeight w:val="312"/>
        </w:trPr>
        <w:tc>
          <w:tcPr>
            <w:tcW w:w="5440" w:type="dxa"/>
            <w:tcBorders>
              <w:top w:val="nil"/>
              <w:left w:val="nil"/>
              <w:bottom w:val="nil"/>
              <w:right w:val="nil"/>
            </w:tcBorders>
            <w:shd w:val="clear" w:color="auto" w:fill="auto"/>
            <w:noWrap/>
            <w:vAlign w:val="bottom"/>
            <w:hideMark/>
          </w:tcPr>
          <w:p w14:paraId="2A848C0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CBM5</w:t>
            </w:r>
          </w:p>
        </w:tc>
        <w:tc>
          <w:tcPr>
            <w:tcW w:w="1840" w:type="dxa"/>
            <w:tcBorders>
              <w:top w:val="nil"/>
              <w:left w:val="nil"/>
              <w:bottom w:val="nil"/>
              <w:right w:val="nil"/>
            </w:tcBorders>
            <w:shd w:val="clear" w:color="auto" w:fill="auto"/>
            <w:noWrap/>
            <w:vAlign w:val="bottom"/>
          </w:tcPr>
          <w:p w14:paraId="39FBE51F" w14:textId="38E4C2E6"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8</w:t>
            </w:r>
          </w:p>
        </w:tc>
        <w:tc>
          <w:tcPr>
            <w:tcW w:w="1640" w:type="dxa"/>
            <w:tcBorders>
              <w:top w:val="nil"/>
              <w:left w:val="nil"/>
              <w:bottom w:val="nil"/>
              <w:right w:val="nil"/>
            </w:tcBorders>
            <w:shd w:val="clear" w:color="auto" w:fill="auto"/>
            <w:noWrap/>
            <w:vAlign w:val="bottom"/>
            <w:hideMark/>
          </w:tcPr>
          <w:p w14:paraId="0F91992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10</w:t>
            </w:r>
          </w:p>
        </w:tc>
      </w:tr>
      <w:tr w:rsidR="00C4163C" w:rsidRPr="00C4163C" w14:paraId="05FF1BB5" w14:textId="77777777" w:rsidTr="005044B4">
        <w:trPr>
          <w:trHeight w:val="312"/>
        </w:trPr>
        <w:tc>
          <w:tcPr>
            <w:tcW w:w="5440" w:type="dxa"/>
            <w:tcBorders>
              <w:top w:val="nil"/>
              <w:left w:val="nil"/>
              <w:bottom w:val="nil"/>
              <w:right w:val="nil"/>
            </w:tcBorders>
            <w:shd w:val="clear" w:color="auto" w:fill="auto"/>
            <w:noWrap/>
            <w:vAlign w:val="bottom"/>
            <w:hideMark/>
          </w:tcPr>
          <w:p w14:paraId="337670B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CBM12</w:t>
            </w:r>
          </w:p>
        </w:tc>
        <w:tc>
          <w:tcPr>
            <w:tcW w:w="1840" w:type="dxa"/>
            <w:tcBorders>
              <w:top w:val="nil"/>
              <w:left w:val="nil"/>
              <w:bottom w:val="nil"/>
              <w:right w:val="nil"/>
            </w:tcBorders>
            <w:shd w:val="clear" w:color="auto" w:fill="auto"/>
            <w:noWrap/>
            <w:vAlign w:val="bottom"/>
          </w:tcPr>
          <w:p w14:paraId="61D01E0F" w14:textId="3B15D609" w:rsidR="00C4163C" w:rsidRPr="005044B4" w:rsidRDefault="005044B4" w:rsidP="005044B4">
            <w:pPr>
              <w:spacing w:after="0" w:line="240" w:lineRule="auto"/>
              <w:jc w:val="center"/>
              <w:rPr>
                <w:rFonts w:ascii="Times New Roman" w:eastAsia="Times New Roman" w:hAnsi="Times New Roman" w:cs="Times New Roman"/>
                <w:bCs/>
                <w:color w:val="000000"/>
                <w:sz w:val="24"/>
                <w:szCs w:val="24"/>
                <w:lang w:eastAsia="en-GB"/>
              </w:rPr>
            </w:pPr>
            <w:r w:rsidRPr="005044B4">
              <w:rPr>
                <w:rFonts w:ascii="Times New Roman" w:eastAsia="Times New Roman" w:hAnsi="Times New Roman" w:cs="Times New Roman"/>
                <w:bCs/>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081E1B04"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5AB457E5" w14:textId="77777777" w:rsidTr="005044B4">
        <w:trPr>
          <w:trHeight w:val="312"/>
        </w:trPr>
        <w:tc>
          <w:tcPr>
            <w:tcW w:w="5440" w:type="dxa"/>
            <w:tcBorders>
              <w:top w:val="nil"/>
              <w:left w:val="nil"/>
              <w:bottom w:val="nil"/>
              <w:right w:val="nil"/>
            </w:tcBorders>
            <w:shd w:val="clear" w:color="auto" w:fill="auto"/>
            <w:noWrap/>
            <w:vAlign w:val="bottom"/>
            <w:hideMark/>
          </w:tcPr>
          <w:p w14:paraId="26D6AB8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CBM13</w:t>
            </w:r>
          </w:p>
        </w:tc>
        <w:tc>
          <w:tcPr>
            <w:tcW w:w="1840" w:type="dxa"/>
            <w:tcBorders>
              <w:top w:val="nil"/>
              <w:left w:val="nil"/>
              <w:bottom w:val="nil"/>
              <w:right w:val="nil"/>
            </w:tcBorders>
            <w:shd w:val="clear" w:color="auto" w:fill="auto"/>
            <w:noWrap/>
            <w:vAlign w:val="bottom"/>
          </w:tcPr>
          <w:p w14:paraId="147EF312" w14:textId="35848CA6"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10</w:t>
            </w:r>
          </w:p>
        </w:tc>
        <w:tc>
          <w:tcPr>
            <w:tcW w:w="1640" w:type="dxa"/>
            <w:tcBorders>
              <w:top w:val="nil"/>
              <w:left w:val="nil"/>
              <w:bottom w:val="nil"/>
              <w:right w:val="nil"/>
            </w:tcBorders>
            <w:shd w:val="clear" w:color="auto" w:fill="auto"/>
            <w:noWrap/>
            <w:vAlign w:val="bottom"/>
            <w:hideMark/>
          </w:tcPr>
          <w:p w14:paraId="653FC6A3"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9</w:t>
            </w:r>
          </w:p>
        </w:tc>
      </w:tr>
      <w:tr w:rsidR="00C4163C" w:rsidRPr="00C4163C" w14:paraId="31B373B6" w14:textId="77777777" w:rsidTr="005044B4">
        <w:trPr>
          <w:trHeight w:val="312"/>
        </w:trPr>
        <w:tc>
          <w:tcPr>
            <w:tcW w:w="5440" w:type="dxa"/>
            <w:tcBorders>
              <w:top w:val="nil"/>
              <w:left w:val="nil"/>
              <w:bottom w:val="nil"/>
              <w:right w:val="nil"/>
            </w:tcBorders>
            <w:shd w:val="clear" w:color="auto" w:fill="auto"/>
            <w:noWrap/>
            <w:vAlign w:val="bottom"/>
            <w:hideMark/>
          </w:tcPr>
          <w:p w14:paraId="539CCF9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CBM18</w:t>
            </w:r>
          </w:p>
        </w:tc>
        <w:tc>
          <w:tcPr>
            <w:tcW w:w="1840" w:type="dxa"/>
            <w:tcBorders>
              <w:top w:val="nil"/>
              <w:left w:val="nil"/>
              <w:bottom w:val="nil"/>
              <w:right w:val="nil"/>
            </w:tcBorders>
            <w:shd w:val="clear" w:color="auto" w:fill="auto"/>
            <w:noWrap/>
            <w:vAlign w:val="bottom"/>
          </w:tcPr>
          <w:p w14:paraId="41D5E206" w14:textId="12774B17" w:rsidR="00C4163C" w:rsidRPr="005044B4" w:rsidRDefault="00C4163C" w:rsidP="005044B4">
            <w:pPr>
              <w:spacing w:after="0" w:line="240" w:lineRule="auto"/>
              <w:jc w:val="center"/>
              <w:rPr>
                <w:rFonts w:ascii="Times New Roman" w:eastAsia="Times New Roman" w:hAnsi="Times New Roman" w:cs="Times New Roman"/>
                <w:color w:val="000000"/>
                <w:sz w:val="24"/>
                <w:szCs w:val="24"/>
                <w:lang w:eastAsia="en-GB"/>
              </w:rPr>
            </w:pPr>
          </w:p>
        </w:tc>
        <w:tc>
          <w:tcPr>
            <w:tcW w:w="1640" w:type="dxa"/>
            <w:tcBorders>
              <w:top w:val="nil"/>
              <w:left w:val="nil"/>
              <w:bottom w:val="nil"/>
              <w:right w:val="nil"/>
            </w:tcBorders>
            <w:shd w:val="clear" w:color="auto" w:fill="auto"/>
            <w:noWrap/>
            <w:vAlign w:val="bottom"/>
            <w:hideMark/>
          </w:tcPr>
          <w:p w14:paraId="454CE329"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6ABF5A38" w14:textId="77777777" w:rsidTr="005044B4">
        <w:trPr>
          <w:trHeight w:val="312"/>
        </w:trPr>
        <w:tc>
          <w:tcPr>
            <w:tcW w:w="5440" w:type="dxa"/>
            <w:tcBorders>
              <w:top w:val="nil"/>
              <w:left w:val="nil"/>
              <w:bottom w:val="nil"/>
              <w:right w:val="nil"/>
            </w:tcBorders>
            <w:shd w:val="clear" w:color="auto" w:fill="auto"/>
            <w:noWrap/>
            <w:vAlign w:val="bottom"/>
            <w:hideMark/>
          </w:tcPr>
          <w:p w14:paraId="4C6AE27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CBM19</w:t>
            </w:r>
          </w:p>
        </w:tc>
        <w:tc>
          <w:tcPr>
            <w:tcW w:w="1840" w:type="dxa"/>
            <w:tcBorders>
              <w:top w:val="nil"/>
              <w:left w:val="nil"/>
              <w:bottom w:val="nil"/>
              <w:right w:val="nil"/>
            </w:tcBorders>
            <w:shd w:val="clear" w:color="auto" w:fill="auto"/>
            <w:noWrap/>
            <w:vAlign w:val="bottom"/>
          </w:tcPr>
          <w:p w14:paraId="3B7E9E70" w14:textId="3914995E"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0390F2C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3BCE331E" w14:textId="77777777" w:rsidTr="005044B4">
        <w:trPr>
          <w:trHeight w:val="312"/>
        </w:trPr>
        <w:tc>
          <w:tcPr>
            <w:tcW w:w="5440" w:type="dxa"/>
            <w:tcBorders>
              <w:top w:val="nil"/>
              <w:left w:val="nil"/>
              <w:bottom w:val="nil"/>
              <w:right w:val="nil"/>
            </w:tcBorders>
            <w:shd w:val="clear" w:color="auto" w:fill="auto"/>
            <w:noWrap/>
            <w:vAlign w:val="bottom"/>
            <w:hideMark/>
          </w:tcPr>
          <w:p w14:paraId="49F4F594"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CBM20</w:t>
            </w:r>
          </w:p>
        </w:tc>
        <w:tc>
          <w:tcPr>
            <w:tcW w:w="1840" w:type="dxa"/>
            <w:tcBorders>
              <w:top w:val="nil"/>
              <w:left w:val="nil"/>
              <w:bottom w:val="nil"/>
              <w:right w:val="nil"/>
            </w:tcBorders>
            <w:shd w:val="clear" w:color="auto" w:fill="auto"/>
            <w:noWrap/>
            <w:vAlign w:val="bottom"/>
          </w:tcPr>
          <w:p w14:paraId="557E036F" w14:textId="664C758D"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5E569CE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3C14C477" w14:textId="77777777" w:rsidTr="005044B4">
        <w:trPr>
          <w:trHeight w:val="312"/>
        </w:trPr>
        <w:tc>
          <w:tcPr>
            <w:tcW w:w="5440" w:type="dxa"/>
            <w:tcBorders>
              <w:top w:val="nil"/>
              <w:left w:val="nil"/>
              <w:bottom w:val="nil"/>
              <w:right w:val="nil"/>
            </w:tcBorders>
            <w:shd w:val="clear" w:color="auto" w:fill="auto"/>
            <w:noWrap/>
            <w:vAlign w:val="bottom"/>
            <w:hideMark/>
          </w:tcPr>
          <w:p w14:paraId="708BE0A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CBM21</w:t>
            </w:r>
          </w:p>
        </w:tc>
        <w:tc>
          <w:tcPr>
            <w:tcW w:w="1840" w:type="dxa"/>
            <w:tcBorders>
              <w:top w:val="nil"/>
              <w:left w:val="nil"/>
              <w:bottom w:val="nil"/>
              <w:right w:val="nil"/>
            </w:tcBorders>
            <w:shd w:val="clear" w:color="auto" w:fill="auto"/>
            <w:noWrap/>
            <w:vAlign w:val="bottom"/>
          </w:tcPr>
          <w:p w14:paraId="4135A5C8" w14:textId="1E468A3A"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4225B81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5044B4" w:rsidRPr="00C4163C" w14:paraId="0BB80884" w14:textId="77777777" w:rsidTr="00C4163C">
        <w:trPr>
          <w:trHeight w:val="312"/>
        </w:trPr>
        <w:tc>
          <w:tcPr>
            <w:tcW w:w="5440" w:type="dxa"/>
            <w:tcBorders>
              <w:top w:val="nil"/>
              <w:left w:val="nil"/>
              <w:bottom w:val="nil"/>
              <w:right w:val="nil"/>
            </w:tcBorders>
            <w:shd w:val="clear" w:color="auto" w:fill="auto"/>
            <w:noWrap/>
            <w:vAlign w:val="bottom"/>
          </w:tcPr>
          <w:p w14:paraId="2BF0D32A" w14:textId="72A01E0E" w:rsidR="005044B4" w:rsidRPr="00C4163C" w:rsidRDefault="005044B4"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CBM32</w:t>
            </w:r>
          </w:p>
        </w:tc>
        <w:tc>
          <w:tcPr>
            <w:tcW w:w="1840" w:type="dxa"/>
            <w:tcBorders>
              <w:top w:val="nil"/>
              <w:left w:val="nil"/>
              <w:bottom w:val="nil"/>
              <w:right w:val="nil"/>
            </w:tcBorders>
            <w:shd w:val="clear" w:color="auto" w:fill="auto"/>
            <w:noWrap/>
            <w:vAlign w:val="bottom"/>
          </w:tcPr>
          <w:p w14:paraId="50E1C32E" w14:textId="13318B0B"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00099C26" w14:textId="77777777"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p>
        </w:tc>
      </w:tr>
      <w:tr w:rsidR="005044B4" w:rsidRPr="00C4163C" w14:paraId="7A79A66F" w14:textId="77777777" w:rsidTr="00C4163C">
        <w:trPr>
          <w:trHeight w:val="312"/>
        </w:trPr>
        <w:tc>
          <w:tcPr>
            <w:tcW w:w="5440" w:type="dxa"/>
            <w:tcBorders>
              <w:top w:val="nil"/>
              <w:left w:val="nil"/>
              <w:bottom w:val="nil"/>
              <w:right w:val="nil"/>
            </w:tcBorders>
            <w:shd w:val="clear" w:color="auto" w:fill="auto"/>
            <w:noWrap/>
            <w:vAlign w:val="bottom"/>
          </w:tcPr>
          <w:p w14:paraId="384D98FC" w14:textId="41335D94" w:rsidR="005044B4" w:rsidRDefault="005044B4"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CBM35</w:t>
            </w:r>
          </w:p>
        </w:tc>
        <w:tc>
          <w:tcPr>
            <w:tcW w:w="1840" w:type="dxa"/>
            <w:tcBorders>
              <w:top w:val="nil"/>
              <w:left w:val="nil"/>
              <w:bottom w:val="nil"/>
              <w:right w:val="nil"/>
            </w:tcBorders>
            <w:shd w:val="clear" w:color="auto" w:fill="auto"/>
            <w:noWrap/>
            <w:vAlign w:val="bottom"/>
          </w:tcPr>
          <w:p w14:paraId="13F2DC5B" w14:textId="6EAFF2C5"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66FC5C9B" w14:textId="77777777"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787D7BCC" w14:textId="77777777" w:rsidTr="005044B4">
        <w:trPr>
          <w:trHeight w:val="312"/>
        </w:trPr>
        <w:tc>
          <w:tcPr>
            <w:tcW w:w="5440" w:type="dxa"/>
            <w:tcBorders>
              <w:top w:val="nil"/>
              <w:left w:val="nil"/>
              <w:bottom w:val="nil"/>
              <w:right w:val="nil"/>
            </w:tcBorders>
            <w:shd w:val="clear" w:color="auto" w:fill="auto"/>
            <w:noWrap/>
            <w:vAlign w:val="bottom"/>
            <w:hideMark/>
          </w:tcPr>
          <w:p w14:paraId="03C1EF3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CBM43</w:t>
            </w:r>
          </w:p>
        </w:tc>
        <w:tc>
          <w:tcPr>
            <w:tcW w:w="1840" w:type="dxa"/>
            <w:tcBorders>
              <w:top w:val="nil"/>
              <w:left w:val="nil"/>
              <w:bottom w:val="nil"/>
              <w:right w:val="nil"/>
            </w:tcBorders>
            <w:shd w:val="clear" w:color="auto" w:fill="auto"/>
            <w:noWrap/>
            <w:vAlign w:val="bottom"/>
          </w:tcPr>
          <w:p w14:paraId="4202A643" w14:textId="6F015E3C"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7AB1224A"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5DB4DF42" w14:textId="77777777" w:rsidTr="005044B4">
        <w:trPr>
          <w:trHeight w:val="312"/>
        </w:trPr>
        <w:tc>
          <w:tcPr>
            <w:tcW w:w="5440" w:type="dxa"/>
            <w:tcBorders>
              <w:top w:val="nil"/>
              <w:left w:val="nil"/>
              <w:bottom w:val="nil"/>
              <w:right w:val="nil"/>
            </w:tcBorders>
            <w:shd w:val="clear" w:color="auto" w:fill="auto"/>
            <w:noWrap/>
            <w:vAlign w:val="bottom"/>
            <w:hideMark/>
          </w:tcPr>
          <w:p w14:paraId="0103385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CBM48</w:t>
            </w:r>
          </w:p>
        </w:tc>
        <w:tc>
          <w:tcPr>
            <w:tcW w:w="1840" w:type="dxa"/>
            <w:tcBorders>
              <w:top w:val="nil"/>
              <w:left w:val="nil"/>
              <w:bottom w:val="nil"/>
              <w:right w:val="nil"/>
            </w:tcBorders>
            <w:shd w:val="clear" w:color="auto" w:fill="auto"/>
            <w:noWrap/>
            <w:vAlign w:val="bottom"/>
          </w:tcPr>
          <w:p w14:paraId="73947B53" w14:textId="22890894"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224C21A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30DC590C" w14:textId="77777777" w:rsidTr="005044B4">
        <w:trPr>
          <w:trHeight w:val="312"/>
        </w:trPr>
        <w:tc>
          <w:tcPr>
            <w:tcW w:w="5440" w:type="dxa"/>
            <w:tcBorders>
              <w:top w:val="nil"/>
              <w:left w:val="nil"/>
              <w:bottom w:val="nil"/>
              <w:right w:val="nil"/>
            </w:tcBorders>
            <w:shd w:val="clear" w:color="auto" w:fill="auto"/>
            <w:noWrap/>
            <w:vAlign w:val="bottom"/>
            <w:hideMark/>
          </w:tcPr>
          <w:p w14:paraId="7EE5D904"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CBM50</w:t>
            </w:r>
          </w:p>
        </w:tc>
        <w:tc>
          <w:tcPr>
            <w:tcW w:w="1840" w:type="dxa"/>
            <w:tcBorders>
              <w:top w:val="nil"/>
              <w:left w:val="nil"/>
              <w:bottom w:val="nil"/>
              <w:right w:val="nil"/>
            </w:tcBorders>
            <w:shd w:val="clear" w:color="auto" w:fill="auto"/>
            <w:noWrap/>
            <w:vAlign w:val="bottom"/>
          </w:tcPr>
          <w:p w14:paraId="52C359D3" w14:textId="666D4CC3" w:rsidR="00C4163C"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1640" w:type="dxa"/>
            <w:tcBorders>
              <w:top w:val="nil"/>
              <w:left w:val="nil"/>
              <w:bottom w:val="nil"/>
              <w:right w:val="nil"/>
            </w:tcBorders>
            <w:shd w:val="clear" w:color="auto" w:fill="auto"/>
            <w:noWrap/>
            <w:vAlign w:val="bottom"/>
            <w:hideMark/>
          </w:tcPr>
          <w:p w14:paraId="2B59D8B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8</w:t>
            </w:r>
          </w:p>
        </w:tc>
      </w:tr>
      <w:tr w:rsidR="00C4163C" w:rsidRPr="00C4163C" w14:paraId="07F6EE9F" w14:textId="77777777" w:rsidTr="00C4163C">
        <w:trPr>
          <w:trHeight w:val="312"/>
        </w:trPr>
        <w:tc>
          <w:tcPr>
            <w:tcW w:w="5440" w:type="dxa"/>
            <w:tcBorders>
              <w:top w:val="single" w:sz="4" w:space="0" w:color="000000"/>
              <w:left w:val="nil"/>
              <w:bottom w:val="single" w:sz="4" w:space="0" w:color="000000"/>
              <w:right w:val="nil"/>
            </w:tcBorders>
            <w:shd w:val="clear" w:color="auto" w:fill="auto"/>
            <w:noWrap/>
            <w:vAlign w:val="bottom"/>
            <w:hideMark/>
          </w:tcPr>
          <w:p w14:paraId="1050F66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Total CBM</w:t>
            </w:r>
          </w:p>
        </w:tc>
        <w:tc>
          <w:tcPr>
            <w:tcW w:w="1840" w:type="dxa"/>
            <w:tcBorders>
              <w:top w:val="single" w:sz="4" w:space="0" w:color="000000"/>
              <w:left w:val="nil"/>
              <w:bottom w:val="single" w:sz="4" w:space="0" w:color="000000"/>
              <w:right w:val="nil"/>
            </w:tcBorders>
            <w:shd w:val="clear" w:color="auto" w:fill="auto"/>
            <w:noWrap/>
            <w:vAlign w:val="bottom"/>
            <w:hideMark/>
          </w:tcPr>
          <w:p w14:paraId="0D09AD7B" w14:textId="091F19DA"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6</w:t>
            </w:r>
            <w:r w:rsidR="005044B4">
              <w:rPr>
                <w:rFonts w:ascii="Times New Roman" w:eastAsia="Times New Roman" w:hAnsi="Times New Roman" w:cs="Times New Roman"/>
                <w:b/>
                <w:bCs/>
                <w:color w:val="000000"/>
                <w:sz w:val="24"/>
                <w:szCs w:val="24"/>
                <w:lang w:eastAsia="en-GB"/>
              </w:rPr>
              <w:t>7</w:t>
            </w:r>
          </w:p>
        </w:tc>
        <w:tc>
          <w:tcPr>
            <w:tcW w:w="1640" w:type="dxa"/>
            <w:tcBorders>
              <w:top w:val="single" w:sz="4" w:space="0" w:color="000000"/>
              <w:left w:val="nil"/>
              <w:bottom w:val="single" w:sz="4" w:space="0" w:color="000000"/>
              <w:right w:val="nil"/>
            </w:tcBorders>
            <w:shd w:val="clear" w:color="auto" w:fill="auto"/>
            <w:noWrap/>
            <w:vAlign w:val="bottom"/>
            <w:hideMark/>
          </w:tcPr>
          <w:p w14:paraId="4750F5EA"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53</w:t>
            </w:r>
          </w:p>
        </w:tc>
      </w:tr>
      <w:tr w:rsidR="00C4163C" w:rsidRPr="00C4163C" w14:paraId="2EAE4A83" w14:textId="77777777" w:rsidTr="00C4163C">
        <w:trPr>
          <w:trHeight w:val="288"/>
        </w:trPr>
        <w:tc>
          <w:tcPr>
            <w:tcW w:w="5440" w:type="dxa"/>
            <w:tcBorders>
              <w:top w:val="nil"/>
              <w:left w:val="nil"/>
              <w:bottom w:val="nil"/>
              <w:right w:val="nil"/>
            </w:tcBorders>
            <w:shd w:val="clear" w:color="auto" w:fill="auto"/>
            <w:noWrap/>
            <w:vAlign w:val="bottom"/>
            <w:hideMark/>
          </w:tcPr>
          <w:p w14:paraId="272D10B8" w14:textId="77777777" w:rsidR="00C4163C" w:rsidRPr="00C4163C" w:rsidRDefault="00C4163C" w:rsidP="00C4163C">
            <w:pPr>
              <w:spacing w:after="0" w:line="240" w:lineRule="auto"/>
              <w:jc w:val="center"/>
              <w:rPr>
                <w:rFonts w:ascii="Times New Roman" w:eastAsia="Times New Roman" w:hAnsi="Times New Roman" w:cs="Times New Roman"/>
                <w:b/>
                <w:bCs/>
                <w:color w:val="000000"/>
                <w:sz w:val="24"/>
                <w:szCs w:val="24"/>
                <w:lang w:eastAsia="en-GB"/>
              </w:rPr>
            </w:pPr>
          </w:p>
        </w:tc>
        <w:tc>
          <w:tcPr>
            <w:tcW w:w="1840" w:type="dxa"/>
            <w:tcBorders>
              <w:top w:val="nil"/>
              <w:left w:val="nil"/>
              <w:bottom w:val="nil"/>
              <w:right w:val="nil"/>
            </w:tcBorders>
            <w:shd w:val="clear" w:color="auto" w:fill="auto"/>
            <w:noWrap/>
            <w:vAlign w:val="bottom"/>
            <w:hideMark/>
          </w:tcPr>
          <w:p w14:paraId="06E73D36"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7023F657"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12382629" w14:textId="77777777" w:rsidTr="00C4163C">
        <w:trPr>
          <w:trHeight w:val="288"/>
        </w:trPr>
        <w:tc>
          <w:tcPr>
            <w:tcW w:w="5440" w:type="dxa"/>
            <w:tcBorders>
              <w:top w:val="nil"/>
              <w:left w:val="nil"/>
              <w:bottom w:val="nil"/>
              <w:right w:val="nil"/>
            </w:tcBorders>
            <w:shd w:val="clear" w:color="auto" w:fill="auto"/>
            <w:noWrap/>
            <w:vAlign w:val="bottom"/>
            <w:hideMark/>
          </w:tcPr>
          <w:p w14:paraId="6F6D546F"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504D2627"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3ABD7B83"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74314078" w14:textId="77777777" w:rsidTr="00C4163C">
        <w:trPr>
          <w:trHeight w:val="408"/>
        </w:trPr>
        <w:tc>
          <w:tcPr>
            <w:tcW w:w="5440" w:type="dxa"/>
            <w:tcBorders>
              <w:top w:val="nil"/>
              <w:left w:val="nil"/>
              <w:bottom w:val="nil"/>
              <w:right w:val="nil"/>
            </w:tcBorders>
            <w:shd w:val="clear" w:color="auto" w:fill="auto"/>
            <w:noWrap/>
            <w:vAlign w:val="bottom"/>
            <w:hideMark/>
          </w:tcPr>
          <w:p w14:paraId="0F1CB702"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r w:rsidRPr="00C4163C">
              <w:rPr>
                <w:rFonts w:ascii="Times New Roman" w:eastAsia="Times New Roman" w:hAnsi="Times New Roman" w:cs="Times New Roman"/>
                <w:b/>
                <w:bCs/>
                <w:color w:val="000000"/>
                <w:sz w:val="32"/>
                <w:szCs w:val="32"/>
                <w:lang w:eastAsia="en-GB"/>
              </w:rPr>
              <w:t>Glycosyltransferases (GTs)</w:t>
            </w:r>
          </w:p>
        </w:tc>
        <w:tc>
          <w:tcPr>
            <w:tcW w:w="1840" w:type="dxa"/>
            <w:tcBorders>
              <w:top w:val="nil"/>
              <w:left w:val="nil"/>
              <w:bottom w:val="nil"/>
              <w:right w:val="nil"/>
            </w:tcBorders>
            <w:shd w:val="clear" w:color="auto" w:fill="auto"/>
            <w:noWrap/>
            <w:vAlign w:val="bottom"/>
            <w:hideMark/>
          </w:tcPr>
          <w:p w14:paraId="5BA57F79" w14:textId="77777777" w:rsidR="00C4163C" w:rsidRPr="00C4163C" w:rsidRDefault="00C4163C" w:rsidP="00C4163C">
            <w:pPr>
              <w:spacing w:after="0" w:line="240" w:lineRule="auto"/>
              <w:rPr>
                <w:rFonts w:ascii="Times New Roman" w:eastAsia="Times New Roman" w:hAnsi="Times New Roman" w:cs="Times New Roman"/>
                <w:b/>
                <w:bCs/>
                <w:color w:val="000000"/>
                <w:sz w:val="32"/>
                <w:szCs w:val="32"/>
                <w:lang w:eastAsia="en-GB"/>
              </w:rPr>
            </w:pPr>
          </w:p>
        </w:tc>
        <w:tc>
          <w:tcPr>
            <w:tcW w:w="1640" w:type="dxa"/>
            <w:tcBorders>
              <w:top w:val="nil"/>
              <w:left w:val="nil"/>
              <w:bottom w:val="nil"/>
              <w:right w:val="nil"/>
            </w:tcBorders>
            <w:shd w:val="clear" w:color="auto" w:fill="auto"/>
            <w:noWrap/>
            <w:vAlign w:val="bottom"/>
            <w:hideMark/>
          </w:tcPr>
          <w:p w14:paraId="77182430"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6198236C" w14:textId="77777777" w:rsidTr="00C4163C">
        <w:trPr>
          <w:trHeight w:val="288"/>
        </w:trPr>
        <w:tc>
          <w:tcPr>
            <w:tcW w:w="5440" w:type="dxa"/>
            <w:tcBorders>
              <w:top w:val="nil"/>
              <w:left w:val="nil"/>
              <w:bottom w:val="nil"/>
              <w:right w:val="nil"/>
            </w:tcBorders>
            <w:shd w:val="clear" w:color="auto" w:fill="auto"/>
            <w:noWrap/>
            <w:vAlign w:val="bottom"/>
            <w:hideMark/>
          </w:tcPr>
          <w:p w14:paraId="20831F53"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61558400"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28B5CD77" w14:textId="77777777" w:rsidR="00C4163C" w:rsidRPr="00C4163C" w:rsidRDefault="00C4163C" w:rsidP="00C4163C">
            <w:pPr>
              <w:spacing w:after="0" w:line="240" w:lineRule="auto"/>
              <w:rPr>
                <w:rFonts w:ascii="Times New Roman" w:eastAsia="Times New Roman" w:hAnsi="Times New Roman" w:cs="Times New Roman"/>
                <w:sz w:val="20"/>
                <w:szCs w:val="20"/>
                <w:lang w:eastAsia="en-GB"/>
              </w:rPr>
            </w:pPr>
          </w:p>
        </w:tc>
      </w:tr>
      <w:tr w:rsidR="00C4163C" w:rsidRPr="00C4163C" w14:paraId="25F81A84" w14:textId="77777777" w:rsidTr="00C4163C">
        <w:trPr>
          <w:trHeight w:val="360"/>
        </w:trPr>
        <w:tc>
          <w:tcPr>
            <w:tcW w:w="5440" w:type="dxa"/>
            <w:tcBorders>
              <w:top w:val="single" w:sz="4" w:space="0" w:color="000000"/>
              <w:left w:val="nil"/>
              <w:bottom w:val="single" w:sz="4" w:space="0" w:color="000000"/>
              <w:right w:val="nil"/>
            </w:tcBorders>
            <w:shd w:val="clear" w:color="auto" w:fill="auto"/>
            <w:noWrap/>
            <w:vAlign w:val="bottom"/>
            <w:hideMark/>
          </w:tcPr>
          <w:p w14:paraId="2493D43B" w14:textId="77777777" w:rsidR="00C4163C" w:rsidRPr="00C4163C" w:rsidRDefault="00C4163C" w:rsidP="00C4163C">
            <w:pPr>
              <w:spacing w:after="0" w:line="240" w:lineRule="auto"/>
              <w:rPr>
                <w:rFonts w:ascii="Times New Roman" w:eastAsia="Times New Roman" w:hAnsi="Times New Roman" w:cs="Times New Roman"/>
                <w:b/>
                <w:bCs/>
                <w:color w:val="000000"/>
                <w:sz w:val="28"/>
                <w:szCs w:val="28"/>
                <w:lang w:eastAsia="en-GB"/>
              </w:rPr>
            </w:pPr>
            <w:r w:rsidRPr="00C4163C">
              <w:rPr>
                <w:rFonts w:ascii="Times New Roman" w:eastAsia="Times New Roman" w:hAnsi="Times New Roman" w:cs="Times New Roman"/>
                <w:b/>
                <w:bCs/>
                <w:color w:val="000000"/>
                <w:sz w:val="28"/>
                <w:szCs w:val="28"/>
                <w:lang w:eastAsia="en-GB"/>
              </w:rPr>
              <w:t>GTs</w:t>
            </w:r>
          </w:p>
        </w:tc>
        <w:tc>
          <w:tcPr>
            <w:tcW w:w="1840" w:type="dxa"/>
            <w:tcBorders>
              <w:top w:val="single" w:sz="4" w:space="0" w:color="000000"/>
              <w:left w:val="nil"/>
              <w:bottom w:val="single" w:sz="4" w:space="0" w:color="000000"/>
              <w:right w:val="nil"/>
            </w:tcBorders>
            <w:shd w:val="clear" w:color="auto" w:fill="auto"/>
            <w:noWrap/>
            <w:vAlign w:val="bottom"/>
            <w:hideMark/>
          </w:tcPr>
          <w:p w14:paraId="5641A7C9" w14:textId="77777777"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boninense</w:t>
            </w:r>
            <w:proofErr w:type="spellEnd"/>
          </w:p>
        </w:tc>
        <w:tc>
          <w:tcPr>
            <w:tcW w:w="1640" w:type="dxa"/>
            <w:tcBorders>
              <w:top w:val="single" w:sz="4" w:space="0" w:color="000000"/>
              <w:left w:val="nil"/>
              <w:bottom w:val="single" w:sz="4" w:space="0" w:color="000000"/>
              <w:right w:val="nil"/>
            </w:tcBorders>
            <w:shd w:val="clear" w:color="auto" w:fill="auto"/>
            <w:noWrap/>
            <w:vAlign w:val="bottom"/>
            <w:hideMark/>
          </w:tcPr>
          <w:p w14:paraId="2FCEA762" w14:textId="02249F30" w:rsidR="00C4163C" w:rsidRPr="00C4163C" w:rsidRDefault="00C4163C" w:rsidP="00C4163C">
            <w:pPr>
              <w:spacing w:after="0" w:line="240" w:lineRule="auto"/>
              <w:rPr>
                <w:rFonts w:ascii="Times New Roman" w:eastAsia="Times New Roman" w:hAnsi="Times New Roman" w:cs="Times New Roman"/>
                <w:b/>
                <w:bCs/>
                <w:i/>
                <w:iCs/>
                <w:color w:val="000000"/>
                <w:sz w:val="28"/>
                <w:szCs w:val="28"/>
                <w:lang w:eastAsia="en-GB"/>
              </w:rPr>
            </w:pPr>
            <w:r w:rsidRPr="00C4163C">
              <w:rPr>
                <w:rFonts w:ascii="Times New Roman" w:eastAsia="Times New Roman" w:hAnsi="Times New Roman" w:cs="Times New Roman"/>
                <w:b/>
                <w:bCs/>
                <w:i/>
                <w:iCs/>
                <w:color w:val="000000"/>
                <w:sz w:val="28"/>
                <w:szCs w:val="28"/>
                <w:lang w:eastAsia="en-GB"/>
              </w:rPr>
              <w:t xml:space="preserve">G. </w:t>
            </w:r>
            <w:proofErr w:type="spellStart"/>
            <w:r w:rsidRPr="00C4163C">
              <w:rPr>
                <w:rFonts w:ascii="Times New Roman" w:eastAsia="Times New Roman" w:hAnsi="Times New Roman" w:cs="Times New Roman"/>
                <w:b/>
                <w:bCs/>
                <w:i/>
                <w:iCs/>
                <w:color w:val="000000"/>
                <w:sz w:val="28"/>
                <w:szCs w:val="28"/>
                <w:lang w:eastAsia="en-GB"/>
              </w:rPr>
              <w:t>lucidum</w:t>
            </w:r>
            <w:r w:rsidR="00AF44C0" w:rsidRPr="00AF44C0">
              <w:rPr>
                <w:rFonts w:ascii="Times New Roman" w:eastAsia="Times New Roman" w:hAnsi="Times New Roman" w:cs="Times New Roman"/>
                <w:b/>
                <w:bCs/>
                <w:i/>
                <w:iCs/>
                <w:color w:val="000000"/>
                <w:sz w:val="28"/>
                <w:szCs w:val="28"/>
                <w:vertAlign w:val="superscript"/>
                <w:lang w:eastAsia="en-GB"/>
              </w:rPr>
              <w:t>a</w:t>
            </w:r>
            <w:proofErr w:type="spellEnd"/>
          </w:p>
        </w:tc>
      </w:tr>
      <w:tr w:rsidR="00C4163C" w:rsidRPr="00C4163C" w14:paraId="664D8047" w14:textId="77777777" w:rsidTr="005044B4">
        <w:trPr>
          <w:trHeight w:val="312"/>
        </w:trPr>
        <w:tc>
          <w:tcPr>
            <w:tcW w:w="5440" w:type="dxa"/>
            <w:tcBorders>
              <w:top w:val="nil"/>
              <w:left w:val="nil"/>
              <w:bottom w:val="nil"/>
              <w:right w:val="nil"/>
            </w:tcBorders>
            <w:shd w:val="clear" w:color="auto" w:fill="auto"/>
            <w:noWrap/>
            <w:vAlign w:val="bottom"/>
            <w:hideMark/>
          </w:tcPr>
          <w:p w14:paraId="3A1E117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GT1</w:t>
            </w:r>
          </w:p>
        </w:tc>
        <w:tc>
          <w:tcPr>
            <w:tcW w:w="1840" w:type="dxa"/>
            <w:tcBorders>
              <w:top w:val="nil"/>
              <w:left w:val="nil"/>
              <w:bottom w:val="nil"/>
              <w:right w:val="nil"/>
            </w:tcBorders>
            <w:shd w:val="clear" w:color="auto" w:fill="auto"/>
            <w:noWrap/>
            <w:vAlign w:val="bottom"/>
          </w:tcPr>
          <w:p w14:paraId="2E91086E" w14:textId="1AC804F5"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12</w:t>
            </w:r>
          </w:p>
        </w:tc>
        <w:tc>
          <w:tcPr>
            <w:tcW w:w="1640" w:type="dxa"/>
            <w:tcBorders>
              <w:top w:val="nil"/>
              <w:left w:val="nil"/>
              <w:bottom w:val="nil"/>
              <w:right w:val="nil"/>
            </w:tcBorders>
            <w:shd w:val="clear" w:color="auto" w:fill="auto"/>
            <w:noWrap/>
            <w:vAlign w:val="bottom"/>
            <w:hideMark/>
          </w:tcPr>
          <w:p w14:paraId="0CFD23A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10</w:t>
            </w:r>
          </w:p>
        </w:tc>
      </w:tr>
      <w:tr w:rsidR="00C4163C" w:rsidRPr="00C4163C" w14:paraId="381D8198" w14:textId="77777777" w:rsidTr="005044B4">
        <w:trPr>
          <w:trHeight w:val="312"/>
        </w:trPr>
        <w:tc>
          <w:tcPr>
            <w:tcW w:w="5440" w:type="dxa"/>
            <w:tcBorders>
              <w:top w:val="nil"/>
              <w:left w:val="nil"/>
              <w:bottom w:val="nil"/>
              <w:right w:val="nil"/>
            </w:tcBorders>
            <w:shd w:val="clear" w:color="auto" w:fill="auto"/>
            <w:noWrap/>
            <w:vAlign w:val="bottom"/>
            <w:hideMark/>
          </w:tcPr>
          <w:p w14:paraId="463F0FF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GT2</w:t>
            </w:r>
          </w:p>
        </w:tc>
        <w:tc>
          <w:tcPr>
            <w:tcW w:w="1840" w:type="dxa"/>
            <w:tcBorders>
              <w:top w:val="nil"/>
              <w:left w:val="nil"/>
              <w:bottom w:val="nil"/>
              <w:right w:val="nil"/>
            </w:tcBorders>
            <w:shd w:val="clear" w:color="auto" w:fill="auto"/>
            <w:noWrap/>
            <w:vAlign w:val="bottom"/>
          </w:tcPr>
          <w:p w14:paraId="7C5541D6" w14:textId="02322AD0"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11</w:t>
            </w:r>
          </w:p>
        </w:tc>
        <w:tc>
          <w:tcPr>
            <w:tcW w:w="1640" w:type="dxa"/>
            <w:tcBorders>
              <w:top w:val="nil"/>
              <w:left w:val="nil"/>
              <w:bottom w:val="nil"/>
              <w:right w:val="nil"/>
            </w:tcBorders>
            <w:shd w:val="clear" w:color="auto" w:fill="auto"/>
            <w:noWrap/>
            <w:vAlign w:val="bottom"/>
            <w:hideMark/>
          </w:tcPr>
          <w:p w14:paraId="6DCBA24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12</w:t>
            </w:r>
          </w:p>
        </w:tc>
      </w:tr>
      <w:tr w:rsidR="00C4163C" w:rsidRPr="00C4163C" w14:paraId="36EE76CC" w14:textId="77777777" w:rsidTr="005044B4">
        <w:trPr>
          <w:trHeight w:val="312"/>
        </w:trPr>
        <w:tc>
          <w:tcPr>
            <w:tcW w:w="5440" w:type="dxa"/>
            <w:tcBorders>
              <w:top w:val="nil"/>
              <w:left w:val="nil"/>
              <w:bottom w:val="nil"/>
              <w:right w:val="nil"/>
            </w:tcBorders>
            <w:shd w:val="clear" w:color="auto" w:fill="auto"/>
            <w:noWrap/>
            <w:vAlign w:val="bottom"/>
            <w:hideMark/>
          </w:tcPr>
          <w:p w14:paraId="5F016B2D"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GT3</w:t>
            </w:r>
          </w:p>
        </w:tc>
        <w:tc>
          <w:tcPr>
            <w:tcW w:w="1840" w:type="dxa"/>
            <w:tcBorders>
              <w:top w:val="nil"/>
              <w:left w:val="nil"/>
              <w:bottom w:val="nil"/>
              <w:right w:val="nil"/>
            </w:tcBorders>
            <w:shd w:val="clear" w:color="auto" w:fill="auto"/>
            <w:noWrap/>
            <w:vAlign w:val="bottom"/>
          </w:tcPr>
          <w:p w14:paraId="547977B6" w14:textId="59A12528" w:rsidR="00C4163C" w:rsidRPr="005044B4" w:rsidRDefault="005044B4" w:rsidP="005044B4">
            <w:pPr>
              <w:spacing w:after="0" w:line="240" w:lineRule="auto"/>
              <w:jc w:val="center"/>
              <w:rPr>
                <w:rFonts w:ascii="Times New Roman" w:eastAsia="Times New Roman" w:hAnsi="Times New Roman" w:cs="Times New Roman"/>
                <w:bCs/>
                <w:color w:val="000000"/>
                <w:sz w:val="24"/>
                <w:szCs w:val="24"/>
                <w:lang w:eastAsia="en-GB"/>
              </w:rPr>
            </w:pPr>
            <w:r w:rsidRPr="005044B4">
              <w:rPr>
                <w:rFonts w:ascii="Times New Roman" w:eastAsia="Times New Roman" w:hAnsi="Times New Roman" w:cs="Times New Roman"/>
                <w:bCs/>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52F25D34"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260DACC2" w14:textId="77777777" w:rsidTr="005044B4">
        <w:trPr>
          <w:trHeight w:val="312"/>
        </w:trPr>
        <w:tc>
          <w:tcPr>
            <w:tcW w:w="5440" w:type="dxa"/>
            <w:tcBorders>
              <w:top w:val="nil"/>
              <w:left w:val="nil"/>
              <w:bottom w:val="nil"/>
              <w:right w:val="nil"/>
            </w:tcBorders>
            <w:shd w:val="clear" w:color="auto" w:fill="auto"/>
            <w:noWrap/>
            <w:vAlign w:val="bottom"/>
            <w:hideMark/>
          </w:tcPr>
          <w:p w14:paraId="755040F4"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GT4</w:t>
            </w:r>
          </w:p>
        </w:tc>
        <w:tc>
          <w:tcPr>
            <w:tcW w:w="1840" w:type="dxa"/>
            <w:tcBorders>
              <w:top w:val="nil"/>
              <w:left w:val="nil"/>
              <w:bottom w:val="nil"/>
              <w:right w:val="nil"/>
            </w:tcBorders>
            <w:shd w:val="clear" w:color="auto" w:fill="auto"/>
            <w:noWrap/>
            <w:vAlign w:val="bottom"/>
          </w:tcPr>
          <w:p w14:paraId="22D8D078" w14:textId="161B6732"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72C260EF"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4</w:t>
            </w:r>
          </w:p>
        </w:tc>
      </w:tr>
      <w:tr w:rsidR="00C4163C" w:rsidRPr="00C4163C" w14:paraId="0CEA129B" w14:textId="77777777" w:rsidTr="005044B4">
        <w:trPr>
          <w:trHeight w:val="312"/>
        </w:trPr>
        <w:tc>
          <w:tcPr>
            <w:tcW w:w="5440" w:type="dxa"/>
            <w:tcBorders>
              <w:top w:val="nil"/>
              <w:left w:val="nil"/>
              <w:bottom w:val="nil"/>
              <w:right w:val="nil"/>
            </w:tcBorders>
            <w:shd w:val="clear" w:color="auto" w:fill="auto"/>
            <w:noWrap/>
            <w:vAlign w:val="bottom"/>
            <w:hideMark/>
          </w:tcPr>
          <w:p w14:paraId="75A952B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GT5</w:t>
            </w:r>
          </w:p>
        </w:tc>
        <w:tc>
          <w:tcPr>
            <w:tcW w:w="1840" w:type="dxa"/>
            <w:tcBorders>
              <w:top w:val="nil"/>
              <w:left w:val="nil"/>
              <w:bottom w:val="nil"/>
              <w:right w:val="nil"/>
            </w:tcBorders>
            <w:shd w:val="clear" w:color="auto" w:fill="auto"/>
            <w:noWrap/>
            <w:vAlign w:val="bottom"/>
          </w:tcPr>
          <w:p w14:paraId="7BD7E257" w14:textId="77777777" w:rsidR="00C4163C" w:rsidRPr="005044B4" w:rsidRDefault="00C4163C" w:rsidP="005044B4">
            <w:pPr>
              <w:spacing w:after="0" w:line="240" w:lineRule="auto"/>
              <w:jc w:val="center"/>
              <w:rPr>
                <w:rFonts w:ascii="Times New Roman" w:eastAsia="Times New Roman" w:hAnsi="Times New Roman" w:cs="Times New Roman"/>
                <w:bCs/>
                <w:color w:val="000000"/>
                <w:sz w:val="24"/>
                <w:szCs w:val="24"/>
                <w:lang w:eastAsia="en-GB"/>
              </w:rPr>
            </w:pPr>
          </w:p>
        </w:tc>
        <w:tc>
          <w:tcPr>
            <w:tcW w:w="1640" w:type="dxa"/>
            <w:tcBorders>
              <w:top w:val="nil"/>
              <w:left w:val="nil"/>
              <w:bottom w:val="nil"/>
              <w:right w:val="nil"/>
            </w:tcBorders>
            <w:shd w:val="clear" w:color="auto" w:fill="auto"/>
            <w:noWrap/>
            <w:vAlign w:val="bottom"/>
            <w:hideMark/>
          </w:tcPr>
          <w:p w14:paraId="2413211D" w14:textId="3508BD3E" w:rsidR="00C4163C" w:rsidRPr="00C4163C" w:rsidRDefault="009A1D82" w:rsidP="00C4163C">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r>
      <w:tr w:rsidR="00C4163C" w:rsidRPr="00C4163C" w14:paraId="0F518E62" w14:textId="77777777" w:rsidTr="005044B4">
        <w:trPr>
          <w:trHeight w:val="312"/>
        </w:trPr>
        <w:tc>
          <w:tcPr>
            <w:tcW w:w="5440" w:type="dxa"/>
            <w:tcBorders>
              <w:top w:val="nil"/>
              <w:left w:val="nil"/>
              <w:bottom w:val="nil"/>
              <w:right w:val="nil"/>
            </w:tcBorders>
            <w:shd w:val="clear" w:color="auto" w:fill="auto"/>
            <w:noWrap/>
            <w:vAlign w:val="bottom"/>
            <w:hideMark/>
          </w:tcPr>
          <w:p w14:paraId="0AD87936"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GT8</w:t>
            </w:r>
          </w:p>
        </w:tc>
        <w:tc>
          <w:tcPr>
            <w:tcW w:w="1840" w:type="dxa"/>
            <w:tcBorders>
              <w:top w:val="nil"/>
              <w:left w:val="nil"/>
              <w:bottom w:val="nil"/>
              <w:right w:val="nil"/>
            </w:tcBorders>
            <w:shd w:val="clear" w:color="auto" w:fill="auto"/>
            <w:noWrap/>
            <w:vAlign w:val="bottom"/>
          </w:tcPr>
          <w:p w14:paraId="2DAEC93C" w14:textId="3452B6B7"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7</w:t>
            </w:r>
          </w:p>
        </w:tc>
        <w:tc>
          <w:tcPr>
            <w:tcW w:w="1640" w:type="dxa"/>
            <w:tcBorders>
              <w:top w:val="nil"/>
              <w:left w:val="nil"/>
              <w:bottom w:val="nil"/>
              <w:right w:val="nil"/>
            </w:tcBorders>
            <w:shd w:val="clear" w:color="auto" w:fill="auto"/>
            <w:noWrap/>
            <w:vAlign w:val="bottom"/>
            <w:hideMark/>
          </w:tcPr>
          <w:p w14:paraId="256ADA9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6</w:t>
            </w:r>
          </w:p>
        </w:tc>
      </w:tr>
      <w:tr w:rsidR="00C4163C" w:rsidRPr="00C4163C" w14:paraId="3252DD6F" w14:textId="77777777" w:rsidTr="005044B4">
        <w:trPr>
          <w:trHeight w:val="312"/>
        </w:trPr>
        <w:tc>
          <w:tcPr>
            <w:tcW w:w="5440" w:type="dxa"/>
            <w:tcBorders>
              <w:top w:val="nil"/>
              <w:left w:val="nil"/>
              <w:bottom w:val="nil"/>
              <w:right w:val="nil"/>
            </w:tcBorders>
            <w:shd w:val="clear" w:color="auto" w:fill="auto"/>
            <w:noWrap/>
            <w:vAlign w:val="bottom"/>
            <w:hideMark/>
          </w:tcPr>
          <w:p w14:paraId="46CFF4CE"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GT15</w:t>
            </w:r>
          </w:p>
        </w:tc>
        <w:tc>
          <w:tcPr>
            <w:tcW w:w="1840" w:type="dxa"/>
            <w:tcBorders>
              <w:top w:val="nil"/>
              <w:left w:val="nil"/>
              <w:bottom w:val="nil"/>
              <w:right w:val="nil"/>
            </w:tcBorders>
            <w:shd w:val="clear" w:color="auto" w:fill="auto"/>
            <w:noWrap/>
            <w:vAlign w:val="bottom"/>
          </w:tcPr>
          <w:p w14:paraId="32EF6D4F" w14:textId="7B173A29" w:rsidR="00C4163C" w:rsidRPr="005044B4" w:rsidRDefault="002261B9" w:rsidP="005044B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1640" w:type="dxa"/>
            <w:tcBorders>
              <w:top w:val="nil"/>
              <w:left w:val="nil"/>
              <w:bottom w:val="nil"/>
              <w:right w:val="nil"/>
            </w:tcBorders>
            <w:shd w:val="clear" w:color="auto" w:fill="auto"/>
            <w:noWrap/>
            <w:vAlign w:val="bottom"/>
            <w:hideMark/>
          </w:tcPr>
          <w:p w14:paraId="26414DD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5E5F476E" w14:textId="77777777" w:rsidTr="005044B4">
        <w:trPr>
          <w:trHeight w:val="312"/>
        </w:trPr>
        <w:tc>
          <w:tcPr>
            <w:tcW w:w="5440" w:type="dxa"/>
            <w:tcBorders>
              <w:top w:val="nil"/>
              <w:left w:val="nil"/>
              <w:bottom w:val="nil"/>
              <w:right w:val="nil"/>
            </w:tcBorders>
            <w:shd w:val="clear" w:color="auto" w:fill="auto"/>
            <w:noWrap/>
            <w:vAlign w:val="bottom"/>
            <w:hideMark/>
          </w:tcPr>
          <w:p w14:paraId="3005BFF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GT17</w:t>
            </w:r>
          </w:p>
        </w:tc>
        <w:tc>
          <w:tcPr>
            <w:tcW w:w="1840" w:type="dxa"/>
            <w:tcBorders>
              <w:top w:val="nil"/>
              <w:left w:val="nil"/>
              <w:bottom w:val="nil"/>
              <w:right w:val="nil"/>
            </w:tcBorders>
            <w:shd w:val="clear" w:color="auto" w:fill="auto"/>
            <w:noWrap/>
            <w:vAlign w:val="bottom"/>
          </w:tcPr>
          <w:p w14:paraId="67A356DA" w14:textId="48EB22A4" w:rsidR="00C4163C" w:rsidRPr="005044B4" w:rsidRDefault="002401A5" w:rsidP="005044B4">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0047D26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5AD71F2A" w14:textId="77777777" w:rsidTr="005044B4">
        <w:trPr>
          <w:trHeight w:val="312"/>
        </w:trPr>
        <w:tc>
          <w:tcPr>
            <w:tcW w:w="5440" w:type="dxa"/>
            <w:tcBorders>
              <w:top w:val="nil"/>
              <w:left w:val="nil"/>
              <w:bottom w:val="nil"/>
              <w:right w:val="nil"/>
            </w:tcBorders>
            <w:shd w:val="clear" w:color="auto" w:fill="auto"/>
            <w:noWrap/>
            <w:vAlign w:val="bottom"/>
            <w:hideMark/>
          </w:tcPr>
          <w:p w14:paraId="08441F88"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lastRenderedPageBreak/>
              <w:t>GT20</w:t>
            </w:r>
          </w:p>
        </w:tc>
        <w:tc>
          <w:tcPr>
            <w:tcW w:w="1840" w:type="dxa"/>
            <w:tcBorders>
              <w:top w:val="nil"/>
              <w:left w:val="nil"/>
              <w:bottom w:val="nil"/>
              <w:right w:val="nil"/>
            </w:tcBorders>
            <w:shd w:val="clear" w:color="auto" w:fill="auto"/>
            <w:noWrap/>
            <w:vAlign w:val="bottom"/>
          </w:tcPr>
          <w:p w14:paraId="387A5ABB" w14:textId="2482DE51"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48F785DC"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1CABC330" w14:textId="77777777" w:rsidTr="005044B4">
        <w:trPr>
          <w:trHeight w:val="312"/>
        </w:trPr>
        <w:tc>
          <w:tcPr>
            <w:tcW w:w="5440" w:type="dxa"/>
            <w:tcBorders>
              <w:top w:val="nil"/>
              <w:left w:val="nil"/>
              <w:bottom w:val="nil"/>
              <w:right w:val="nil"/>
            </w:tcBorders>
            <w:shd w:val="clear" w:color="auto" w:fill="auto"/>
            <w:noWrap/>
            <w:vAlign w:val="bottom"/>
            <w:hideMark/>
          </w:tcPr>
          <w:p w14:paraId="09D36AB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GT21</w:t>
            </w:r>
          </w:p>
        </w:tc>
        <w:tc>
          <w:tcPr>
            <w:tcW w:w="1840" w:type="dxa"/>
            <w:tcBorders>
              <w:top w:val="nil"/>
              <w:left w:val="nil"/>
              <w:bottom w:val="nil"/>
              <w:right w:val="nil"/>
            </w:tcBorders>
            <w:shd w:val="clear" w:color="auto" w:fill="auto"/>
            <w:noWrap/>
            <w:vAlign w:val="bottom"/>
          </w:tcPr>
          <w:p w14:paraId="0EB1F43B" w14:textId="4B979015"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5BF337A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360C12C4" w14:textId="77777777" w:rsidTr="005044B4">
        <w:trPr>
          <w:trHeight w:val="312"/>
        </w:trPr>
        <w:tc>
          <w:tcPr>
            <w:tcW w:w="5440" w:type="dxa"/>
            <w:tcBorders>
              <w:top w:val="nil"/>
              <w:left w:val="nil"/>
              <w:bottom w:val="nil"/>
              <w:right w:val="nil"/>
            </w:tcBorders>
            <w:shd w:val="clear" w:color="auto" w:fill="auto"/>
            <w:noWrap/>
            <w:vAlign w:val="bottom"/>
            <w:hideMark/>
          </w:tcPr>
          <w:p w14:paraId="046BCC0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GT22</w:t>
            </w:r>
          </w:p>
        </w:tc>
        <w:tc>
          <w:tcPr>
            <w:tcW w:w="1840" w:type="dxa"/>
            <w:tcBorders>
              <w:top w:val="nil"/>
              <w:left w:val="nil"/>
              <w:bottom w:val="nil"/>
              <w:right w:val="nil"/>
            </w:tcBorders>
            <w:shd w:val="clear" w:color="auto" w:fill="auto"/>
            <w:noWrap/>
            <w:vAlign w:val="bottom"/>
          </w:tcPr>
          <w:p w14:paraId="367ED5E0" w14:textId="107F5A7C"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3ADFC818"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C4163C" w:rsidRPr="00C4163C" w14:paraId="6EEE0811" w14:textId="77777777" w:rsidTr="005044B4">
        <w:trPr>
          <w:trHeight w:val="312"/>
        </w:trPr>
        <w:tc>
          <w:tcPr>
            <w:tcW w:w="5440" w:type="dxa"/>
            <w:tcBorders>
              <w:top w:val="nil"/>
              <w:left w:val="nil"/>
              <w:bottom w:val="nil"/>
              <w:right w:val="nil"/>
            </w:tcBorders>
            <w:shd w:val="clear" w:color="auto" w:fill="auto"/>
            <w:noWrap/>
            <w:vAlign w:val="bottom"/>
            <w:hideMark/>
          </w:tcPr>
          <w:p w14:paraId="0838BF1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GT24</w:t>
            </w:r>
          </w:p>
        </w:tc>
        <w:tc>
          <w:tcPr>
            <w:tcW w:w="1840" w:type="dxa"/>
            <w:tcBorders>
              <w:top w:val="nil"/>
              <w:left w:val="nil"/>
              <w:bottom w:val="nil"/>
              <w:right w:val="nil"/>
            </w:tcBorders>
            <w:shd w:val="clear" w:color="auto" w:fill="auto"/>
            <w:noWrap/>
            <w:vAlign w:val="bottom"/>
          </w:tcPr>
          <w:p w14:paraId="0406F587" w14:textId="00BF0D42"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1A05E34F"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2596992B" w14:textId="77777777" w:rsidTr="005044B4">
        <w:trPr>
          <w:trHeight w:val="312"/>
        </w:trPr>
        <w:tc>
          <w:tcPr>
            <w:tcW w:w="5440" w:type="dxa"/>
            <w:tcBorders>
              <w:top w:val="nil"/>
              <w:left w:val="nil"/>
              <w:bottom w:val="nil"/>
              <w:right w:val="nil"/>
            </w:tcBorders>
            <w:shd w:val="clear" w:color="auto" w:fill="auto"/>
            <w:noWrap/>
            <w:vAlign w:val="bottom"/>
            <w:hideMark/>
          </w:tcPr>
          <w:p w14:paraId="3CB8611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GT25</w:t>
            </w:r>
          </w:p>
        </w:tc>
        <w:tc>
          <w:tcPr>
            <w:tcW w:w="1840" w:type="dxa"/>
            <w:tcBorders>
              <w:top w:val="nil"/>
              <w:left w:val="nil"/>
              <w:bottom w:val="nil"/>
              <w:right w:val="nil"/>
            </w:tcBorders>
            <w:shd w:val="clear" w:color="auto" w:fill="auto"/>
            <w:noWrap/>
            <w:vAlign w:val="bottom"/>
          </w:tcPr>
          <w:p w14:paraId="0872C04D" w14:textId="7978E914" w:rsidR="00C4163C" w:rsidRPr="005044B4" w:rsidRDefault="00C4163C" w:rsidP="005044B4">
            <w:pPr>
              <w:spacing w:after="0" w:line="240" w:lineRule="auto"/>
              <w:jc w:val="center"/>
              <w:rPr>
                <w:rFonts w:ascii="Times New Roman" w:eastAsia="Times New Roman" w:hAnsi="Times New Roman" w:cs="Times New Roman"/>
                <w:color w:val="000000"/>
                <w:sz w:val="24"/>
                <w:szCs w:val="24"/>
                <w:lang w:eastAsia="en-GB"/>
              </w:rPr>
            </w:pPr>
          </w:p>
        </w:tc>
        <w:tc>
          <w:tcPr>
            <w:tcW w:w="1640" w:type="dxa"/>
            <w:tcBorders>
              <w:top w:val="nil"/>
              <w:left w:val="nil"/>
              <w:bottom w:val="nil"/>
              <w:right w:val="nil"/>
            </w:tcBorders>
            <w:shd w:val="clear" w:color="auto" w:fill="auto"/>
            <w:noWrap/>
            <w:vAlign w:val="bottom"/>
            <w:hideMark/>
          </w:tcPr>
          <w:p w14:paraId="3547FBE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15E88F70" w14:textId="77777777" w:rsidTr="005044B4">
        <w:trPr>
          <w:trHeight w:val="312"/>
        </w:trPr>
        <w:tc>
          <w:tcPr>
            <w:tcW w:w="5440" w:type="dxa"/>
            <w:tcBorders>
              <w:top w:val="nil"/>
              <w:left w:val="nil"/>
              <w:bottom w:val="nil"/>
              <w:right w:val="nil"/>
            </w:tcBorders>
            <w:shd w:val="clear" w:color="auto" w:fill="auto"/>
            <w:noWrap/>
            <w:vAlign w:val="bottom"/>
            <w:hideMark/>
          </w:tcPr>
          <w:p w14:paraId="1D7EC37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GT31</w:t>
            </w:r>
          </w:p>
        </w:tc>
        <w:tc>
          <w:tcPr>
            <w:tcW w:w="1840" w:type="dxa"/>
            <w:tcBorders>
              <w:top w:val="nil"/>
              <w:left w:val="nil"/>
              <w:bottom w:val="nil"/>
              <w:right w:val="nil"/>
            </w:tcBorders>
            <w:shd w:val="clear" w:color="auto" w:fill="auto"/>
            <w:noWrap/>
            <w:vAlign w:val="bottom"/>
          </w:tcPr>
          <w:p w14:paraId="231D7297" w14:textId="77777777" w:rsidR="00C4163C" w:rsidRPr="005044B4" w:rsidRDefault="00C4163C" w:rsidP="005044B4">
            <w:pPr>
              <w:spacing w:after="0" w:line="240" w:lineRule="auto"/>
              <w:jc w:val="center"/>
              <w:rPr>
                <w:rFonts w:ascii="Times New Roman" w:eastAsia="Times New Roman" w:hAnsi="Times New Roman" w:cs="Times New Roman"/>
                <w:bCs/>
                <w:color w:val="000000"/>
                <w:sz w:val="24"/>
                <w:szCs w:val="24"/>
                <w:lang w:eastAsia="en-GB"/>
              </w:rPr>
            </w:pPr>
          </w:p>
        </w:tc>
        <w:tc>
          <w:tcPr>
            <w:tcW w:w="1640" w:type="dxa"/>
            <w:tcBorders>
              <w:top w:val="nil"/>
              <w:left w:val="nil"/>
              <w:bottom w:val="nil"/>
              <w:right w:val="nil"/>
            </w:tcBorders>
            <w:shd w:val="clear" w:color="auto" w:fill="auto"/>
            <w:noWrap/>
            <w:vAlign w:val="bottom"/>
            <w:hideMark/>
          </w:tcPr>
          <w:p w14:paraId="3BC1D3D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14EA97FF" w14:textId="77777777" w:rsidTr="005044B4">
        <w:trPr>
          <w:trHeight w:val="312"/>
        </w:trPr>
        <w:tc>
          <w:tcPr>
            <w:tcW w:w="5440" w:type="dxa"/>
            <w:tcBorders>
              <w:top w:val="nil"/>
              <w:left w:val="nil"/>
              <w:bottom w:val="nil"/>
              <w:right w:val="nil"/>
            </w:tcBorders>
            <w:shd w:val="clear" w:color="auto" w:fill="auto"/>
            <w:noWrap/>
            <w:vAlign w:val="bottom"/>
            <w:hideMark/>
          </w:tcPr>
          <w:p w14:paraId="15D3753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GT32</w:t>
            </w:r>
          </w:p>
        </w:tc>
        <w:tc>
          <w:tcPr>
            <w:tcW w:w="1840" w:type="dxa"/>
            <w:tcBorders>
              <w:top w:val="nil"/>
              <w:left w:val="nil"/>
              <w:bottom w:val="nil"/>
              <w:right w:val="nil"/>
            </w:tcBorders>
            <w:shd w:val="clear" w:color="auto" w:fill="auto"/>
            <w:noWrap/>
            <w:vAlign w:val="bottom"/>
          </w:tcPr>
          <w:p w14:paraId="6C454574" w14:textId="3C6C5805"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4</w:t>
            </w:r>
          </w:p>
        </w:tc>
        <w:tc>
          <w:tcPr>
            <w:tcW w:w="1640" w:type="dxa"/>
            <w:tcBorders>
              <w:top w:val="nil"/>
              <w:left w:val="nil"/>
              <w:bottom w:val="nil"/>
              <w:right w:val="nil"/>
            </w:tcBorders>
            <w:shd w:val="clear" w:color="auto" w:fill="auto"/>
            <w:noWrap/>
            <w:vAlign w:val="bottom"/>
            <w:hideMark/>
          </w:tcPr>
          <w:p w14:paraId="388657FF"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7FCDA75B" w14:textId="77777777" w:rsidTr="005044B4">
        <w:trPr>
          <w:trHeight w:val="312"/>
        </w:trPr>
        <w:tc>
          <w:tcPr>
            <w:tcW w:w="5440" w:type="dxa"/>
            <w:tcBorders>
              <w:top w:val="nil"/>
              <w:left w:val="nil"/>
              <w:bottom w:val="nil"/>
              <w:right w:val="nil"/>
            </w:tcBorders>
            <w:shd w:val="clear" w:color="auto" w:fill="auto"/>
            <w:noWrap/>
            <w:vAlign w:val="bottom"/>
            <w:hideMark/>
          </w:tcPr>
          <w:p w14:paraId="06D5DA9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GT33</w:t>
            </w:r>
          </w:p>
        </w:tc>
        <w:tc>
          <w:tcPr>
            <w:tcW w:w="1840" w:type="dxa"/>
            <w:tcBorders>
              <w:top w:val="nil"/>
              <w:left w:val="nil"/>
              <w:bottom w:val="nil"/>
              <w:right w:val="nil"/>
            </w:tcBorders>
            <w:shd w:val="clear" w:color="auto" w:fill="auto"/>
            <w:noWrap/>
            <w:vAlign w:val="bottom"/>
          </w:tcPr>
          <w:p w14:paraId="5530B617" w14:textId="237996C1"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48C67043"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17ECFC80" w14:textId="77777777" w:rsidTr="005044B4">
        <w:trPr>
          <w:trHeight w:val="312"/>
        </w:trPr>
        <w:tc>
          <w:tcPr>
            <w:tcW w:w="5440" w:type="dxa"/>
            <w:tcBorders>
              <w:top w:val="nil"/>
              <w:left w:val="nil"/>
              <w:bottom w:val="nil"/>
              <w:right w:val="nil"/>
            </w:tcBorders>
            <w:shd w:val="clear" w:color="auto" w:fill="auto"/>
            <w:noWrap/>
            <w:vAlign w:val="bottom"/>
            <w:hideMark/>
          </w:tcPr>
          <w:p w14:paraId="0F9A594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GT35</w:t>
            </w:r>
          </w:p>
        </w:tc>
        <w:tc>
          <w:tcPr>
            <w:tcW w:w="1840" w:type="dxa"/>
            <w:tcBorders>
              <w:top w:val="nil"/>
              <w:left w:val="nil"/>
              <w:bottom w:val="nil"/>
              <w:right w:val="nil"/>
            </w:tcBorders>
            <w:shd w:val="clear" w:color="auto" w:fill="auto"/>
            <w:noWrap/>
            <w:vAlign w:val="bottom"/>
          </w:tcPr>
          <w:p w14:paraId="2F5FBF27" w14:textId="0A992E60" w:rsidR="00C4163C" w:rsidRPr="005044B4" w:rsidRDefault="005044B4" w:rsidP="005044B4">
            <w:pPr>
              <w:spacing w:after="0" w:line="240" w:lineRule="auto"/>
              <w:jc w:val="center"/>
              <w:rPr>
                <w:rFonts w:ascii="Times New Roman" w:eastAsia="Times New Roman" w:hAnsi="Times New Roman" w:cs="Times New Roman"/>
                <w:bCs/>
                <w:color w:val="000000"/>
                <w:sz w:val="24"/>
                <w:szCs w:val="24"/>
                <w:lang w:eastAsia="en-GB"/>
              </w:rPr>
            </w:pPr>
            <w:r w:rsidRPr="005044B4">
              <w:rPr>
                <w:rFonts w:ascii="Times New Roman" w:eastAsia="Times New Roman" w:hAnsi="Times New Roman" w:cs="Times New Roman"/>
                <w:bCs/>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0735042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2C6BF1DB" w14:textId="77777777" w:rsidTr="005044B4">
        <w:trPr>
          <w:trHeight w:val="312"/>
        </w:trPr>
        <w:tc>
          <w:tcPr>
            <w:tcW w:w="5440" w:type="dxa"/>
            <w:tcBorders>
              <w:top w:val="nil"/>
              <w:left w:val="nil"/>
              <w:bottom w:val="nil"/>
              <w:right w:val="nil"/>
            </w:tcBorders>
            <w:shd w:val="clear" w:color="auto" w:fill="auto"/>
            <w:noWrap/>
            <w:vAlign w:val="bottom"/>
            <w:hideMark/>
          </w:tcPr>
          <w:p w14:paraId="799F740B"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GT39</w:t>
            </w:r>
          </w:p>
        </w:tc>
        <w:tc>
          <w:tcPr>
            <w:tcW w:w="1840" w:type="dxa"/>
            <w:tcBorders>
              <w:top w:val="nil"/>
              <w:left w:val="nil"/>
              <w:bottom w:val="nil"/>
              <w:right w:val="nil"/>
            </w:tcBorders>
            <w:shd w:val="clear" w:color="auto" w:fill="auto"/>
            <w:noWrap/>
            <w:vAlign w:val="bottom"/>
          </w:tcPr>
          <w:p w14:paraId="7533B704" w14:textId="3194DE8F"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5C00F961"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3</w:t>
            </w:r>
          </w:p>
        </w:tc>
      </w:tr>
      <w:tr w:rsidR="005044B4" w:rsidRPr="00C4163C" w14:paraId="62DB6CA5" w14:textId="77777777" w:rsidTr="005044B4">
        <w:trPr>
          <w:trHeight w:val="312"/>
        </w:trPr>
        <w:tc>
          <w:tcPr>
            <w:tcW w:w="5440" w:type="dxa"/>
            <w:tcBorders>
              <w:top w:val="nil"/>
              <w:left w:val="nil"/>
              <w:bottom w:val="nil"/>
              <w:right w:val="nil"/>
            </w:tcBorders>
            <w:shd w:val="clear" w:color="auto" w:fill="auto"/>
            <w:noWrap/>
            <w:vAlign w:val="bottom"/>
          </w:tcPr>
          <w:p w14:paraId="20D882A5" w14:textId="28A3764A" w:rsidR="005044B4" w:rsidRPr="00C4163C" w:rsidRDefault="005044B4" w:rsidP="00C4163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GT41</w:t>
            </w:r>
          </w:p>
        </w:tc>
        <w:tc>
          <w:tcPr>
            <w:tcW w:w="1840" w:type="dxa"/>
            <w:tcBorders>
              <w:top w:val="nil"/>
              <w:left w:val="nil"/>
              <w:bottom w:val="nil"/>
              <w:right w:val="nil"/>
            </w:tcBorders>
            <w:shd w:val="clear" w:color="auto" w:fill="auto"/>
            <w:noWrap/>
            <w:vAlign w:val="bottom"/>
          </w:tcPr>
          <w:p w14:paraId="2D18BAFA" w14:textId="21FDAA9C" w:rsidR="005044B4"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tcPr>
          <w:p w14:paraId="28C9DACB" w14:textId="77777777" w:rsidR="005044B4" w:rsidRPr="00C4163C" w:rsidRDefault="005044B4"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1CF129F7" w14:textId="77777777" w:rsidTr="005044B4">
        <w:trPr>
          <w:trHeight w:val="312"/>
        </w:trPr>
        <w:tc>
          <w:tcPr>
            <w:tcW w:w="5440" w:type="dxa"/>
            <w:tcBorders>
              <w:top w:val="nil"/>
              <w:left w:val="nil"/>
              <w:bottom w:val="nil"/>
              <w:right w:val="nil"/>
            </w:tcBorders>
            <w:shd w:val="clear" w:color="auto" w:fill="auto"/>
            <w:noWrap/>
            <w:vAlign w:val="bottom"/>
            <w:hideMark/>
          </w:tcPr>
          <w:p w14:paraId="442A1C73"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GT48</w:t>
            </w:r>
          </w:p>
        </w:tc>
        <w:tc>
          <w:tcPr>
            <w:tcW w:w="1840" w:type="dxa"/>
            <w:tcBorders>
              <w:top w:val="nil"/>
              <w:left w:val="nil"/>
              <w:bottom w:val="nil"/>
              <w:right w:val="nil"/>
            </w:tcBorders>
            <w:shd w:val="clear" w:color="auto" w:fill="auto"/>
            <w:noWrap/>
            <w:vAlign w:val="bottom"/>
          </w:tcPr>
          <w:p w14:paraId="1E9242F8" w14:textId="202E11D5"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6C1FD9BD"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4</w:t>
            </w:r>
          </w:p>
        </w:tc>
      </w:tr>
      <w:tr w:rsidR="00C4163C" w:rsidRPr="00C4163C" w14:paraId="27496367" w14:textId="77777777" w:rsidTr="005044B4">
        <w:trPr>
          <w:trHeight w:val="312"/>
        </w:trPr>
        <w:tc>
          <w:tcPr>
            <w:tcW w:w="5440" w:type="dxa"/>
            <w:tcBorders>
              <w:top w:val="nil"/>
              <w:left w:val="nil"/>
              <w:bottom w:val="nil"/>
              <w:right w:val="nil"/>
            </w:tcBorders>
            <w:shd w:val="clear" w:color="auto" w:fill="auto"/>
            <w:noWrap/>
            <w:vAlign w:val="bottom"/>
            <w:hideMark/>
          </w:tcPr>
          <w:p w14:paraId="6AE3976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GT49</w:t>
            </w:r>
          </w:p>
        </w:tc>
        <w:tc>
          <w:tcPr>
            <w:tcW w:w="1840" w:type="dxa"/>
            <w:tcBorders>
              <w:top w:val="nil"/>
              <w:left w:val="nil"/>
              <w:bottom w:val="nil"/>
              <w:right w:val="nil"/>
            </w:tcBorders>
            <w:shd w:val="clear" w:color="auto" w:fill="auto"/>
            <w:noWrap/>
            <w:vAlign w:val="bottom"/>
          </w:tcPr>
          <w:p w14:paraId="38347734" w14:textId="0F8102E1" w:rsidR="00C4163C" w:rsidRPr="005044B4" w:rsidRDefault="005044B4" w:rsidP="005044B4">
            <w:pPr>
              <w:spacing w:after="0" w:line="240" w:lineRule="auto"/>
              <w:jc w:val="center"/>
              <w:rPr>
                <w:rFonts w:ascii="Times New Roman" w:eastAsia="Times New Roman" w:hAnsi="Times New Roman" w:cs="Times New Roman"/>
                <w:bCs/>
                <w:color w:val="000000"/>
                <w:sz w:val="24"/>
                <w:szCs w:val="24"/>
                <w:lang w:eastAsia="en-GB"/>
              </w:rPr>
            </w:pPr>
            <w:r w:rsidRPr="005044B4">
              <w:rPr>
                <w:rFonts w:ascii="Times New Roman" w:eastAsia="Times New Roman" w:hAnsi="Times New Roman" w:cs="Times New Roman"/>
                <w:bCs/>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4FCDDAA2"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4031A37D" w14:textId="77777777" w:rsidTr="005044B4">
        <w:trPr>
          <w:trHeight w:val="312"/>
        </w:trPr>
        <w:tc>
          <w:tcPr>
            <w:tcW w:w="5440" w:type="dxa"/>
            <w:tcBorders>
              <w:top w:val="nil"/>
              <w:left w:val="nil"/>
              <w:bottom w:val="nil"/>
              <w:right w:val="nil"/>
            </w:tcBorders>
            <w:shd w:val="clear" w:color="auto" w:fill="auto"/>
            <w:noWrap/>
            <w:vAlign w:val="bottom"/>
            <w:hideMark/>
          </w:tcPr>
          <w:p w14:paraId="45772522"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GT50</w:t>
            </w:r>
          </w:p>
        </w:tc>
        <w:tc>
          <w:tcPr>
            <w:tcW w:w="1840" w:type="dxa"/>
            <w:tcBorders>
              <w:top w:val="nil"/>
              <w:left w:val="nil"/>
              <w:bottom w:val="nil"/>
              <w:right w:val="nil"/>
            </w:tcBorders>
            <w:shd w:val="clear" w:color="auto" w:fill="auto"/>
            <w:noWrap/>
            <w:vAlign w:val="bottom"/>
          </w:tcPr>
          <w:p w14:paraId="06D86478" w14:textId="6358395E"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3692FE46"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68624AA8" w14:textId="77777777" w:rsidTr="005044B4">
        <w:trPr>
          <w:trHeight w:val="312"/>
        </w:trPr>
        <w:tc>
          <w:tcPr>
            <w:tcW w:w="5440" w:type="dxa"/>
            <w:tcBorders>
              <w:top w:val="nil"/>
              <w:left w:val="nil"/>
              <w:bottom w:val="nil"/>
              <w:right w:val="nil"/>
            </w:tcBorders>
            <w:shd w:val="clear" w:color="auto" w:fill="auto"/>
            <w:noWrap/>
            <w:vAlign w:val="bottom"/>
            <w:hideMark/>
          </w:tcPr>
          <w:p w14:paraId="4B59C701"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GT57</w:t>
            </w:r>
          </w:p>
        </w:tc>
        <w:tc>
          <w:tcPr>
            <w:tcW w:w="1840" w:type="dxa"/>
            <w:tcBorders>
              <w:top w:val="nil"/>
              <w:left w:val="nil"/>
              <w:bottom w:val="nil"/>
              <w:right w:val="nil"/>
            </w:tcBorders>
            <w:shd w:val="clear" w:color="auto" w:fill="auto"/>
            <w:noWrap/>
            <w:vAlign w:val="bottom"/>
          </w:tcPr>
          <w:p w14:paraId="4E344DF9" w14:textId="4A9DBDDD"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47A036C7"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180C660B" w14:textId="77777777" w:rsidTr="005044B4">
        <w:trPr>
          <w:trHeight w:val="312"/>
        </w:trPr>
        <w:tc>
          <w:tcPr>
            <w:tcW w:w="5440" w:type="dxa"/>
            <w:tcBorders>
              <w:top w:val="nil"/>
              <w:left w:val="nil"/>
              <w:bottom w:val="nil"/>
              <w:right w:val="nil"/>
            </w:tcBorders>
            <w:shd w:val="clear" w:color="auto" w:fill="auto"/>
            <w:noWrap/>
            <w:vAlign w:val="bottom"/>
            <w:hideMark/>
          </w:tcPr>
          <w:p w14:paraId="1DD6EB1F"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GT58</w:t>
            </w:r>
          </w:p>
        </w:tc>
        <w:tc>
          <w:tcPr>
            <w:tcW w:w="1840" w:type="dxa"/>
            <w:tcBorders>
              <w:top w:val="nil"/>
              <w:left w:val="nil"/>
              <w:bottom w:val="nil"/>
              <w:right w:val="nil"/>
            </w:tcBorders>
            <w:shd w:val="clear" w:color="auto" w:fill="auto"/>
            <w:noWrap/>
            <w:vAlign w:val="bottom"/>
          </w:tcPr>
          <w:p w14:paraId="5906C0CD" w14:textId="2089A4A6"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731F6FA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175CFCCD" w14:textId="77777777" w:rsidTr="005044B4">
        <w:trPr>
          <w:trHeight w:val="312"/>
        </w:trPr>
        <w:tc>
          <w:tcPr>
            <w:tcW w:w="5440" w:type="dxa"/>
            <w:tcBorders>
              <w:top w:val="nil"/>
              <w:left w:val="nil"/>
              <w:bottom w:val="nil"/>
              <w:right w:val="nil"/>
            </w:tcBorders>
            <w:shd w:val="clear" w:color="auto" w:fill="auto"/>
            <w:noWrap/>
            <w:vAlign w:val="bottom"/>
            <w:hideMark/>
          </w:tcPr>
          <w:p w14:paraId="2EB362FA"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GT59</w:t>
            </w:r>
          </w:p>
        </w:tc>
        <w:tc>
          <w:tcPr>
            <w:tcW w:w="1840" w:type="dxa"/>
            <w:tcBorders>
              <w:top w:val="nil"/>
              <w:left w:val="nil"/>
              <w:bottom w:val="nil"/>
              <w:right w:val="nil"/>
            </w:tcBorders>
            <w:shd w:val="clear" w:color="auto" w:fill="auto"/>
            <w:noWrap/>
            <w:vAlign w:val="bottom"/>
          </w:tcPr>
          <w:p w14:paraId="32E8E664" w14:textId="5B7E3438"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2BDB4E71"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11697A06" w14:textId="77777777" w:rsidTr="005044B4">
        <w:trPr>
          <w:trHeight w:val="312"/>
        </w:trPr>
        <w:tc>
          <w:tcPr>
            <w:tcW w:w="5440" w:type="dxa"/>
            <w:tcBorders>
              <w:top w:val="nil"/>
              <w:left w:val="nil"/>
              <w:bottom w:val="nil"/>
              <w:right w:val="nil"/>
            </w:tcBorders>
            <w:shd w:val="clear" w:color="auto" w:fill="auto"/>
            <w:noWrap/>
            <w:vAlign w:val="bottom"/>
            <w:hideMark/>
          </w:tcPr>
          <w:p w14:paraId="655AFD5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GT65</w:t>
            </w:r>
          </w:p>
        </w:tc>
        <w:tc>
          <w:tcPr>
            <w:tcW w:w="1840" w:type="dxa"/>
            <w:tcBorders>
              <w:top w:val="nil"/>
              <w:left w:val="nil"/>
              <w:bottom w:val="nil"/>
              <w:right w:val="nil"/>
            </w:tcBorders>
            <w:shd w:val="clear" w:color="auto" w:fill="auto"/>
            <w:noWrap/>
            <w:vAlign w:val="bottom"/>
          </w:tcPr>
          <w:p w14:paraId="6EB5EDA3" w14:textId="13A61FDD"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2</w:t>
            </w:r>
          </w:p>
        </w:tc>
        <w:tc>
          <w:tcPr>
            <w:tcW w:w="1640" w:type="dxa"/>
            <w:tcBorders>
              <w:top w:val="nil"/>
              <w:left w:val="nil"/>
              <w:bottom w:val="nil"/>
              <w:right w:val="nil"/>
            </w:tcBorders>
            <w:shd w:val="clear" w:color="auto" w:fill="auto"/>
            <w:noWrap/>
            <w:vAlign w:val="bottom"/>
            <w:hideMark/>
          </w:tcPr>
          <w:p w14:paraId="546A69C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p>
        </w:tc>
      </w:tr>
      <w:tr w:rsidR="00C4163C" w:rsidRPr="00C4163C" w14:paraId="4473FB2C" w14:textId="77777777" w:rsidTr="005044B4">
        <w:trPr>
          <w:trHeight w:val="312"/>
        </w:trPr>
        <w:tc>
          <w:tcPr>
            <w:tcW w:w="5440" w:type="dxa"/>
            <w:tcBorders>
              <w:top w:val="nil"/>
              <w:left w:val="nil"/>
              <w:bottom w:val="nil"/>
              <w:right w:val="nil"/>
            </w:tcBorders>
            <w:shd w:val="clear" w:color="auto" w:fill="auto"/>
            <w:noWrap/>
            <w:vAlign w:val="bottom"/>
            <w:hideMark/>
          </w:tcPr>
          <w:p w14:paraId="167AF387"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GT66</w:t>
            </w:r>
          </w:p>
        </w:tc>
        <w:tc>
          <w:tcPr>
            <w:tcW w:w="1840" w:type="dxa"/>
            <w:tcBorders>
              <w:top w:val="nil"/>
              <w:left w:val="nil"/>
              <w:bottom w:val="nil"/>
              <w:right w:val="nil"/>
            </w:tcBorders>
            <w:shd w:val="clear" w:color="auto" w:fill="auto"/>
            <w:noWrap/>
            <w:vAlign w:val="bottom"/>
          </w:tcPr>
          <w:p w14:paraId="05DD3021" w14:textId="67211AC1" w:rsidR="00C4163C" w:rsidRPr="005044B4" w:rsidRDefault="005044B4" w:rsidP="005044B4">
            <w:pPr>
              <w:spacing w:after="0" w:line="240" w:lineRule="auto"/>
              <w:jc w:val="center"/>
              <w:rPr>
                <w:rFonts w:ascii="Times New Roman" w:eastAsia="Times New Roman" w:hAnsi="Times New Roman" w:cs="Times New Roman"/>
                <w:bCs/>
                <w:color w:val="000000"/>
                <w:sz w:val="24"/>
                <w:szCs w:val="24"/>
                <w:lang w:eastAsia="en-GB"/>
              </w:rPr>
            </w:pPr>
            <w:r w:rsidRPr="005044B4">
              <w:rPr>
                <w:rFonts w:ascii="Times New Roman" w:eastAsia="Times New Roman" w:hAnsi="Times New Roman" w:cs="Times New Roman"/>
                <w:bCs/>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118C0A4E"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262C4744" w14:textId="77777777" w:rsidTr="005044B4">
        <w:trPr>
          <w:trHeight w:val="312"/>
        </w:trPr>
        <w:tc>
          <w:tcPr>
            <w:tcW w:w="5440" w:type="dxa"/>
            <w:tcBorders>
              <w:top w:val="nil"/>
              <w:left w:val="nil"/>
              <w:bottom w:val="nil"/>
              <w:right w:val="nil"/>
            </w:tcBorders>
            <w:shd w:val="clear" w:color="auto" w:fill="auto"/>
            <w:noWrap/>
            <w:vAlign w:val="bottom"/>
            <w:hideMark/>
          </w:tcPr>
          <w:p w14:paraId="3077A09A"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GT69</w:t>
            </w:r>
          </w:p>
        </w:tc>
        <w:tc>
          <w:tcPr>
            <w:tcW w:w="1840" w:type="dxa"/>
            <w:tcBorders>
              <w:top w:val="nil"/>
              <w:left w:val="nil"/>
              <w:bottom w:val="nil"/>
              <w:right w:val="nil"/>
            </w:tcBorders>
            <w:shd w:val="clear" w:color="auto" w:fill="auto"/>
            <w:noWrap/>
            <w:vAlign w:val="bottom"/>
          </w:tcPr>
          <w:p w14:paraId="7858F0B6" w14:textId="7C0C442A"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3</w:t>
            </w:r>
          </w:p>
        </w:tc>
        <w:tc>
          <w:tcPr>
            <w:tcW w:w="1640" w:type="dxa"/>
            <w:tcBorders>
              <w:top w:val="nil"/>
              <w:left w:val="nil"/>
              <w:bottom w:val="nil"/>
              <w:right w:val="nil"/>
            </w:tcBorders>
            <w:shd w:val="clear" w:color="auto" w:fill="auto"/>
            <w:noWrap/>
            <w:vAlign w:val="bottom"/>
            <w:hideMark/>
          </w:tcPr>
          <w:p w14:paraId="07175BE0"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1EF423AF" w14:textId="77777777" w:rsidTr="005044B4">
        <w:trPr>
          <w:trHeight w:val="312"/>
        </w:trPr>
        <w:tc>
          <w:tcPr>
            <w:tcW w:w="5440" w:type="dxa"/>
            <w:tcBorders>
              <w:top w:val="nil"/>
              <w:left w:val="nil"/>
              <w:bottom w:val="nil"/>
              <w:right w:val="nil"/>
            </w:tcBorders>
            <w:shd w:val="clear" w:color="auto" w:fill="auto"/>
            <w:noWrap/>
            <w:vAlign w:val="bottom"/>
            <w:hideMark/>
          </w:tcPr>
          <w:p w14:paraId="0BB6B999"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GT76</w:t>
            </w:r>
          </w:p>
        </w:tc>
        <w:tc>
          <w:tcPr>
            <w:tcW w:w="1840" w:type="dxa"/>
            <w:tcBorders>
              <w:top w:val="nil"/>
              <w:left w:val="nil"/>
              <w:bottom w:val="nil"/>
              <w:right w:val="nil"/>
            </w:tcBorders>
            <w:shd w:val="clear" w:color="auto" w:fill="auto"/>
            <w:noWrap/>
            <w:vAlign w:val="bottom"/>
          </w:tcPr>
          <w:p w14:paraId="7BFAD767" w14:textId="51EAB0F8"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61268CCB"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2</w:t>
            </w:r>
          </w:p>
        </w:tc>
      </w:tr>
      <w:tr w:rsidR="00C4163C" w:rsidRPr="00C4163C" w14:paraId="667EA27D" w14:textId="77777777" w:rsidTr="005044B4">
        <w:trPr>
          <w:trHeight w:val="312"/>
        </w:trPr>
        <w:tc>
          <w:tcPr>
            <w:tcW w:w="5440" w:type="dxa"/>
            <w:tcBorders>
              <w:top w:val="nil"/>
              <w:left w:val="nil"/>
              <w:bottom w:val="nil"/>
              <w:right w:val="nil"/>
            </w:tcBorders>
            <w:shd w:val="clear" w:color="auto" w:fill="auto"/>
            <w:noWrap/>
            <w:vAlign w:val="bottom"/>
            <w:hideMark/>
          </w:tcPr>
          <w:p w14:paraId="1709C58C"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GT90</w:t>
            </w:r>
          </w:p>
        </w:tc>
        <w:tc>
          <w:tcPr>
            <w:tcW w:w="1840" w:type="dxa"/>
            <w:tcBorders>
              <w:top w:val="nil"/>
              <w:left w:val="nil"/>
              <w:bottom w:val="nil"/>
              <w:right w:val="nil"/>
            </w:tcBorders>
            <w:shd w:val="clear" w:color="auto" w:fill="auto"/>
            <w:noWrap/>
            <w:vAlign w:val="bottom"/>
          </w:tcPr>
          <w:p w14:paraId="6CEC3E95" w14:textId="3393EAA5" w:rsidR="00C4163C" w:rsidRPr="005044B4" w:rsidRDefault="005044B4" w:rsidP="005044B4">
            <w:pPr>
              <w:spacing w:after="0" w:line="240" w:lineRule="auto"/>
              <w:jc w:val="center"/>
              <w:rPr>
                <w:rFonts w:ascii="Times New Roman" w:eastAsia="Times New Roman" w:hAnsi="Times New Roman" w:cs="Times New Roman"/>
                <w:color w:val="000000"/>
                <w:sz w:val="24"/>
                <w:szCs w:val="24"/>
                <w:lang w:eastAsia="en-GB"/>
              </w:rPr>
            </w:pPr>
            <w:r w:rsidRPr="005044B4">
              <w:rPr>
                <w:rFonts w:ascii="Times New Roman" w:eastAsia="Times New Roman" w:hAnsi="Times New Roman" w:cs="Times New Roman"/>
                <w:color w:val="000000"/>
                <w:sz w:val="24"/>
                <w:szCs w:val="24"/>
                <w:lang w:eastAsia="en-GB"/>
              </w:rPr>
              <w:t>1</w:t>
            </w:r>
          </w:p>
        </w:tc>
        <w:tc>
          <w:tcPr>
            <w:tcW w:w="1640" w:type="dxa"/>
            <w:tcBorders>
              <w:top w:val="nil"/>
              <w:left w:val="nil"/>
              <w:bottom w:val="nil"/>
              <w:right w:val="nil"/>
            </w:tcBorders>
            <w:shd w:val="clear" w:color="auto" w:fill="auto"/>
            <w:noWrap/>
            <w:vAlign w:val="bottom"/>
            <w:hideMark/>
          </w:tcPr>
          <w:p w14:paraId="3E29D935" w14:textId="77777777" w:rsidR="00C4163C" w:rsidRPr="00C4163C" w:rsidRDefault="00C4163C" w:rsidP="00C4163C">
            <w:pPr>
              <w:spacing w:after="0" w:line="240" w:lineRule="auto"/>
              <w:jc w:val="center"/>
              <w:rPr>
                <w:rFonts w:ascii="Times New Roman" w:eastAsia="Times New Roman" w:hAnsi="Times New Roman" w:cs="Times New Roman"/>
                <w:color w:val="000000"/>
                <w:sz w:val="24"/>
                <w:szCs w:val="24"/>
                <w:lang w:eastAsia="en-GB"/>
              </w:rPr>
            </w:pPr>
            <w:r w:rsidRPr="00C4163C">
              <w:rPr>
                <w:rFonts w:ascii="Times New Roman" w:eastAsia="Times New Roman" w:hAnsi="Times New Roman" w:cs="Times New Roman"/>
                <w:color w:val="000000"/>
                <w:sz w:val="24"/>
                <w:szCs w:val="24"/>
                <w:lang w:eastAsia="en-GB"/>
              </w:rPr>
              <w:t>1</w:t>
            </w:r>
          </w:p>
        </w:tc>
      </w:tr>
      <w:tr w:rsidR="00C4163C" w:rsidRPr="00C4163C" w14:paraId="63399619" w14:textId="77777777" w:rsidTr="00C4163C">
        <w:trPr>
          <w:trHeight w:val="312"/>
        </w:trPr>
        <w:tc>
          <w:tcPr>
            <w:tcW w:w="5440" w:type="dxa"/>
            <w:tcBorders>
              <w:top w:val="single" w:sz="4" w:space="0" w:color="000000"/>
              <w:left w:val="nil"/>
              <w:bottom w:val="single" w:sz="4" w:space="0" w:color="000000"/>
              <w:right w:val="nil"/>
            </w:tcBorders>
            <w:shd w:val="clear" w:color="auto" w:fill="auto"/>
            <w:noWrap/>
            <w:vAlign w:val="bottom"/>
            <w:hideMark/>
          </w:tcPr>
          <w:p w14:paraId="232C8641" w14:textId="77777777" w:rsidR="00C4163C" w:rsidRPr="00C4163C" w:rsidRDefault="00C4163C" w:rsidP="00C4163C">
            <w:pPr>
              <w:spacing w:after="0" w:line="240" w:lineRule="auto"/>
              <w:rPr>
                <w:rFonts w:ascii="Times New Roman" w:eastAsia="Times New Roman" w:hAnsi="Times New Roman" w:cs="Times New Roman"/>
                <w:b/>
                <w:bCs/>
                <w:color w:val="000000"/>
                <w:sz w:val="24"/>
                <w:szCs w:val="24"/>
                <w:lang w:eastAsia="en-GB"/>
              </w:rPr>
            </w:pPr>
            <w:r w:rsidRPr="00C4163C">
              <w:rPr>
                <w:rFonts w:ascii="Times New Roman" w:eastAsia="Times New Roman" w:hAnsi="Times New Roman" w:cs="Times New Roman"/>
                <w:b/>
                <w:bCs/>
                <w:color w:val="000000"/>
                <w:sz w:val="24"/>
                <w:szCs w:val="24"/>
                <w:lang w:eastAsia="en-GB"/>
              </w:rPr>
              <w:t>Total GT</w:t>
            </w:r>
          </w:p>
        </w:tc>
        <w:tc>
          <w:tcPr>
            <w:tcW w:w="1840" w:type="dxa"/>
            <w:tcBorders>
              <w:top w:val="single" w:sz="4" w:space="0" w:color="000000"/>
              <w:left w:val="nil"/>
              <w:bottom w:val="single" w:sz="4" w:space="0" w:color="000000"/>
              <w:right w:val="nil"/>
            </w:tcBorders>
            <w:shd w:val="clear" w:color="auto" w:fill="auto"/>
            <w:noWrap/>
            <w:vAlign w:val="bottom"/>
            <w:hideMark/>
          </w:tcPr>
          <w:p w14:paraId="7E273437" w14:textId="6ABB4C10" w:rsidR="00C4163C" w:rsidRPr="00C4163C" w:rsidRDefault="005044B4" w:rsidP="00C4163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86</w:t>
            </w:r>
          </w:p>
        </w:tc>
        <w:tc>
          <w:tcPr>
            <w:tcW w:w="1640" w:type="dxa"/>
            <w:tcBorders>
              <w:top w:val="single" w:sz="4" w:space="0" w:color="000000"/>
              <w:left w:val="nil"/>
              <w:bottom w:val="single" w:sz="4" w:space="0" w:color="000000"/>
              <w:right w:val="nil"/>
            </w:tcBorders>
            <w:shd w:val="clear" w:color="auto" w:fill="auto"/>
            <w:noWrap/>
            <w:vAlign w:val="bottom"/>
            <w:hideMark/>
          </w:tcPr>
          <w:p w14:paraId="410B228F" w14:textId="7B6F1A4A" w:rsidR="00C4163C" w:rsidRPr="00C4163C" w:rsidRDefault="007F07ED" w:rsidP="00C4163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70</w:t>
            </w:r>
          </w:p>
        </w:tc>
      </w:tr>
    </w:tbl>
    <w:p w14:paraId="4C6227B4" w14:textId="504E9870" w:rsidR="00350562" w:rsidRDefault="00350562"/>
    <w:p w14:paraId="723ADF8B" w14:textId="1EB99AA3" w:rsidR="00AF44C0" w:rsidRPr="009E3194" w:rsidRDefault="00AF44C0">
      <w:pPr>
        <w:rPr>
          <w:rFonts w:ascii="Times New Roman" w:hAnsi="Times New Roman" w:cs="Times New Roman"/>
          <w:sz w:val="24"/>
          <w:szCs w:val="24"/>
        </w:rPr>
      </w:pPr>
      <w:proofErr w:type="spellStart"/>
      <w:r w:rsidRPr="009E3194">
        <w:rPr>
          <w:rFonts w:ascii="Times New Roman" w:hAnsi="Times New Roman" w:cs="Times New Roman"/>
          <w:sz w:val="24"/>
          <w:szCs w:val="24"/>
          <w:vertAlign w:val="superscript"/>
        </w:rPr>
        <w:t>a</w:t>
      </w:r>
      <w:r w:rsidRPr="009E3194">
        <w:rPr>
          <w:rFonts w:ascii="Times New Roman" w:hAnsi="Times New Roman" w:cs="Times New Roman"/>
          <w:sz w:val="24"/>
          <w:szCs w:val="24"/>
        </w:rPr>
        <w:t>CAZymes</w:t>
      </w:r>
      <w:proofErr w:type="spellEnd"/>
      <w:r w:rsidRPr="009E3194">
        <w:rPr>
          <w:rFonts w:ascii="Times New Roman" w:hAnsi="Times New Roman" w:cs="Times New Roman"/>
          <w:sz w:val="24"/>
          <w:szCs w:val="24"/>
        </w:rPr>
        <w:t xml:space="preserve"> information of </w:t>
      </w:r>
      <w:r w:rsidRPr="009E3194">
        <w:rPr>
          <w:rFonts w:ascii="Times New Roman" w:hAnsi="Times New Roman" w:cs="Times New Roman"/>
          <w:i/>
          <w:sz w:val="24"/>
          <w:szCs w:val="24"/>
        </w:rPr>
        <w:t xml:space="preserve">G. lucidum </w:t>
      </w:r>
      <w:r w:rsidRPr="009E3194">
        <w:rPr>
          <w:rFonts w:ascii="Times New Roman" w:hAnsi="Times New Roman" w:cs="Times New Roman"/>
          <w:sz w:val="24"/>
          <w:szCs w:val="24"/>
        </w:rPr>
        <w:t xml:space="preserve">was obtained from </w:t>
      </w:r>
      <w:r w:rsidRPr="009E3194">
        <w:rPr>
          <w:rFonts w:ascii="Times New Roman" w:hAnsi="Times New Roman" w:cs="Times New Roman"/>
          <w:sz w:val="24"/>
          <w:szCs w:val="24"/>
        </w:rPr>
        <w:fldChar w:fldCharType="begin" w:fldLock="1"/>
      </w:r>
      <w:r w:rsidR="009E3194">
        <w:rPr>
          <w:rFonts w:ascii="Times New Roman" w:hAnsi="Times New Roman" w:cs="Times New Roman"/>
          <w:sz w:val="24"/>
          <w:szCs w:val="24"/>
        </w:rPr>
        <w:instrText>ADDIN CSL_CITATION {"citationItems":[{"id":"ITEM-1","itemData":{"DOI":"10.1038/ncomms1923","ISBN":"2041-1723","ISSN":"2041-1723","PMID":"22735441","abstract":"Ganoderma lucidum is a widely used medicinal macrofungus in traditional Chinese medicine that creates a diverse set of bioactive compounds. Here we report its 43.3-Mb genome, encoding 16,113 predicted genes, obtained using next-generation sequencing and optical mapping approaches. The sequence analysis reveals an impressive array of genes encoding cytochrome P450s (CYPs), transporters and regulatory proteins that cooperate in secondary metabolism. The genome also encodes one of the richest sets of wood degradation enzymes among all of the sequenced basidiomycetes. In all, 24 physical CYP gene clusters are identified. Moreover, 78 CYP genes are coexpressed with lanosterol synthase, and 16 of these show high similarity to fungal CYPs that specifically hydroxylate testosterone, suggesting their possible roles in triterpenoid biosynthesis. The elucidation of the G. lucidum genome makes this organism a potential model system for the study of secondary metabolic pathways and their regulation in medicinal fungi.","author":[{"dropping-particle":"","family":"Chen","given":"Shilin","non-dropping-particle":"","parse-names":false,"suffix":""},{"dropping-particle":"","family":"Xu","given":"Jiang","non-dropping-particle":"","parse-names":false,"suffix":""},{"dropping-particle":"","family":"Liu","given":"Chang","non-dropping-particle":"","parse-names":false,"suffix":""},{"dropping-particle":"","family":"Zhu","given":"Yingjie","non-dropping-particle":"","parse-names":false,"suffix":""},{"dropping-particle":"","family":"Nelson","given":"David R.","non-dropping-particle":"","parse-names":false,"suffix":""},{"dropping-particle":"","family":"Zhou","given":"Shiguo","non-dropping-particle":"","parse-names":false,"suffix":""},{"dropping-particle":"","family":"Li","given":"Chunfang","non-dropping-particle":"","parse-names":false,"suffix":""},{"dropping-particle":"","family":"Wang","given":"Lizhi","non-dropping-particle":"","parse-names":false,"suffix":""},{"dropping-particle":"","family":"Guo","given":"Xu","non-dropping-particle":"","parse-names":false,"suffix":""},{"dropping-particle":"","family":"Sun","given":"Yongzhen","non-dropping-particle":"","parse-names":false,"suffix":""},{"dropping-particle":"","family":"Luo","given":"Hongmei","non-dropping-particle":"","parse-names":false,"suffix":""},{"dropping-particle":"","family":"Li","given":"Ying","non-dropping-particle":"","parse-names":false,"suffix":""},{"dropping-particle":"","family":"Song","given":"Jingyuan","non-dropping-particle":"","parse-names":false,"suffix":""},{"dropping-particle":"","family":"Henrissat","given":"Bernard","non-dropping-particle":"","parse-names":false,"suffix":""},{"dropping-particle":"","family":"Levasseur","given":"Anthony","non-dropping-particle":"","parse-names":false,"suffix":""},{"dropping-particle":"","family":"Qian","given":"Jun","non-dropping-particle":"","parse-names":false,"suffix":""},{"dropping-particle":"","family":"Li","given":"Jianqin","non-dropping-particle":"","parse-names":false,"suffix":""},{"dropping-particle":"","family":"Luo","given":"Xiang","non-dropping-particle":"","parse-names":false,"suffix":""},{"dropping-particle":"","family":"Shi","given":"Linchun","non-dropping-particle":"","parse-names":false,"suffix":""},{"dropping-particle":"","family":"He","given":"Liu","non-dropping-particle":"","parse-names":false,"suffix":""},{"dropping-particle":"","family":"Xiang","given":"Li","non-dropping-particle":"","parse-names":false,"suffix":""},{"dropping-particle":"","family":"Xu","given":"Xiaolan","non-dropping-particle":"","parse-names":false,"suffix":""},{"dropping-particle":"","family":"Niu","given":"Yunyun","non-dropping-particle":"","parse-names":false,"suffix":""},{"dropping-particle":"","family":"Li","given":"Qiushi","non-dropping-particle":"","parse-names":false,"suffix":""},{"dropping-particle":"V.","family":"Han","given":"Mira","non-dropping-particle":"","parse-names":false,"suffix":""},{"dropping-particle":"","family":"Yan","given":"Haixia","non-dropping-particle":"","parse-names":false,"suffix":""},{"dropping-particle":"","family":"Zhang","given":"Jin","non-dropping-particle":"","parse-names":false,"suffix":""},{"dropping-particle":"","family":"Chen","given":"Haimei","non-dropping-particle":"","parse-names":false,"suffix":""},{"dropping-particle":"","family":"Lv","given":"Aiping","non-dropping-particle":"","parse-names":false,"suffix":""},{"dropping-particle":"","family":"Wang","given":"Zhen","non-dropping-particle":"","parse-names":false,"suffix":""},{"dropping-particle":"","family":"Liu","given":"Mingzhu","non-dropping-particle":"","parse-names":false,"suffix":""},{"dropping-particle":"","family":"Schwartz","given":"David C.","non-dropping-particle":"","parse-names":false,"suffix":""},{"dropping-particle":"","family":"Sun","given":"Chao","non-dropping-particle":"","parse-names":false,"suffix":""}],"container-title":"Nature Communications","id":"ITEM-1","issue":"1","issued":{"date-parts":[["2012","1","26"]]},"page":"913","title":"Genome sequence of the model medicinal mushroom Ganoderma lucidum","type":"article-journal","volume":"3"},"uris":["http://www.mendeley.com/documents/?uuid=b376dd36-36ef-4c17-94ad-370e62f93905"]}],"mendeley":{"formattedCitation":"(Chen et al., 2012)","manualFormatting":"Chen et al., 2012","plainTextFormattedCitation":"(Chen et al., 2012)"},"properties":{"noteIndex":0},"schema":"https://github.com/citation-style-language/schema/raw/master/csl-citation.json"}</w:instrText>
      </w:r>
      <w:r w:rsidRPr="009E3194">
        <w:rPr>
          <w:rFonts w:ascii="Times New Roman" w:hAnsi="Times New Roman" w:cs="Times New Roman"/>
          <w:sz w:val="24"/>
          <w:szCs w:val="24"/>
        </w:rPr>
        <w:fldChar w:fldCharType="separate"/>
      </w:r>
      <w:r w:rsidRPr="009E3194">
        <w:rPr>
          <w:rFonts w:ascii="Times New Roman" w:hAnsi="Times New Roman" w:cs="Times New Roman"/>
          <w:noProof/>
          <w:sz w:val="24"/>
          <w:szCs w:val="24"/>
        </w:rPr>
        <w:t>Chen et al., 2012</w:t>
      </w:r>
      <w:r w:rsidRPr="009E3194">
        <w:rPr>
          <w:rFonts w:ascii="Times New Roman" w:hAnsi="Times New Roman" w:cs="Times New Roman"/>
          <w:sz w:val="24"/>
          <w:szCs w:val="24"/>
        </w:rPr>
        <w:fldChar w:fldCharType="end"/>
      </w:r>
      <w:r w:rsidRPr="009E3194">
        <w:rPr>
          <w:rFonts w:ascii="Times New Roman" w:hAnsi="Times New Roman" w:cs="Times New Roman"/>
          <w:sz w:val="24"/>
          <w:szCs w:val="24"/>
        </w:rPr>
        <w:t xml:space="preserve"> whereby GH61 genes were now categorized into AA9 family.</w:t>
      </w:r>
    </w:p>
    <w:p w14:paraId="194E2117" w14:textId="65581E7C" w:rsidR="009E3194" w:rsidRDefault="009E3194"/>
    <w:p w14:paraId="00965E8E" w14:textId="7EBE0A1D" w:rsidR="009E3194" w:rsidRPr="009E3194" w:rsidRDefault="009E3194">
      <w:pPr>
        <w:rPr>
          <w:rFonts w:ascii="Arial" w:hAnsi="Arial" w:cs="Arial"/>
          <w:b/>
          <w:sz w:val="24"/>
          <w:szCs w:val="24"/>
        </w:rPr>
      </w:pPr>
      <w:r w:rsidRPr="009E3194">
        <w:rPr>
          <w:rFonts w:ascii="Arial" w:hAnsi="Arial" w:cs="Arial"/>
          <w:b/>
          <w:sz w:val="24"/>
          <w:szCs w:val="24"/>
        </w:rPr>
        <w:t>Reference</w:t>
      </w:r>
    </w:p>
    <w:p w14:paraId="5B96E681" w14:textId="288C801C" w:rsidR="009E3194" w:rsidRPr="009E3194" w:rsidRDefault="009E3194">
      <w:pPr>
        <w:rPr>
          <w:rFonts w:ascii="Times New Roman" w:hAnsi="Times New Roman" w:cs="Times New Roman"/>
          <w:sz w:val="24"/>
          <w:szCs w:val="24"/>
        </w:rPr>
      </w:pPr>
      <w:r w:rsidRPr="009E3194">
        <w:rPr>
          <w:rFonts w:ascii="Times New Roman" w:hAnsi="Times New Roman" w:cs="Times New Roman"/>
          <w:sz w:val="24"/>
          <w:szCs w:val="24"/>
        </w:rPr>
        <w:t xml:space="preserve">Chen S, Xu J, Liu C, Zhu Y, Nelson DR, Zhou S, Li C, Wang L, Guo X, Sun Y, Luo H, Li Y, Song J, </w:t>
      </w:r>
      <w:proofErr w:type="spellStart"/>
      <w:r w:rsidRPr="009E3194">
        <w:rPr>
          <w:rFonts w:ascii="Times New Roman" w:hAnsi="Times New Roman" w:cs="Times New Roman"/>
          <w:sz w:val="24"/>
          <w:szCs w:val="24"/>
        </w:rPr>
        <w:t>Henrissat</w:t>
      </w:r>
      <w:proofErr w:type="spellEnd"/>
      <w:r w:rsidRPr="009E3194">
        <w:rPr>
          <w:rFonts w:ascii="Times New Roman" w:hAnsi="Times New Roman" w:cs="Times New Roman"/>
          <w:sz w:val="24"/>
          <w:szCs w:val="24"/>
        </w:rPr>
        <w:t xml:space="preserve"> B, Levasseur A, Qian J, Li J, Luo X, Shi L, He L, Xiang L, Xu X, </w:t>
      </w:r>
      <w:proofErr w:type="spellStart"/>
      <w:r w:rsidRPr="009E3194">
        <w:rPr>
          <w:rFonts w:ascii="Times New Roman" w:hAnsi="Times New Roman" w:cs="Times New Roman"/>
          <w:sz w:val="24"/>
          <w:szCs w:val="24"/>
        </w:rPr>
        <w:t>Niu</w:t>
      </w:r>
      <w:proofErr w:type="spellEnd"/>
      <w:r w:rsidRPr="009E3194">
        <w:rPr>
          <w:rFonts w:ascii="Times New Roman" w:hAnsi="Times New Roman" w:cs="Times New Roman"/>
          <w:sz w:val="24"/>
          <w:szCs w:val="24"/>
        </w:rPr>
        <w:t xml:space="preserve"> Y, Li Q, Han M V, Yan H, Zhang J, Chen H, </w:t>
      </w:r>
      <w:proofErr w:type="spellStart"/>
      <w:r w:rsidRPr="009E3194">
        <w:rPr>
          <w:rFonts w:ascii="Times New Roman" w:hAnsi="Times New Roman" w:cs="Times New Roman"/>
          <w:sz w:val="24"/>
          <w:szCs w:val="24"/>
        </w:rPr>
        <w:t>Lv</w:t>
      </w:r>
      <w:proofErr w:type="spellEnd"/>
      <w:r w:rsidRPr="009E3194">
        <w:rPr>
          <w:rFonts w:ascii="Times New Roman" w:hAnsi="Times New Roman" w:cs="Times New Roman"/>
          <w:sz w:val="24"/>
          <w:szCs w:val="24"/>
        </w:rPr>
        <w:t xml:space="preserve"> A, Wang Z, Liu M, Schwartz DC, Sun C. 2012. Genome sequence of the model medicinal mushroom </w:t>
      </w:r>
      <w:r w:rsidRPr="009E3194">
        <w:rPr>
          <w:rFonts w:ascii="Times New Roman" w:hAnsi="Times New Roman" w:cs="Times New Roman"/>
          <w:i/>
          <w:sz w:val="24"/>
          <w:szCs w:val="24"/>
        </w:rPr>
        <w:t>Ganoderma lucidum</w:t>
      </w:r>
      <w:r w:rsidRPr="009E3194">
        <w:rPr>
          <w:rFonts w:ascii="Times New Roman" w:hAnsi="Times New Roman" w:cs="Times New Roman"/>
          <w:sz w:val="24"/>
          <w:szCs w:val="24"/>
        </w:rPr>
        <w:t>. Nature Communications 3:913</w:t>
      </w:r>
    </w:p>
    <w:sectPr w:rsidR="009E3194" w:rsidRPr="009E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4D13" w14:textId="77777777" w:rsidR="004829E8" w:rsidRDefault="004829E8" w:rsidP="005044B4">
      <w:pPr>
        <w:spacing w:after="0" w:line="240" w:lineRule="auto"/>
      </w:pPr>
      <w:r>
        <w:separator/>
      </w:r>
    </w:p>
  </w:endnote>
  <w:endnote w:type="continuationSeparator" w:id="0">
    <w:p w14:paraId="05975532" w14:textId="77777777" w:rsidR="004829E8" w:rsidRDefault="004829E8" w:rsidP="0050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67275" w14:textId="77777777" w:rsidR="004829E8" w:rsidRDefault="004829E8" w:rsidP="005044B4">
      <w:pPr>
        <w:spacing w:after="0" w:line="240" w:lineRule="auto"/>
      </w:pPr>
      <w:r>
        <w:separator/>
      </w:r>
    </w:p>
  </w:footnote>
  <w:footnote w:type="continuationSeparator" w:id="0">
    <w:p w14:paraId="59B5E6C0" w14:textId="77777777" w:rsidR="004829E8" w:rsidRDefault="004829E8" w:rsidP="00504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ztbAwMDY1NzY3NTBS0lEKTi0uzszPAykwrAUApE3ZpiwAAAA="/>
  </w:docVars>
  <w:rsids>
    <w:rsidRoot w:val="00C4163C"/>
    <w:rsid w:val="000D7B33"/>
    <w:rsid w:val="000E055C"/>
    <w:rsid w:val="0012682B"/>
    <w:rsid w:val="002261B9"/>
    <w:rsid w:val="002401A5"/>
    <w:rsid w:val="00350562"/>
    <w:rsid w:val="00381C60"/>
    <w:rsid w:val="00464DCF"/>
    <w:rsid w:val="004829E8"/>
    <w:rsid w:val="004D1D2F"/>
    <w:rsid w:val="004D25EF"/>
    <w:rsid w:val="005044B4"/>
    <w:rsid w:val="005A0425"/>
    <w:rsid w:val="005A76CC"/>
    <w:rsid w:val="007F07ED"/>
    <w:rsid w:val="009807F3"/>
    <w:rsid w:val="009A1D82"/>
    <w:rsid w:val="009E3194"/>
    <w:rsid w:val="00AF44C0"/>
    <w:rsid w:val="00C4163C"/>
    <w:rsid w:val="00DD29E1"/>
    <w:rsid w:val="00E7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4957"/>
  <w15:chartTrackingRefBased/>
  <w15:docId w15:val="{DB755D78-96B5-40CD-B6DC-B02A12B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4B4"/>
  </w:style>
  <w:style w:type="paragraph" w:styleId="Footer">
    <w:name w:val="footer"/>
    <w:basedOn w:val="Normal"/>
    <w:link w:val="FooterChar"/>
    <w:uiPriority w:val="99"/>
    <w:unhideWhenUsed/>
    <w:rsid w:val="0050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85982">
      <w:bodyDiv w:val="1"/>
      <w:marLeft w:val="0"/>
      <w:marRight w:val="0"/>
      <w:marTop w:val="0"/>
      <w:marBottom w:val="0"/>
      <w:divBdr>
        <w:top w:val="none" w:sz="0" w:space="0" w:color="auto"/>
        <w:left w:val="none" w:sz="0" w:space="0" w:color="auto"/>
        <w:bottom w:val="none" w:sz="0" w:space="0" w:color="auto"/>
        <w:right w:val="none" w:sz="0" w:space="0" w:color="auto"/>
      </w:divBdr>
    </w:div>
    <w:div w:id="12610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DE83-D193-4572-B422-9F9F4F2B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Lutfi Che Me</dc:creator>
  <cp:keywords/>
  <dc:description/>
  <cp:lastModifiedBy>Ahmad Bazli Ramzi</cp:lastModifiedBy>
  <cp:revision>7</cp:revision>
  <dcterms:created xsi:type="dcterms:W3CDTF">2019-04-08T11:42:00Z</dcterms:created>
  <dcterms:modified xsi:type="dcterms:W3CDTF">2019-05-04T23:09:00Z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4d70784d-19f5-3ffb-8ab9-e39b1a16fecd</vt:lpwstr>
  </property>
  <property fmtid="{D5CDD505-2E9C-101B-9397-08002B2CF9AE}" pid="4" name="Mendeley Citation Style_1">
    <vt:lpwstr>http://www.zotero.org/styles/peerj</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http://www.zotero.org/styles/biosensors-and-bioelectronics</vt:lpwstr>
  </property>
  <property fmtid="{D5CDD505-2E9C-101B-9397-08002B2CF9AE}" pid="12" name="Mendeley Recent Style Name 3_1">
    <vt:lpwstr>Biosensors and Bioelectronics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http://www.zotero.org/styles/frontiers-in-bioengineering-and-biotechnology</vt:lpwstr>
  </property>
  <property fmtid="{D5CDD505-2E9C-101B-9397-08002B2CF9AE}" pid="18" name="Mendeley Recent Style Name 6_1">
    <vt:lpwstr>Frontiers in Bioengineering and Biotechnology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http://www.zotero.org/styles/peerj</vt:lpwstr>
  </property>
  <property fmtid="{D5CDD505-2E9C-101B-9397-08002B2CF9AE}" pid="24" name="Mendeley Recent Style Name 9_1">
    <vt:lpwstr>PeerJ</vt:lpwstr>
  </property>
</Properties>
</file>