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sz w:val="24"/>
          <w:szCs w:val="24"/>
        </w:rPr>
        <w:t>Table S1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 xml:space="preserve"> Listing of primers used in this study</w:t>
      </w:r>
      <w:bookmarkStart w:id="1" w:name="_GoBack"/>
      <w:bookmarkEnd w:id="1"/>
    </w:p>
    <w:tbl>
      <w:tblPr>
        <w:tblStyle w:val="2"/>
        <w:tblW w:w="8666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4062"/>
        <w:gridCol w:w="330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Primer name</w:t>
            </w:r>
          </w:p>
        </w:tc>
        <w:tc>
          <w:tcPr>
            <w:tcW w:w="4062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Primer Sequences(5’-3’)</w:t>
            </w:r>
          </w:p>
        </w:tc>
        <w:tc>
          <w:tcPr>
            <w:tcW w:w="3302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Gene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CRY1F1</w:t>
            </w:r>
          </w:p>
        </w:tc>
        <w:tc>
          <w:tcPr>
            <w:tcW w:w="4062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GAYGGAGARACWGCHGGTAC</w:t>
            </w:r>
          </w:p>
        </w:tc>
        <w:tc>
          <w:tcPr>
            <w:tcW w:w="3302" w:type="dxa"/>
            <w:vMerge w:val="restart"/>
            <w:tcBorders>
              <w:top w:val="single" w:color="auto" w:sz="8" w:space="0"/>
            </w:tcBorders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  <w:p>
            <w:pPr>
              <w:rPr>
                <w:szCs w:val="21"/>
              </w:rPr>
            </w:pPr>
            <w:bookmarkStart w:id="0" w:name="OLE_LINK1"/>
            <w:r>
              <w:rPr>
                <w:szCs w:val="21"/>
              </w:rPr>
              <w:t>Degenerate primers for CRY1</w:t>
            </w:r>
            <w:bookmarkEnd w:id="0"/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CRY1R1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MGCGCACTCGCCMGAGTCCA</w:t>
            </w:r>
          </w:p>
        </w:tc>
        <w:tc>
          <w:tcPr>
            <w:tcW w:w="3302" w:type="dxa"/>
            <w:vMerge w:val="continue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CRY1F2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TTCGAGCARGAYTGYGAGCC</w:t>
            </w:r>
          </w:p>
        </w:tc>
        <w:tc>
          <w:tcPr>
            <w:tcW w:w="3302" w:type="dxa"/>
            <w:vMerge w:val="continue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CRY1R2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CCVGCRCASACCGACCAATC</w:t>
            </w:r>
          </w:p>
        </w:tc>
        <w:tc>
          <w:tcPr>
            <w:tcW w:w="3302" w:type="dxa"/>
            <w:vMerge w:val="continue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center"/>
          </w:tcPr>
          <w:p>
            <w:pPr>
              <w:pStyle w:val="4"/>
              <w:ind w:firstLine="0" w:firstLineChars="0"/>
              <w:rPr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CRY2F1</w:t>
            </w:r>
          </w:p>
        </w:tc>
        <w:tc>
          <w:tcPr>
            <w:tcW w:w="4062" w:type="dxa"/>
            <w:noWrap w:val="0"/>
            <w:vAlign w:val="center"/>
          </w:tcPr>
          <w:p>
            <w:pPr>
              <w:pStyle w:val="4"/>
              <w:ind w:firstLine="0" w:firstLineChars="0"/>
              <w:rPr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AAGCACAYYGTVCACTGGTT</w:t>
            </w:r>
          </w:p>
        </w:tc>
        <w:tc>
          <w:tcPr>
            <w:tcW w:w="3302" w:type="dxa"/>
            <w:vMerge w:val="restart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>Degenerate primers for CRY2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center"/>
          </w:tcPr>
          <w:p>
            <w:pPr>
              <w:pStyle w:val="4"/>
              <w:ind w:firstLine="0" w:firstLineChars="0"/>
              <w:rPr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CRY2R1</w:t>
            </w:r>
          </w:p>
        </w:tc>
        <w:tc>
          <w:tcPr>
            <w:tcW w:w="4062" w:type="dxa"/>
            <w:noWrap w:val="0"/>
            <w:vAlign w:val="center"/>
          </w:tcPr>
          <w:p>
            <w:pPr>
              <w:pStyle w:val="4"/>
              <w:ind w:firstLine="0" w:firstLineChars="0"/>
              <w:rPr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ACCCAYGGCTCRTGDATGTA</w:t>
            </w:r>
          </w:p>
        </w:tc>
        <w:tc>
          <w:tcPr>
            <w:tcW w:w="3302" w:type="dxa"/>
            <w:vMerge w:val="continue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CRY2F2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GTYGGCATYAATAAATGGAG</w:t>
            </w:r>
          </w:p>
        </w:tc>
        <w:tc>
          <w:tcPr>
            <w:tcW w:w="3302" w:type="dxa"/>
            <w:vMerge w:val="continue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CRY2R2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AGCCACATCCACATSCCAGC</w:t>
            </w:r>
          </w:p>
        </w:tc>
        <w:tc>
          <w:tcPr>
            <w:tcW w:w="3302" w:type="dxa"/>
            <w:vMerge w:val="continue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CRY13RF1</w:t>
            </w:r>
          </w:p>
        </w:tc>
        <w:tc>
          <w:tcPr>
            <w:tcW w:w="406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TCAAGTTTGGTAGCCTGCCCGAGTGC</w:t>
            </w:r>
          </w:p>
        </w:tc>
        <w:tc>
          <w:tcPr>
            <w:tcW w:w="3302" w:type="dxa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3’RACE of CRY1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CRY13RF2</w:t>
            </w:r>
          </w:p>
        </w:tc>
        <w:tc>
          <w:tcPr>
            <w:tcW w:w="406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CTGCACTGCGGTTTGGATGTCTTTCA</w:t>
            </w:r>
          </w:p>
        </w:tc>
        <w:tc>
          <w:tcPr>
            <w:tcW w:w="3302" w:type="dxa"/>
            <w:vMerge w:val="continue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CRY15RR1</w:t>
            </w:r>
          </w:p>
        </w:tc>
        <w:tc>
          <w:tcPr>
            <w:tcW w:w="406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AGCACTCGGGCAGGCTACCAAACTT</w:t>
            </w:r>
          </w:p>
        </w:tc>
        <w:tc>
          <w:tcPr>
            <w:tcW w:w="3302" w:type="dxa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5’RACE of CRY1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CRY15RR2</w:t>
            </w:r>
          </w:p>
        </w:tc>
        <w:tc>
          <w:tcPr>
            <w:tcW w:w="406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GACAGTCTCGGGCTCCCACAGAGTATG</w:t>
            </w:r>
          </w:p>
        </w:tc>
        <w:tc>
          <w:tcPr>
            <w:tcW w:w="3302" w:type="dxa"/>
            <w:vMerge w:val="continue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CRY23RF1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TGGGGGGAGTTTTTCTATTGTGCCG</w:t>
            </w:r>
          </w:p>
        </w:tc>
        <w:tc>
          <w:tcPr>
            <w:tcW w:w="3302" w:type="dxa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3’RACE of CRY2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CRY23RF2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GCTTGCTTCCTGACGAGAGGCGACT</w:t>
            </w:r>
          </w:p>
        </w:tc>
        <w:tc>
          <w:tcPr>
            <w:tcW w:w="3302" w:type="dxa"/>
            <w:vMerge w:val="continue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CRY25RR1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CAATGGCGTGGTGGCTCCGTTTAG</w:t>
            </w:r>
          </w:p>
        </w:tc>
        <w:tc>
          <w:tcPr>
            <w:tcW w:w="3302" w:type="dxa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5’RACE of CRY2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CRY25RR2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GCGATTGCGGTGTCATTTTGGGTCTC</w:t>
            </w:r>
          </w:p>
        </w:tc>
        <w:tc>
          <w:tcPr>
            <w:tcW w:w="3302" w:type="dxa"/>
            <w:vMerge w:val="continue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FullC1F1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ATTCGTCTCTCAGACCAGAGGC</w:t>
            </w:r>
          </w:p>
        </w:tc>
        <w:tc>
          <w:tcPr>
            <w:tcW w:w="3302" w:type="dxa"/>
            <w:vMerge w:val="restart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  <w:p>
            <w:pPr>
              <w:ind w:firstLine="48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>Full-length primers for CRY1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FullC1F2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CCGATGTAAATATTTTGTACAGC</w:t>
            </w:r>
          </w:p>
        </w:tc>
        <w:tc>
          <w:tcPr>
            <w:tcW w:w="3302" w:type="dxa"/>
            <w:vMerge w:val="continue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FullC1F3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CGCGATAATGTTTACGGAAGGC</w:t>
            </w:r>
          </w:p>
        </w:tc>
        <w:tc>
          <w:tcPr>
            <w:tcW w:w="3302" w:type="dxa"/>
            <w:vMerge w:val="continue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FullC1R1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GCTCTTATTCTTTGAAATGGCTG</w:t>
            </w:r>
          </w:p>
        </w:tc>
        <w:tc>
          <w:tcPr>
            <w:tcW w:w="3302" w:type="dxa"/>
            <w:vMerge w:val="continue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FullC1R2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GGAATAGGAACTTCAATACCACG</w:t>
            </w:r>
          </w:p>
        </w:tc>
        <w:tc>
          <w:tcPr>
            <w:tcW w:w="3302" w:type="dxa"/>
            <w:vMerge w:val="continue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  <w:lang w:val="pt-BR"/>
              </w:rPr>
              <w:t>FullC1R3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  <w:lang w:val="pt-BR"/>
              </w:rPr>
              <w:t>GAGACACCCTGATACACAAATAC</w:t>
            </w:r>
          </w:p>
        </w:tc>
        <w:tc>
          <w:tcPr>
            <w:tcW w:w="3302" w:type="dxa"/>
            <w:vMerge w:val="continue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FullC2F1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GCATTGTTGATCTGAACTTCG</w:t>
            </w:r>
          </w:p>
        </w:tc>
        <w:tc>
          <w:tcPr>
            <w:tcW w:w="3302" w:type="dxa"/>
            <w:vMerge w:val="restart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>Full-length primers for CRY2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FullC2F2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GCTTCTGTGATTACCTCCTGC</w:t>
            </w:r>
          </w:p>
        </w:tc>
        <w:tc>
          <w:tcPr>
            <w:tcW w:w="3302" w:type="dxa"/>
            <w:vMerge w:val="continue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szCs w:val="21"/>
                <w:lang w:val="pt-BR"/>
              </w:rPr>
              <w:t>FullC2R1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szCs w:val="21"/>
                <w:lang w:val="pt-BR"/>
              </w:rPr>
              <w:t>TAGGTCAACGATGAGAAAAGC</w:t>
            </w:r>
          </w:p>
        </w:tc>
        <w:tc>
          <w:tcPr>
            <w:tcW w:w="3302" w:type="dxa"/>
            <w:vMerge w:val="continue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QCRY1F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GATGACCTGGACAGCCAGTTC</w:t>
            </w:r>
          </w:p>
        </w:tc>
        <w:tc>
          <w:tcPr>
            <w:tcW w:w="3302" w:type="dxa"/>
            <w:vMerge w:val="restart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rimers</w:t>
            </w:r>
            <w:r>
              <w:rPr>
                <w:rFonts w:hint="eastAsia"/>
                <w:szCs w:val="21"/>
              </w:rPr>
              <w:t xml:space="preserve"> of</w:t>
            </w:r>
            <w:r>
              <w:rPr>
                <w:szCs w:val="21"/>
              </w:rPr>
              <w:t xml:space="preserve"> Real-time </w:t>
            </w:r>
            <w:r>
              <w:rPr>
                <w:rFonts w:hint="eastAsia"/>
                <w:szCs w:val="21"/>
              </w:rPr>
              <w:t xml:space="preserve">PCR </w:t>
            </w:r>
            <w:r>
              <w:rPr>
                <w:szCs w:val="21"/>
              </w:rPr>
              <w:t>for CRY1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QCRY1R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CCGAATTCCTCCCAAAGTCTT</w:t>
            </w:r>
          </w:p>
        </w:tc>
        <w:tc>
          <w:tcPr>
            <w:tcW w:w="3302" w:type="dxa"/>
            <w:vMerge w:val="continue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Probe-CRY1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AAGTTTGGCGGCAGG</w:t>
            </w:r>
          </w:p>
        </w:tc>
        <w:tc>
          <w:tcPr>
            <w:tcW w:w="3302" w:type="dxa"/>
            <w:vMerge w:val="continue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QCRY2F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GCACACTAAATCCCAATG</w:t>
            </w:r>
          </w:p>
        </w:tc>
        <w:tc>
          <w:tcPr>
            <w:tcW w:w="3302" w:type="dxa"/>
            <w:vMerge w:val="restart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rimers</w:t>
            </w:r>
            <w:r>
              <w:rPr>
                <w:rFonts w:hint="eastAsia"/>
                <w:szCs w:val="21"/>
              </w:rPr>
              <w:t xml:space="preserve"> of</w:t>
            </w:r>
            <w:r>
              <w:rPr>
                <w:szCs w:val="21"/>
              </w:rPr>
              <w:t xml:space="preserve"> Real-time </w:t>
            </w:r>
            <w:r>
              <w:rPr>
                <w:rFonts w:hint="eastAsia"/>
                <w:szCs w:val="21"/>
              </w:rPr>
              <w:t xml:space="preserve">PCR </w:t>
            </w:r>
            <w:r>
              <w:rPr>
                <w:szCs w:val="21"/>
              </w:rPr>
              <w:t>for CRY2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QCRY2R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TGCTGGTTATAATTGAGTTC</w:t>
            </w:r>
          </w:p>
        </w:tc>
        <w:tc>
          <w:tcPr>
            <w:tcW w:w="3302" w:type="dxa"/>
            <w:vMerge w:val="continue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Probe-CRY2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AATGTCATGCAGTCATCACCAAGC</w:t>
            </w:r>
          </w:p>
        </w:tc>
        <w:tc>
          <w:tcPr>
            <w:tcW w:w="3302" w:type="dxa"/>
            <w:vMerge w:val="continue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QactinF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CTGGGACGATATGGAGAA</w:t>
            </w:r>
          </w:p>
        </w:tc>
        <w:tc>
          <w:tcPr>
            <w:tcW w:w="3302" w:type="dxa"/>
            <w:vMerge w:val="restart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rimers</w:t>
            </w:r>
            <w:r>
              <w:rPr>
                <w:rFonts w:hint="eastAsia"/>
                <w:szCs w:val="21"/>
              </w:rPr>
              <w:t xml:space="preserve"> of</w:t>
            </w:r>
            <w:r>
              <w:rPr>
                <w:szCs w:val="21"/>
              </w:rPr>
              <w:t xml:space="preserve"> Real-time </w:t>
            </w:r>
            <w:r>
              <w:rPr>
                <w:rFonts w:hint="eastAsia"/>
                <w:szCs w:val="21"/>
              </w:rPr>
              <w:t>PCR</w:t>
            </w:r>
            <w:r>
              <w:rPr>
                <w:szCs w:val="21"/>
              </w:rPr>
              <w:t xml:space="preserve"> for actin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QactinR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CGAACATGATCTGTGTCA</w:t>
            </w:r>
          </w:p>
        </w:tc>
        <w:tc>
          <w:tcPr>
            <w:tcW w:w="3302" w:type="dxa"/>
            <w:vMerge w:val="continue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Probe-actin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CACCACACCTTCTACAACGAGC</w:t>
            </w:r>
          </w:p>
        </w:tc>
        <w:tc>
          <w:tcPr>
            <w:tcW w:w="3302" w:type="dxa"/>
            <w:vMerge w:val="continue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ctinF</w:t>
            </w:r>
          </w:p>
        </w:tc>
        <w:tc>
          <w:tcPr>
            <w:tcW w:w="406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CATCTACGAGGGTTACGC</w:t>
            </w:r>
          </w:p>
        </w:tc>
        <w:tc>
          <w:tcPr>
            <w:tcW w:w="3302" w:type="dxa"/>
            <w:vMerge w:val="restart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Detection of templates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ctinR</w:t>
            </w:r>
          </w:p>
        </w:tc>
        <w:tc>
          <w:tcPr>
            <w:tcW w:w="4062" w:type="dxa"/>
            <w:noWrap w:val="0"/>
            <w:vAlign w:val="top"/>
          </w:tcPr>
          <w:p>
            <w:r>
              <w:t>CATCTGTTGGAAGGTGGA</w:t>
            </w:r>
          </w:p>
        </w:tc>
        <w:tc>
          <w:tcPr>
            <w:tcW w:w="3302" w:type="dxa"/>
            <w:vMerge w:val="continue"/>
            <w:noWrap w:val="0"/>
            <w:vAlign w:val="top"/>
          </w:tcPr>
          <w:p>
            <w:pPr>
              <w:ind w:firstLine="480"/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440F5"/>
    <w:rsid w:val="151440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1367</Characters>
  <Lines>0</Lines>
  <Paragraphs>0</Paragraphs>
  <TotalTime>3</TotalTime>
  <ScaleCrop>false</ScaleCrop>
  <LinksUpToDate>false</LinksUpToDate>
  <CharactersWithSpaces>1414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2019-06-17T07:00:00Z</dcterms:created>
  <dc:creator>杨</dc:creator>
  <cp:lastModifiedBy>杨</cp:lastModifiedBy>
  <dcterms:modified xsi:type="dcterms:W3CDTF">2019-06-17T07:04:19Z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