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56" w:rsidRDefault="00A42056" w:rsidP="00A42056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Acquisition of fungi from the environment modifies ambrosia beetle </w:t>
      </w:r>
      <w:proofErr w:type="spellStart"/>
      <w:r>
        <w:rPr>
          <w:b/>
          <w:sz w:val="28"/>
          <w:szCs w:val="28"/>
          <w:lang w:val="en-US"/>
        </w:rPr>
        <w:t>mycobiome</w:t>
      </w:r>
      <w:proofErr w:type="spellEnd"/>
      <w:r>
        <w:rPr>
          <w:b/>
          <w:sz w:val="28"/>
          <w:szCs w:val="28"/>
          <w:lang w:val="en-US"/>
        </w:rPr>
        <w:t xml:space="preserve"> during invasion</w:t>
      </w:r>
    </w:p>
    <w:p w:rsidR="00A42056" w:rsidRDefault="00A42056" w:rsidP="00A42056">
      <w:pPr>
        <w:spacing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Davide Rassati, Lorenzo Marini, Antonino Malacrinò</w:t>
      </w:r>
    </w:p>
    <w:p w:rsidR="00566755" w:rsidRPr="00B31E28" w:rsidRDefault="00566755" w:rsidP="00566755">
      <w:pPr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B31E28">
        <w:rPr>
          <w:rFonts w:cstheme="minorHAnsi"/>
          <w:b/>
          <w:sz w:val="24"/>
          <w:szCs w:val="24"/>
          <w:lang w:val="en-US"/>
        </w:rPr>
        <w:t xml:space="preserve">Table S3: Relative abundance of each fungal genus found associated with the exotic </w:t>
      </w:r>
      <w:r w:rsidRPr="00B31E28">
        <w:rPr>
          <w:rFonts w:cstheme="minorHAnsi"/>
          <w:b/>
          <w:i/>
          <w:sz w:val="24"/>
          <w:szCs w:val="24"/>
          <w:lang w:val="en-US"/>
        </w:rPr>
        <w:t xml:space="preserve">X. </w:t>
      </w:r>
      <w:proofErr w:type="spellStart"/>
      <w:r w:rsidRPr="00B31E28">
        <w:rPr>
          <w:rFonts w:cstheme="minorHAnsi"/>
          <w:b/>
          <w:i/>
          <w:sz w:val="24"/>
          <w:szCs w:val="24"/>
          <w:lang w:val="en-US"/>
        </w:rPr>
        <w:t>germanus</w:t>
      </w:r>
      <w:proofErr w:type="spellEnd"/>
      <w:r w:rsidRPr="00B31E28">
        <w:rPr>
          <w:rFonts w:cstheme="minorHAnsi"/>
          <w:b/>
          <w:sz w:val="24"/>
          <w:szCs w:val="24"/>
          <w:lang w:val="en-US"/>
        </w:rPr>
        <w:t xml:space="preserve"> and the native </w:t>
      </w:r>
      <w:r w:rsidRPr="00B31E28">
        <w:rPr>
          <w:rFonts w:cstheme="minorHAnsi"/>
          <w:b/>
          <w:i/>
          <w:sz w:val="24"/>
          <w:szCs w:val="24"/>
          <w:lang w:val="en-US"/>
        </w:rPr>
        <w:t xml:space="preserve">X. </w:t>
      </w:r>
      <w:proofErr w:type="spellStart"/>
      <w:r w:rsidRPr="00B31E28">
        <w:rPr>
          <w:rFonts w:cstheme="minorHAnsi"/>
          <w:b/>
          <w:i/>
          <w:sz w:val="24"/>
          <w:szCs w:val="24"/>
          <w:lang w:val="en-US"/>
        </w:rPr>
        <w:t>saxesenii</w:t>
      </w:r>
      <w:proofErr w:type="spellEnd"/>
      <w:r w:rsidRPr="00B31E28">
        <w:rPr>
          <w:rFonts w:cstheme="minorHAnsi"/>
          <w:b/>
          <w:sz w:val="24"/>
          <w:szCs w:val="24"/>
          <w:lang w:val="en-US"/>
        </w:rPr>
        <w:t>.</w:t>
      </w:r>
      <w:r w:rsidRPr="00B31E28">
        <w:rPr>
          <w:rFonts w:cstheme="minorHAnsi"/>
          <w:sz w:val="24"/>
          <w:szCs w:val="24"/>
          <w:lang w:val="en-US"/>
        </w:rPr>
        <w:t xml:space="preserve"> The guild column represents the prediction of the functional role of each genus, according to the </w:t>
      </w:r>
      <w:proofErr w:type="spellStart"/>
      <w:r w:rsidRPr="00B31E28">
        <w:rPr>
          <w:rFonts w:cstheme="minorHAnsi"/>
          <w:sz w:val="24"/>
          <w:szCs w:val="24"/>
          <w:lang w:val="en-US"/>
        </w:rPr>
        <w:t>FUNGuild</w:t>
      </w:r>
      <w:proofErr w:type="spellEnd"/>
      <w:r w:rsidRPr="00B31E28">
        <w:rPr>
          <w:rFonts w:cstheme="minorHAnsi"/>
          <w:sz w:val="24"/>
          <w:szCs w:val="24"/>
          <w:lang w:val="en-US"/>
        </w:rPr>
        <w:t xml:space="preserve"> database and manually curated.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1463"/>
        <w:gridCol w:w="1373"/>
        <w:gridCol w:w="2476"/>
      </w:tblGrid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31E28">
              <w:rPr>
                <w:rFonts w:eastAsia="Times New Roman" w:cstheme="minorHAnsi"/>
                <w:b/>
                <w:bCs/>
                <w:color w:val="000000" w:themeColor="text1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b/>
                <w:bCs/>
                <w:i/>
                <w:color w:val="000000" w:themeColor="text1"/>
              </w:rPr>
              <w:t>X. germanus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b/>
                <w:bCs/>
                <w:i/>
                <w:color w:val="000000" w:themeColor="text1"/>
              </w:rPr>
              <w:t>X. saxesenii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31E28">
              <w:rPr>
                <w:rFonts w:eastAsia="Times New Roman" w:cstheme="minorHAnsi"/>
                <w:b/>
                <w:bCs/>
                <w:color w:val="000000" w:themeColor="text1"/>
              </w:rPr>
              <w:t>Guild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Acremonium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0.04%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0.05%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Alternaria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Ambrosiella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2.25%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Mutualist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Angustimassarina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Apodus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Arthrobotrys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Aspergillus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Aureobasidium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Endophyte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Beauveria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Entomopathogen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Blumeria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Botryosphaeria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Cadophora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Endophyte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Candida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Chaetomium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Cheiromyces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Chloridium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Ectomycorrhizal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Choiromyces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Ectomycorrhizal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Cladosporium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1.52%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2.65%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lastRenderedPageBreak/>
              <w:t>Claroideoglomus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Arbuscular 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Clonostachys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Colletotrichum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Cryptococcus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Cryptomarasmius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Cryptosphaeria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Cyberlindnera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Cyphellophora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Cystobasidium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Didymella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Drechmeria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Animal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Epicoccum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Erysiphe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Eucasphaeria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Eutypa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Filobasidium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Fusarium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Fuscoporia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Geosmithia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Gibellulopsis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Glomus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Arbuscular 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Helvella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Ectomycorrhizal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Humicola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Knufia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lastRenderedPageBreak/>
              <w:t>Leptosphaeria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Lophodermium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Malassezia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Massarina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Melanconiella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Metarhizium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Enthomopathogen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Meyerozyma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4.74%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15.23%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Mortierella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Mucor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Mycocalicium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Lichen Parasite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Nothophoma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Olpidium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Papiliotrema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Paraconiothyrium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Paurocotylis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Ectomycorrhizal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Penicillium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1.49%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Periconia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Pezizella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Lichen Parasite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Phaeoacremonium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Plectosphaerella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Plenodomus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Pleotrichocladium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Podospora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lastRenderedPageBreak/>
              <w:t>Quambalaria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Raffaelea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Mutualist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Rhizophlyctis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Rhodotorula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Rutstroemia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Saccharomyces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Saccharomycopsis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Saitozyma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Sarocladium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Scedosporium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Schizopora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Schizosaccharomyces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Sclerotinia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Symmetrospora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Talaromyces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Saprotroph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Taphrina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Trichoderma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Endophyte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Unidentified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83.97%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73.81%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Unidentified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Vanrija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Yeast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Vermispora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Animal Pathogen</w:t>
            </w:r>
          </w:p>
        </w:tc>
      </w:tr>
      <w:tr w:rsidR="00566755" w:rsidRPr="00B31E28" w:rsidTr="00595CA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B31E28">
              <w:rPr>
                <w:rFonts w:eastAsia="Times New Roman" w:cstheme="minorHAnsi"/>
                <w:i/>
                <w:color w:val="000000" w:themeColor="text1"/>
              </w:rPr>
              <w:t>Volutella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6755" w:rsidRPr="00B31E28" w:rsidRDefault="00566755" w:rsidP="00595CA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31E28">
              <w:rPr>
                <w:rFonts w:eastAsia="Times New Roman" w:cstheme="minorHAnsi"/>
                <w:color w:val="000000" w:themeColor="text1"/>
              </w:rPr>
              <w:t>Plant Pathogen</w:t>
            </w:r>
          </w:p>
        </w:tc>
      </w:tr>
    </w:tbl>
    <w:p w:rsidR="00F82D23" w:rsidRPr="00B31E28" w:rsidRDefault="00F82D23">
      <w:pPr>
        <w:rPr>
          <w:sz w:val="24"/>
          <w:szCs w:val="24"/>
        </w:rPr>
      </w:pPr>
    </w:p>
    <w:sectPr w:rsidR="00F82D23" w:rsidRPr="00B3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5"/>
    <w:rsid w:val="000023D0"/>
    <w:rsid w:val="00021754"/>
    <w:rsid w:val="000D6630"/>
    <w:rsid w:val="003402F2"/>
    <w:rsid w:val="003E5BAA"/>
    <w:rsid w:val="0042487A"/>
    <w:rsid w:val="00446930"/>
    <w:rsid w:val="004B75C7"/>
    <w:rsid w:val="004E0E71"/>
    <w:rsid w:val="00566755"/>
    <w:rsid w:val="00607150"/>
    <w:rsid w:val="00632445"/>
    <w:rsid w:val="00761CCE"/>
    <w:rsid w:val="008318EC"/>
    <w:rsid w:val="00A14387"/>
    <w:rsid w:val="00A42056"/>
    <w:rsid w:val="00AF7CA4"/>
    <w:rsid w:val="00B31E28"/>
    <w:rsid w:val="00BC5C69"/>
    <w:rsid w:val="00D92562"/>
    <w:rsid w:val="00DD4022"/>
    <w:rsid w:val="00E16560"/>
    <w:rsid w:val="00F82D23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C2E2-3342-4480-8362-AF7262A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5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5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4022"/>
  </w:style>
  <w:style w:type="paragraph" w:styleId="NoSpacing">
    <w:name w:val="No Spacing"/>
    <w:uiPriority w:val="1"/>
    <w:qFormat/>
    <w:rsid w:val="003E5BAA"/>
    <w:pPr>
      <w:spacing w:after="0" w:line="240" w:lineRule="auto"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Malacrino, Antonino</dc:creator>
  <cp:keywords/>
  <dc:description/>
  <cp:lastModifiedBy>Malacrino, Antonino</cp:lastModifiedBy>
  <cp:revision>26</cp:revision>
  <dcterms:created xsi:type="dcterms:W3CDTF">2019-02-28T13:27:00Z</dcterms:created>
  <dcterms:modified xsi:type="dcterms:W3CDTF">2019-08-01T22:05:00Z</dcterms:modified>
</cp:coreProperties>
</file>