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F1" w:rsidRPr="002B3DF1" w:rsidRDefault="002B3DF1" w:rsidP="002B3DF1">
      <w:pPr>
        <w:rPr>
          <w:rFonts w:ascii="Times New Roman" w:hAnsi="Times New Roman" w:cs="Times New Roman"/>
        </w:rPr>
      </w:pPr>
      <w:r w:rsidRPr="002B3DF1">
        <w:rPr>
          <w:rFonts w:ascii="Times New Roman" w:hAnsi="Times New Roman" w:cs="Times New Roman"/>
        </w:rPr>
        <w:t>Supplement table 1. PERMANOVA analysis for potential variables on the microbiota community.</w:t>
      </w:r>
    </w:p>
    <w:p w:rsidR="002B3DF1" w:rsidRPr="002B3DF1" w:rsidRDefault="002B3DF1" w:rsidP="002B3DF1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154"/>
        <w:gridCol w:w="2245"/>
      </w:tblGrid>
      <w:tr w:rsidR="002B3DF1" w:rsidRPr="002B3DF1" w:rsidTr="004F2338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B3DF1" w:rsidRPr="002B3DF1" w:rsidRDefault="002B3DF1" w:rsidP="004F2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2B3DF1" w:rsidRPr="002B3DF1" w:rsidRDefault="002B3DF1" w:rsidP="004F2338">
            <w:pPr>
              <w:rPr>
                <w:rFonts w:ascii="Times New Roman" w:hAnsi="Times New Roman" w:cs="Times New Roman"/>
              </w:rPr>
            </w:pPr>
            <w:r w:rsidRPr="002B3DF1">
              <w:rPr>
                <w:rFonts w:ascii="Times New Roman" w:hAnsi="Times New Roman" w:cs="Times New Roman"/>
                <w:i/>
              </w:rPr>
              <w:t>R</w:t>
            </w:r>
            <w:r w:rsidRPr="002B3DF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2B3DF1" w:rsidRPr="002B3DF1" w:rsidRDefault="002B3DF1" w:rsidP="004F2338">
            <w:pPr>
              <w:rPr>
                <w:rFonts w:ascii="Times New Roman" w:hAnsi="Times New Roman" w:cs="Times New Roman"/>
                <w:i/>
              </w:rPr>
            </w:pPr>
            <w:r w:rsidRPr="002B3DF1">
              <w:rPr>
                <w:rFonts w:ascii="Times New Roman" w:hAnsi="Times New Roman" w:cs="Times New Roman"/>
                <w:i/>
              </w:rPr>
              <w:t xml:space="preserve">P </w:t>
            </w:r>
          </w:p>
        </w:tc>
      </w:tr>
      <w:tr w:rsidR="002B3DF1" w:rsidRPr="002B3DF1" w:rsidTr="004F2338">
        <w:trPr>
          <w:jc w:val="center"/>
        </w:trPr>
        <w:tc>
          <w:tcPr>
            <w:tcW w:w="3261" w:type="dxa"/>
            <w:tcBorders>
              <w:top w:val="single" w:sz="4" w:space="0" w:color="auto"/>
            </w:tcBorders>
          </w:tcPr>
          <w:p w:rsidR="002B3DF1" w:rsidRPr="002B3DF1" w:rsidRDefault="002B3DF1" w:rsidP="004F2338">
            <w:pPr>
              <w:rPr>
                <w:rFonts w:ascii="Times New Roman" w:hAnsi="Times New Roman" w:cs="Times New Roman"/>
              </w:rPr>
            </w:pPr>
            <w:r w:rsidRPr="002B3DF1">
              <w:rPr>
                <w:rFonts w:ascii="Times New Roman" w:hAnsi="Times New Roman" w:cs="Times New Roman"/>
              </w:rPr>
              <w:t>FSW vs Control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2B3DF1" w:rsidRPr="002B3DF1" w:rsidRDefault="002B3DF1" w:rsidP="004F2338">
            <w:pPr>
              <w:rPr>
                <w:rFonts w:ascii="Times New Roman" w:hAnsi="Times New Roman" w:cs="Times New Roman"/>
              </w:rPr>
            </w:pPr>
            <w:r w:rsidRPr="002B3DF1">
              <w:rPr>
                <w:rFonts w:ascii="Times New Roman" w:hAnsi="Times New Roman" w:cs="Times New Roman"/>
              </w:rPr>
              <w:t>0.321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2B3DF1" w:rsidRPr="002B3DF1" w:rsidRDefault="002B3DF1" w:rsidP="004F2338">
            <w:pPr>
              <w:rPr>
                <w:rFonts w:ascii="Times New Roman" w:hAnsi="Times New Roman" w:cs="Times New Roman"/>
              </w:rPr>
            </w:pPr>
            <w:r w:rsidRPr="002B3DF1">
              <w:rPr>
                <w:rFonts w:ascii="Times New Roman" w:hAnsi="Times New Roman" w:cs="Times New Roman"/>
              </w:rPr>
              <w:t>0.001</w:t>
            </w:r>
          </w:p>
        </w:tc>
      </w:tr>
      <w:tr w:rsidR="002B3DF1" w:rsidRPr="002B3DF1" w:rsidTr="004F2338">
        <w:trPr>
          <w:jc w:val="center"/>
        </w:trPr>
        <w:tc>
          <w:tcPr>
            <w:tcW w:w="3261" w:type="dxa"/>
          </w:tcPr>
          <w:p w:rsidR="002B3DF1" w:rsidRPr="002B3DF1" w:rsidRDefault="002B3DF1" w:rsidP="004F2338">
            <w:pPr>
              <w:rPr>
                <w:rFonts w:ascii="Times New Roman" w:hAnsi="Times New Roman" w:cs="Times New Roman"/>
              </w:rPr>
            </w:pPr>
            <w:r w:rsidRPr="002B3DF1">
              <w:rPr>
                <w:rFonts w:ascii="Times New Roman" w:hAnsi="Times New Roman" w:cs="Times New Roman"/>
              </w:rPr>
              <w:t>Vaginitis vs Non-Vaginitis</w:t>
            </w:r>
          </w:p>
        </w:tc>
        <w:tc>
          <w:tcPr>
            <w:tcW w:w="2154" w:type="dxa"/>
          </w:tcPr>
          <w:p w:rsidR="002B3DF1" w:rsidRPr="002B3DF1" w:rsidRDefault="002B3DF1" w:rsidP="004F2338">
            <w:pPr>
              <w:rPr>
                <w:rFonts w:ascii="Times New Roman" w:hAnsi="Times New Roman" w:cs="Times New Roman"/>
              </w:rPr>
            </w:pPr>
            <w:r w:rsidRPr="002B3DF1">
              <w:rPr>
                <w:rFonts w:ascii="Times New Roman" w:hAnsi="Times New Roman" w:cs="Times New Roman"/>
              </w:rPr>
              <w:t>0.032</w:t>
            </w:r>
          </w:p>
        </w:tc>
        <w:tc>
          <w:tcPr>
            <w:tcW w:w="2245" w:type="dxa"/>
          </w:tcPr>
          <w:p w:rsidR="002B3DF1" w:rsidRPr="002B3DF1" w:rsidRDefault="002B3DF1" w:rsidP="004F2338">
            <w:pPr>
              <w:rPr>
                <w:rFonts w:ascii="Times New Roman" w:hAnsi="Times New Roman" w:cs="Times New Roman"/>
              </w:rPr>
            </w:pPr>
            <w:r w:rsidRPr="002B3DF1">
              <w:rPr>
                <w:rFonts w:ascii="Times New Roman" w:hAnsi="Times New Roman" w:cs="Times New Roman"/>
              </w:rPr>
              <w:t>0.060</w:t>
            </w:r>
          </w:p>
        </w:tc>
      </w:tr>
      <w:tr w:rsidR="002B3DF1" w:rsidRPr="002B3DF1" w:rsidTr="004F2338">
        <w:trPr>
          <w:jc w:val="center"/>
        </w:trPr>
        <w:tc>
          <w:tcPr>
            <w:tcW w:w="3261" w:type="dxa"/>
          </w:tcPr>
          <w:p w:rsidR="002B3DF1" w:rsidRPr="002B3DF1" w:rsidRDefault="002B3DF1" w:rsidP="004F2338">
            <w:pPr>
              <w:rPr>
                <w:rFonts w:ascii="Times New Roman" w:hAnsi="Times New Roman" w:cs="Times New Roman"/>
              </w:rPr>
            </w:pPr>
            <w:r w:rsidRPr="002B3DF1">
              <w:rPr>
                <w:rFonts w:ascii="Times New Roman" w:hAnsi="Times New Roman" w:cs="Times New Roman"/>
              </w:rPr>
              <w:t>Pregnancy histrory*</w:t>
            </w:r>
          </w:p>
        </w:tc>
        <w:tc>
          <w:tcPr>
            <w:tcW w:w="2154" w:type="dxa"/>
          </w:tcPr>
          <w:p w:rsidR="002B3DF1" w:rsidRPr="002B3DF1" w:rsidRDefault="002B3DF1" w:rsidP="004F2338">
            <w:pPr>
              <w:rPr>
                <w:rFonts w:ascii="Times New Roman" w:hAnsi="Times New Roman" w:cs="Times New Roman"/>
              </w:rPr>
            </w:pPr>
            <w:r w:rsidRPr="002B3DF1">
              <w:rPr>
                <w:rFonts w:ascii="Times New Roman" w:hAnsi="Times New Roman" w:cs="Times New Roman"/>
              </w:rPr>
              <w:t>0.061</w:t>
            </w:r>
          </w:p>
        </w:tc>
        <w:tc>
          <w:tcPr>
            <w:tcW w:w="2245" w:type="dxa"/>
          </w:tcPr>
          <w:p w:rsidR="002B3DF1" w:rsidRPr="002B3DF1" w:rsidRDefault="002B3DF1" w:rsidP="004F2338">
            <w:pPr>
              <w:rPr>
                <w:rFonts w:ascii="Times New Roman" w:hAnsi="Times New Roman" w:cs="Times New Roman"/>
              </w:rPr>
            </w:pPr>
            <w:r w:rsidRPr="002B3DF1">
              <w:rPr>
                <w:rFonts w:ascii="Times New Roman" w:hAnsi="Times New Roman" w:cs="Times New Roman"/>
              </w:rPr>
              <w:t>0.028</w:t>
            </w:r>
          </w:p>
        </w:tc>
      </w:tr>
      <w:tr w:rsidR="002B3DF1" w:rsidRPr="002B3DF1" w:rsidTr="004F2338">
        <w:trPr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:rsidR="002B3DF1" w:rsidRPr="002B3DF1" w:rsidRDefault="002B3DF1" w:rsidP="004F2338">
            <w:pPr>
              <w:rPr>
                <w:rFonts w:ascii="Times New Roman" w:hAnsi="Times New Roman" w:cs="Times New Roman"/>
              </w:rPr>
            </w:pPr>
            <w:r w:rsidRPr="002B3DF1">
              <w:rPr>
                <w:rFonts w:ascii="Times New Roman" w:hAnsi="Times New Roman" w:cs="Times New Roman"/>
              </w:rPr>
              <w:t>Age*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2B3DF1" w:rsidRPr="002B3DF1" w:rsidRDefault="002B3DF1" w:rsidP="004F2338">
            <w:pPr>
              <w:rPr>
                <w:rFonts w:ascii="Times New Roman" w:hAnsi="Times New Roman" w:cs="Times New Roman"/>
              </w:rPr>
            </w:pPr>
            <w:r w:rsidRPr="002B3DF1">
              <w:rPr>
                <w:rFonts w:ascii="Times New Roman" w:hAnsi="Times New Roman" w:cs="Times New Roman"/>
              </w:rPr>
              <w:t>0.090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B3DF1" w:rsidRPr="002B3DF1" w:rsidRDefault="002B3DF1" w:rsidP="004F2338">
            <w:pPr>
              <w:rPr>
                <w:rFonts w:ascii="Times New Roman" w:hAnsi="Times New Roman" w:cs="Times New Roman"/>
              </w:rPr>
            </w:pPr>
            <w:r w:rsidRPr="002B3DF1">
              <w:rPr>
                <w:rFonts w:ascii="Times New Roman" w:hAnsi="Times New Roman" w:cs="Times New Roman"/>
              </w:rPr>
              <w:t>0.002</w:t>
            </w:r>
          </w:p>
        </w:tc>
      </w:tr>
    </w:tbl>
    <w:p w:rsidR="002B3DF1" w:rsidRPr="002B3DF1" w:rsidRDefault="002B3DF1" w:rsidP="002B3DF1">
      <w:pPr>
        <w:rPr>
          <w:rFonts w:ascii="Times New Roman" w:hAnsi="Times New Roman" w:cs="Times New Roman"/>
        </w:rPr>
      </w:pPr>
      <w:r w:rsidRPr="002B3DF1">
        <w:rPr>
          <w:rFonts w:ascii="Times New Roman" w:hAnsi="Times New Roman" w:cs="Times New Roman"/>
        </w:rPr>
        <w:t xml:space="preserve">*These continuous variables were categorised as follow: pregnancy histrory, 0 vs 1 vs ≥2; age, ≤24 vs 25-29 vs ≥30 years old. </w:t>
      </w:r>
    </w:p>
    <w:p w:rsidR="002B3DF1" w:rsidRPr="002B3DF1" w:rsidRDefault="002B3DF1" w:rsidP="002B3DF1">
      <w:pPr>
        <w:widowControl/>
        <w:jc w:val="left"/>
        <w:rPr>
          <w:sz w:val="20"/>
          <w:szCs w:val="20"/>
        </w:rPr>
      </w:pPr>
    </w:p>
    <w:p w:rsidR="002B3DF1" w:rsidRPr="002B3DF1" w:rsidRDefault="002B3DF1" w:rsidP="002B3DF1">
      <w:pPr>
        <w:widowControl/>
        <w:jc w:val="left"/>
        <w:rPr>
          <w:sz w:val="20"/>
          <w:szCs w:val="20"/>
        </w:rPr>
      </w:pPr>
      <w:bookmarkStart w:id="0" w:name="_GoBack"/>
      <w:bookmarkEnd w:id="0"/>
    </w:p>
    <w:sectPr w:rsidR="002B3DF1" w:rsidRPr="002B3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9DA" w:rsidRDefault="001959DA" w:rsidP="002B3DF1">
      <w:r>
        <w:separator/>
      </w:r>
    </w:p>
  </w:endnote>
  <w:endnote w:type="continuationSeparator" w:id="0">
    <w:p w:rsidR="001959DA" w:rsidRDefault="001959DA" w:rsidP="002B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9DA" w:rsidRDefault="001959DA" w:rsidP="002B3DF1">
      <w:r>
        <w:separator/>
      </w:r>
    </w:p>
  </w:footnote>
  <w:footnote w:type="continuationSeparator" w:id="0">
    <w:p w:rsidR="001959DA" w:rsidRDefault="001959DA" w:rsidP="002B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29"/>
    <w:rsid w:val="001959DA"/>
    <w:rsid w:val="002B3DF1"/>
    <w:rsid w:val="00450424"/>
    <w:rsid w:val="007B230C"/>
    <w:rsid w:val="00AD0029"/>
    <w:rsid w:val="00E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A9DB3E-CC37-4C4C-99EA-D25F8D33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D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DF1"/>
    <w:rPr>
      <w:sz w:val="18"/>
      <w:szCs w:val="18"/>
    </w:rPr>
  </w:style>
  <w:style w:type="table" w:styleId="a7">
    <w:name w:val="Table Grid"/>
    <w:basedOn w:val="a1"/>
    <w:uiPriority w:val="39"/>
    <w:rsid w:val="002B3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</dc:creator>
  <cp:keywords/>
  <dc:description/>
  <cp:lastModifiedBy>Epi</cp:lastModifiedBy>
  <cp:revision>3</cp:revision>
  <dcterms:created xsi:type="dcterms:W3CDTF">2019-06-14T13:38:00Z</dcterms:created>
  <dcterms:modified xsi:type="dcterms:W3CDTF">2019-06-14T14:57:00Z</dcterms:modified>
</cp:coreProperties>
</file>