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4D" w:rsidRDefault="00B14D92" w:rsidP="0026534D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B14D92">
        <w:rPr>
          <w:rFonts w:ascii="Times New Roman"/>
          <w:sz w:val="22"/>
        </w:rPr>
        <w:t xml:space="preserve">Supplementary table </w:t>
      </w:r>
      <w:r w:rsidR="00C07D03">
        <w:rPr>
          <w:rFonts w:ascii="Times New Roman"/>
          <w:sz w:val="22"/>
        </w:rPr>
        <w:t>S</w:t>
      </w:r>
      <w:bookmarkStart w:id="0" w:name="_GoBack"/>
      <w:bookmarkEnd w:id="0"/>
      <w:r>
        <w:rPr>
          <w:rFonts w:ascii="Times New Roman"/>
          <w:sz w:val="22"/>
        </w:rPr>
        <w:t>3.</w:t>
      </w:r>
      <w:r w:rsidR="0026534D" w:rsidRPr="00866601">
        <w:rPr>
          <w:rFonts w:ascii="Times New Roman"/>
          <w:kern w:val="0"/>
          <w:sz w:val="22"/>
          <w:szCs w:val="22"/>
        </w:rPr>
        <w:t xml:space="preserve"> </w:t>
      </w:r>
      <w:r w:rsidR="0026534D" w:rsidRPr="00866601">
        <w:rPr>
          <w:rFonts w:ascii="Times New Roman"/>
          <w:sz w:val="22"/>
          <w:szCs w:val="22"/>
        </w:rPr>
        <w:t xml:space="preserve">Effect of </w:t>
      </w:r>
      <w:r w:rsidR="0026534D">
        <w:rPr>
          <w:rFonts w:ascii="Times New Roman"/>
          <w:sz w:val="22"/>
          <w:szCs w:val="22"/>
        </w:rPr>
        <w:t>zona-free embryo number</w:t>
      </w:r>
      <w:r w:rsidR="0026534D" w:rsidRPr="00866601">
        <w:rPr>
          <w:rFonts w:ascii="Times New Roman"/>
          <w:sz w:val="22"/>
          <w:szCs w:val="22"/>
        </w:rPr>
        <w:t xml:space="preserve"> on </w:t>
      </w:r>
      <w:r w:rsidR="0026534D">
        <w:rPr>
          <w:rFonts w:ascii="Times New Roman"/>
          <w:sz w:val="22"/>
          <w:szCs w:val="22"/>
        </w:rPr>
        <w:t xml:space="preserve">blastocyst diameter </w:t>
      </w:r>
      <w:r w:rsidR="0026534D" w:rsidRPr="00866601">
        <w:rPr>
          <w:rFonts w:ascii="Times New Roman"/>
          <w:sz w:val="22"/>
          <w:szCs w:val="22"/>
        </w:rPr>
        <w:t xml:space="preserve">in </w:t>
      </w:r>
      <w:r w:rsidR="0026534D">
        <w:rPr>
          <w:rFonts w:ascii="Times New Roman"/>
          <w:sz w:val="22"/>
          <w:szCs w:val="22"/>
        </w:rPr>
        <w:t>aggregated-</w:t>
      </w:r>
      <w:r w:rsidR="0026534D" w:rsidRPr="00866601">
        <w:rPr>
          <w:rFonts w:ascii="Times New Roman"/>
          <w:sz w:val="22"/>
          <w:szCs w:val="22"/>
        </w:rPr>
        <w:t xml:space="preserve">porcine </w:t>
      </w:r>
      <w:r w:rsidR="0026534D">
        <w:rPr>
          <w:rFonts w:ascii="Times New Roman"/>
          <w:sz w:val="22"/>
          <w:szCs w:val="22"/>
        </w:rPr>
        <w:t>PA blastocysts</w:t>
      </w:r>
    </w:p>
    <w:tbl>
      <w:tblPr>
        <w:tblW w:w="900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552"/>
        <w:gridCol w:w="1724"/>
        <w:gridCol w:w="1724"/>
        <w:gridCol w:w="1724"/>
      </w:tblGrid>
      <w:tr w:rsidR="0026534D" w:rsidRPr="001F325A" w:rsidTr="00454492">
        <w:trPr>
          <w:trHeight w:val="295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Group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embryos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e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xamined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Blastocyst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diameter (%)</w:t>
            </w:r>
          </w:p>
        </w:tc>
      </w:tr>
      <w:tr w:rsidR="0026534D" w:rsidRPr="001F325A" w:rsidTr="00454492">
        <w:trPr>
          <w:trHeight w:val="294"/>
        </w:trPr>
        <w:tc>
          <w:tcPr>
            <w:tcW w:w="1276" w:type="dxa"/>
            <w:vMerge/>
            <w:shd w:val="clear" w:color="auto" w:fill="auto"/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100 um - 199 um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200 um – 299 um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굴림" w:eastAsia="굴림" w:hAnsi="굴림" w:hint="eastAsia"/>
                <w:bCs/>
                <w:color w:val="000000"/>
                <w:kern w:val="24"/>
                <w:szCs w:val="20"/>
              </w:rPr>
              <w:t>≥</w:t>
            </w: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 xml:space="preserve"> 300 um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NC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35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6</w:t>
            </w:r>
            <w:r>
              <w:rPr>
                <w:rFonts w:ascii="Times New Roman" w:eastAsia="굴림"/>
                <w:kern w:val="0"/>
                <w:szCs w:val="20"/>
              </w:rPr>
              <w:t>6</w:t>
            </w:r>
            <w:r>
              <w:rPr>
                <w:rFonts w:ascii="Times New Roman" w:eastAsia="굴림" w:hint="eastAsia"/>
                <w:kern w:val="0"/>
                <w:szCs w:val="20"/>
              </w:rPr>
              <w:t>.1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2.5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28.6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a,b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5.3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2.7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1X</w:t>
            </w:r>
          </w:p>
        </w:tc>
        <w:tc>
          <w:tcPr>
            <w:tcW w:w="255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32</w:t>
            </w:r>
          </w:p>
        </w:tc>
        <w:tc>
          <w:tcPr>
            <w:tcW w:w="172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75.1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2.4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21.8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3.0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2X</w:t>
            </w:r>
          </w:p>
        </w:tc>
        <w:tc>
          <w:tcPr>
            <w:tcW w:w="255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35</w:t>
            </w:r>
          </w:p>
        </w:tc>
        <w:tc>
          <w:tcPr>
            <w:tcW w:w="172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40.1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0.9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c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31.4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Default="0026534D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28.6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55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46</w:t>
            </w:r>
          </w:p>
        </w:tc>
        <w:tc>
          <w:tcPr>
            <w:tcW w:w="172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30.4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1.5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d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34.8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0.7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34.8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0.7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26534D" w:rsidRDefault="0026534D" w:rsidP="0026534D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</w:p>
    <w:p w:rsidR="00E534BB" w:rsidRPr="0026534D" w:rsidRDefault="00E534BB" w:rsidP="0026534D"/>
    <w:sectPr w:rsidR="00E534BB" w:rsidRPr="002653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E3" w:rsidRDefault="00A528E3" w:rsidP="00847B22">
      <w:r>
        <w:separator/>
      </w:r>
    </w:p>
  </w:endnote>
  <w:endnote w:type="continuationSeparator" w:id="0">
    <w:p w:rsidR="00A528E3" w:rsidRDefault="00A528E3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E3" w:rsidRDefault="00A528E3" w:rsidP="00847B22">
      <w:r>
        <w:separator/>
      </w:r>
    </w:p>
  </w:footnote>
  <w:footnote w:type="continuationSeparator" w:id="0">
    <w:p w:rsidR="00A528E3" w:rsidRDefault="00A528E3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26534D"/>
    <w:rsid w:val="00377DCF"/>
    <w:rsid w:val="004258F5"/>
    <w:rsid w:val="005E3DBF"/>
    <w:rsid w:val="007F4329"/>
    <w:rsid w:val="00847B22"/>
    <w:rsid w:val="00A528E3"/>
    <w:rsid w:val="00B14D92"/>
    <w:rsid w:val="00B9761F"/>
    <w:rsid w:val="00BC101B"/>
    <w:rsid w:val="00C07D03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544B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2019-07-08T10:17:00Z</dcterms:created>
  <dcterms:modified xsi:type="dcterms:W3CDTF">2019-07-15T13:47:00Z</dcterms:modified>
</cp:coreProperties>
</file>