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31" w:rsidRPr="00787383" w:rsidRDefault="008C7831" w:rsidP="008C7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 w:hint="eastAsia"/>
          <w:b/>
          <w:sz w:val="24"/>
          <w:szCs w:val="24"/>
        </w:rPr>
        <w:t xml:space="preserve">Table S1 </w:t>
      </w:r>
      <w:bookmarkStart w:id="0" w:name="_GoBack"/>
      <w:bookmarkEnd w:id="0"/>
      <w:r w:rsidRPr="00787383">
        <w:rPr>
          <w:rFonts w:ascii="Times New Roman" w:hAnsi="Times New Roman" w:cs="Times New Roman"/>
          <w:sz w:val="24"/>
          <w:szCs w:val="24"/>
        </w:rPr>
        <w:t>Statistic of genes and transcripts numbers in all samples</w:t>
      </w:r>
    </w:p>
    <w:tbl>
      <w:tblPr>
        <w:tblW w:w="5606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325"/>
        <w:gridCol w:w="1351"/>
        <w:gridCol w:w="1238"/>
        <w:gridCol w:w="1238"/>
        <w:gridCol w:w="1351"/>
        <w:gridCol w:w="1460"/>
        <w:gridCol w:w="1350"/>
      </w:tblGrid>
      <w:tr w:rsidR="008C7831" w:rsidRPr="00BE7937" w:rsidTr="008C7831">
        <w:trPr>
          <w:trHeight w:val="285"/>
        </w:trPr>
        <w:tc>
          <w:tcPr>
            <w:tcW w:w="7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7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Total Gene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Known Gene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Novel Gene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7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Total Transcript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7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Known Transcript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7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Novel Transcript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E793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Number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M958_2C</w:t>
            </w:r>
          </w:p>
        </w:tc>
        <w:tc>
          <w:tcPr>
            <w:tcW w:w="7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17492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15616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1876</w:t>
            </w:r>
          </w:p>
        </w:tc>
        <w:tc>
          <w:tcPr>
            <w:tcW w:w="7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42768</w:t>
            </w:r>
          </w:p>
        </w:tc>
        <w:tc>
          <w:tcPr>
            <w:tcW w:w="7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23283</w:t>
            </w:r>
          </w:p>
        </w:tc>
        <w:tc>
          <w:tcPr>
            <w:tcW w:w="7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19485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M958_8C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16536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14627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41125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19733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21392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M958_BL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16182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14544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38319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20895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17424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M958_MS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16811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41228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20334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20894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M1088_2C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15671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40207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19291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20916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M1088_8C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16981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14991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43485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21374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22111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M1088_BL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15646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13941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32777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14307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18470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M1088_MS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15321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13501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37949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17511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20438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M1172_2C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16422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14577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42635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21172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21463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M1172_8C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38927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17845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21082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M1172_BL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16545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14877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39908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20384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19524</w:t>
            </w:r>
          </w:p>
        </w:tc>
      </w:tr>
      <w:tr w:rsidR="008C7831" w:rsidRPr="00BE7937" w:rsidTr="008C7831">
        <w:trPr>
          <w:trHeight w:val="285"/>
        </w:trPr>
        <w:tc>
          <w:tcPr>
            <w:tcW w:w="7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M1172_MS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39604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17881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31" w:rsidRPr="00BE7937" w:rsidRDefault="008C7831" w:rsidP="00C541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E7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21723</w:t>
            </w:r>
          </w:p>
        </w:tc>
      </w:tr>
    </w:tbl>
    <w:p w:rsidR="00FA49A1" w:rsidRDefault="00FA49A1"/>
    <w:sectPr w:rsidR="00FA4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1"/>
    <w:rsid w:val="002C38DF"/>
    <w:rsid w:val="00461D25"/>
    <w:rsid w:val="006C0A25"/>
    <w:rsid w:val="008C7831"/>
    <w:rsid w:val="00B07867"/>
    <w:rsid w:val="00DB6CD2"/>
    <w:rsid w:val="00F12F51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EB8A"/>
  <w15:chartTrackingRefBased/>
  <w15:docId w15:val="{0690AC01-690E-4CCC-85FD-3EC99D4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修志辉(Zhihui Xiu)</dc:creator>
  <cp:keywords/>
  <dc:description/>
  <cp:lastModifiedBy>修志辉(Zhihui Xiu)</cp:lastModifiedBy>
  <cp:revision>3</cp:revision>
  <dcterms:created xsi:type="dcterms:W3CDTF">2019-05-24T06:29:00Z</dcterms:created>
  <dcterms:modified xsi:type="dcterms:W3CDTF">2019-05-24T06:30:00Z</dcterms:modified>
</cp:coreProperties>
</file>