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top w:w="28" w:type="dxa"/>
          <w:left w:w="28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98"/>
        <w:gridCol w:w="1734"/>
        <w:gridCol w:w="426"/>
        <w:gridCol w:w="850"/>
        <w:gridCol w:w="567"/>
        <w:gridCol w:w="709"/>
        <w:gridCol w:w="1134"/>
        <w:gridCol w:w="567"/>
        <w:gridCol w:w="709"/>
      </w:tblGrid>
      <w:tr w:rsidR="00EB044A" w:rsidRPr="00EB044A" w:rsidTr="00EB044A">
        <w:trPr>
          <w:trHeight w:val="112"/>
        </w:trPr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vertAlign w:val="superscript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>Mts</w:t>
            </w:r>
            <w:proofErr w:type="spellEnd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 xml:space="preserve"> System</w:t>
            </w:r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perscript"/>
                <w:lang w:val="sk-SK"/>
              </w:rPr>
              <w:t>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>Geomorphological</w:t>
            </w:r>
            <w:proofErr w:type="spellEnd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>Unit</w:t>
            </w:r>
            <w:proofErr w:type="spellEnd"/>
          </w:p>
        </w:tc>
        <w:tc>
          <w:tcPr>
            <w:tcW w:w="17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>Geomorphological</w:t>
            </w:r>
            <w:proofErr w:type="spellEnd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>Subunit</w:t>
            </w:r>
            <w:proofErr w:type="spellEnd"/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>Code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>Locality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vertAlign w:val="superscript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>Habitat</w:t>
            </w:r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perscript"/>
                <w:lang w:val="sk-SK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2E5F41">
            <w:pPr>
              <w:spacing w:after="0" w:line="240" w:lineRule="auto"/>
              <w:ind w:right="-141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>River</w:t>
            </w:r>
            <w:proofErr w:type="spellEnd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>basin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 xml:space="preserve">GPS </w:t>
            </w:r>
            <w:proofErr w:type="spellStart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>Coordinates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>Altitude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sk-SK"/>
              </w:rPr>
              <w:t>Species</w:t>
            </w:r>
            <w:r w:rsidRPr="00EB044A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vertAlign w:val="superscript"/>
                <w:lang w:val="sk-SK"/>
              </w:rPr>
              <w:t>3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b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IWC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FTA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Fatra-Tatra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Area</w:t>
            </w:r>
            <w:proofErr w:type="spellEnd"/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(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Fatránsko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-tatranská oblasť)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FTA1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Little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Carpathians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(Malé Karpaty)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V006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Stužková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48.595833, 17.453567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250 m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(3)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V009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Chrenkech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jarok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48.654283, 17.619650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328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(10)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Orešanská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48.451800, 17.346483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324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(1), LP (3)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KCH3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Kuchyňa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48.403491, 17.154763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241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(7)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highlight w:val="red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LIB1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Libuša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48.500500, 17.324700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374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(9)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LIM1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Limbašský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48.294700, 17.175000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342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(3)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LOZ4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Lozorno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48.324600, 17.090000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265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(1)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SPV1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Stupavský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ind w:right="-141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48.252500, 17.112217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292 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(7), LP (8)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FTA2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High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Tatras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(Vysoké Tatry)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BEL3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Belá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rPr>
                <w:rFonts w:ascii="Arial" w:hAnsi="Arial" w:cs="Arial"/>
                <w:sz w:val="10"/>
                <w:szCs w:val="10"/>
              </w:rPr>
            </w:pPr>
            <w:r w:rsidRPr="00EB044A">
              <w:rPr>
                <w:rFonts w:ascii="Arial" w:hAnsi="Arial" w:cs="Arial"/>
                <w:sz w:val="10"/>
                <w:szCs w:val="10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49.113900, 19.834700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809 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(9)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FTA3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Low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Tatras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(Nízke Tatry)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Bukovinka 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49.003350, 19.282567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653 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(7)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Bukovinka III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49.003300, 19.285083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631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BOC2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Boca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48.996700, 19.763200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697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(5)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BYS4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Nižné Bystré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48.944000, 19.632800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1638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(4)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HOD1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Hodruša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48.960300, 19.826000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877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LP (9) 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SVA1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Svarinka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48.959900, 19.891900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983 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(8)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FTA4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Western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Tatras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(Západné Tatry)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Váh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river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basin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V027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Prosiek 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49.157917, 19.497483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642 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(2)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V028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Prosiek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49.157383, 19.498019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639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(3)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Liptovská 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49.159783, 19.462033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845 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(2), LP (4)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FTA5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Great Fatra (Veľká Fatra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Jazierce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49.018200, 19.281900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589 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FTA6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Belianske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Tatras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(Belianske Tatry)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Dolina 7 prameňov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49.222800, 20.277600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1208 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(1)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FTA7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Strážov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Mts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(Strážovské vrchy)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NIT1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Nitra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48.657484, 18.637691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671 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(4), LP (1)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SVI1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Svinianka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49.149437, 18.650388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456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(1)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TUR1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Turiec 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48.964780, 18.727228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575 m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(9), LP (4)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SCM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Slovak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Central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Mts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(Slovenské stredohorie)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SCM1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Podpoľanie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V087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Oravická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Hron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48.700667, 19.272938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394 m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SCM2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Poľana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Mts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(Poľana)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KAM1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Kamenistý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Hron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48.662400, 19.628500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884 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(9)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SOM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Slovak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Ore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Mts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(Slovenské rudohorie)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SOM1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Slovak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Karst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(Slovenský kras)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V037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Prameň sv. Jána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Bodva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48.653850, 20.974667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264 m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V038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Drieňovská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Bodva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48.607583, 20.964650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187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(11)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V042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Fej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Bodva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48.609367, 20.749017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222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(10)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V043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Tapolča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Bodva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48.583600, 20.686883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198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(12)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Tapolča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Bodva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48.584050, 20.688838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204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V045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Eveteš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Bodva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48.598633, 20.643438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255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V046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Čierna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48.562683, 20.465317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248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(7)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V047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Biela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48.567583, 20.468050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237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Kečovská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48.500100, 20.485817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331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V049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Krásnohorská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48.617600, 20.587233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336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(9)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Brzotínska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48.608783, 20.470933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247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V051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Vidová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48.564317, 20.440167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238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pod Vápenkou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48.554933, 20.419170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212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V073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Studený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48.571583, 20.400850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224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(5)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Hučiaca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48.625167, 20.389900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269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V088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Drieňov kúpele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Bodva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48.624500, 20.952000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257 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(6), LP (3)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SOM2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Muráň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Plateau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(Muránska planina)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V057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Brusík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Slaná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48.831400, 20.010100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574 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(3)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V058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pod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Javorníčkovou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48.724100, 20.013800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413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(1)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Havraník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lúka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Hron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48.813400, 20.071400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768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(5)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V061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Havraník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les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Hron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48.813300, 20.071700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766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(1)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V062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Jelšavská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teplica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48.605017, 20.295092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255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(13)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V065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Tisovec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48.692317, 19.967417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576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(1)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Rejkovský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48.668283, 19.925367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400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V067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Teplice -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Furmanec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48.688833, 19.898817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476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(5)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V074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Kunova teplica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SP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48.607333, 20.390933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248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(12)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HAV1</w:t>
            </w:r>
          </w:p>
        </w:tc>
        <w:tc>
          <w:tcPr>
            <w:tcW w:w="850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Havraník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Hron </w:t>
            </w:r>
          </w:p>
        </w:tc>
        <w:tc>
          <w:tcPr>
            <w:tcW w:w="1134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48.824000, 20.071600</w:t>
            </w:r>
          </w:p>
        </w:tc>
        <w:tc>
          <w:tcPr>
            <w:tcW w:w="567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761 m</w:t>
            </w:r>
          </w:p>
        </w:tc>
        <w:tc>
          <w:tcPr>
            <w:tcW w:w="709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(8)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HDZ1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Hrdzavý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Slaná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48.768200, 19.986800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868 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(9)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SOM3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Volovec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Mts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(Volovské vrchy)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SMO1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Smolník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Laborec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48.709000, 20.700700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635 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(8)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b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OWC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SMC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Slovak-Moravian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Carpathians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(Slovensko-moravské Karpaty)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SMC1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Maple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Mts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(Javorníky)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VAH1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 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49.325346, 18.511067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582 m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(1), LP (7)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VYD1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Vydrňanka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49.217800, 18.252780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523 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(1), LP (1)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SMC2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White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Carpathians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(Biele Karpaty)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SEL1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Selecký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48.777800, 17.998700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374 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(8)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WB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Western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Beskids</w:t>
            </w:r>
            <w:proofErr w:type="spellEnd"/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(Západné Beskydy)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WB1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Moravian-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Silesian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Beskids</w:t>
            </w:r>
            <w:proofErr w:type="spellEnd"/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(</w:t>
            </w:r>
            <w:proofErr w:type="spellStart"/>
            <w:r w:rsidRPr="00EB044A">
              <w:rPr>
                <w:rFonts w:ascii="Arial" w:hAnsi="Arial" w:cs="Arial"/>
                <w:sz w:val="10"/>
                <w:szCs w:val="10"/>
                <w:shd w:val="clear" w:color="auto" w:fill="FFFFFF"/>
              </w:rPr>
              <w:t>Moravsko-sliezske</w:t>
            </w:r>
            <w:proofErr w:type="spellEnd"/>
            <w:r w:rsidRPr="00EB044A">
              <w:rPr>
                <w:rFonts w:ascii="Arial" w:hAnsi="Arial" w:cs="Arial"/>
                <w:sz w:val="10"/>
                <w:szCs w:val="10"/>
                <w:shd w:val="clear" w:color="auto" w:fill="FFFFFF"/>
              </w:rPr>
              <w:t xml:space="preserve"> </w:t>
            </w:r>
            <w:proofErr w:type="spellStart"/>
            <w:r w:rsidRPr="00EB044A">
              <w:rPr>
                <w:rFonts w:ascii="Arial" w:hAnsi="Arial" w:cs="Arial"/>
                <w:sz w:val="10"/>
                <w:szCs w:val="10"/>
                <w:shd w:val="clear" w:color="auto" w:fill="FFFFFF"/>
              </w:rPr>
              <w:t>Beskydy</w:t>
            </w:r>
            <w:proofErr w:type="spellEnd"/>
            <w:r w:rsidRPr="00EB044A">
              <w:rPr>
                <w:rFonts w:ascii="Arial" w:hAnsi="Arial" w:cs="Arial"/>
                <w:sz w:val="10"/>
                <w:szCs w:val="10"/>
                <w:shd w:val="clear" w:color="auto" w:fill="FFFFFF"/>
              </w:rPr>
              <w:t>)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CZ01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Lomná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49.547710, 18.650423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538 m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(9), LP (8)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CZ02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Příslopský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49.624213, 18.575444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497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(2), LP (6)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CZ03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Satina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49.565317, 18.422775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772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(4), LP (10)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CZ04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Černa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Ostravice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49.456600, 18.470900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816 m</w:t>
            </w:r>
          </w:p>
        </w:tc>
        <w:tc>
          <w:tcPr>
            <w:tcW w:w="709" w:type="dxa"/>
            <w:shd w:val="clear" w:color="auto" w:fill="FFFFFF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(3)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CZ05</w:t>
            </w:r>
          </w:p>
        </w:tc>
        <w:tc>
          <w:tcPr>
            <w:tcW w:w="850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Kněhyně</w:t>
            </w:r>
            <w:proofErr w:type="spellEnd"/>
          </w:p>
        </w:tc>
        <w:tc>
          <w:tcPr>
            <w:tcW w:w="567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49.462546, 18.278190</w:t>
            </w:r>
          </w:p>
        </w:tc>
        <w:tc>
          <w:tcPr>
            <w:tcW w:w="567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570 m</w:t>
            </w:r>
          </w:p>
        </w:tc>
        <w:tc>
          <w:tcPr>
            <w:tcW w:w="709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(6), LP (9)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CZ06</w:t>
            </w:r>
          </w:p>
        </w:tc>
        <w:tc>
          <w:tcPr>
            <w:tcW w:w="850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Malá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Bystřička</w:t>
            </w:r>
            <w:proofErr w:type="spellEnd"/>
          </w:p>
        </w:tc>
        <w:tc>
          <w:tcPr>
            <w:tcW w:w="567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49.394775, 18.053709</w:t>
            </w:r>
          </w:p>
        </w:tc>
        <w:tc>
          <w:tcPr>
            <w:tcW w:w="567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456 m</w:t>
            </w:r>
          </w:p>
        </w:tc>
        <w:tc>
          <w:tcPr>
            <w:tcW w:w="709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(7), LP (1)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CZ07</w:t>
            </w:r>
          </w:p>
        </w:tc>
        <w:tc>
          <w:tcPr>
            <w:tcW w:w="850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Bystřička</w:t>
            </w:r>
            <w:proofErr w:type="spellEnd"/>
          </w:p>
        </w:tc>
        <w:tc>
          <w:tcPr>
            <w:tcW w:w="567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Morava</w:t>
            </w:r>
          </w:p>
        </w:tc>
        <w:tc>
          <w:tcPr>
            <w:tcW w:w="1134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49.371673, 17.750556</w:t>
            </w:r>
          </w:p>
        </w:tc>
        <w:tc>
          <w:tcPr>
            <w:tcW w:w="567" w:type="dxa"/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563 m</w:t>
            </w:r>
          </w:p>
        </w:tc>
        <w:tc>
          <w:tcPr>
            <w:tcW w:w="709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(6), LP (4)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KYS1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Kysuca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49.431857, 18.626540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570 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(8), LP (9)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WB2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Orava Magura (Oravská Magura)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BRE1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Brezovica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49.343800, 19.662100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687 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(6)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WB3</w:t>
            </w:r>
          </w:p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Silesian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Beskids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</w:p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(Sliezske Beskydy)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PL04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Żyłica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Wisla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49.693800, 18.984000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609 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(8)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PL05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Labajów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Wisla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49.622821, 18.869191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523 m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(3), LP (7)</w:t>
            </w:r>
          </w:p>
        </w:tc>
      </w:tr>
      <w:tr w:rsidR="00EB044A" w:rsidRPr="00EB044A" w:rsidTr="00EB044A">
        <w:trPr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sz w:val="10"/>
                <w:szCs w:val="10"/>
                <w:lang w:val="sk-SK"/>
              </w:rPr>
              <w:t xml:space="preserve">CB 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sz w:val="10"/>
                <w:szCs w:val="10"/>
                <w:lang w:val="sk-SK"/>
              </w:rPr>
              <w:t>Central</w:t>
            </w:r>
            <w:proofErr w:type="spellEnd"/>
            <w:r w:rsidRPr="00EB044A">
              <w:rPr>
                <w:rFonts w:ascii="Arial" w:eastAsia="Times New Roman" w:hAnsi="Arial" w:cs="Arial"/>
                <w:sz w:val="10"/>
                <w:szCs w:val="10"/>
                <w:lang w:val="sk-SK"/>
              </w:rPr>
              <w:t xml:space="preserve"> </w:t>
            </w:r>
            <w:proofErr w:type="spellStart"/>
            <w:r w:rsidRPr="00EB044A">
              <w:rPr>
                <w:rFonts w:ascii="Arial" w:eastAsia="Times New Roman" w:hAnsi="Arial" w:cs="Arial"/>
                <w:sz w:val="10"/>
                <w:szCs w:val="10"/>
                <w:lang w:val="sk-SK"/>
              </w:rPr>
              <w:t>Beskids</w:t>
            </w:r>
            <w:proofErr w:type="spellEnd"/>
            <w:r w:rsidRPr="00EB044A">
              <w:rPr>
                <w:rFonts w:ascii="Arial" w:eastAsia="Times New Roman" w:hAnsi="Arial" w:cs="Arial"/>
                <w:sz w:val="10"/>
                <w:szCs w:val="10"/>
                <w:lang w:val="sk-SK"/>
              </w:rPr>
              <w:t xml:space="preserve"> 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sz w:val="10"/>
                <w:szCs w:val="10"/>
                <w:lang w:val="sk-SK"/>
              </w:rPr>
              <w:t>(Stredné Beskydy)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CB1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Kysucké Beskydy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OSC1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Oščadnica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Váh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49.421200, 18.910810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822 m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EA (3), LP (6)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b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IEC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 xml:space="preserve">VM 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Vihorlat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Mts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(Vihorlatské vrchy)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VM1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Vihorlat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Mts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(Vihorlatské vrchy)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BAR1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Barnov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1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Laborec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48.938400, 22.160300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434 m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(9)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HRA1</w:t>
            </w:r>
          </w:p>
        </w:tc>
        <w:tc>
          <w:tcPr>
            <w:tcW w:w="850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Hrabový 1</w:t>
            </w:r>
          </w:p>
        </w:tc>
        <w:tc>
          <w:tcPr>
            <w:tcW w:w="567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Laborec</w:t>
            </w:r>
          </w:p>
        </w:tc>
        <w:tc>
          <w:tcPr>
            <w:tcW w:w="1134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48.878000, 22.297500</w:t>
            </w:r>
          </w:p>
        </w:tc>
        <w:tc>
          <w:tcPr>
            <w:tcW w:w="567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412 m</w:t>
            </w:r>
          </w:p>
        </w:tc>
        <w:tc>
          <w:tcPr>
            <w:tcW w:w="709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(7)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KRV1</w:t>
            </w:r>
          </w:p>
        </w:tc>
        <w:tc>
          <w:tcPr>
            <w:tcW w:w="850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Krivec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1</w:t>
            </w:r>
          </w:p>
        </w:tc>
        <w:tc>
          <w:tcPr>
            <w:tcW w:w="567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Laborec</w:t>
            </w:r>
          </w:p>
        </w:tc>
        <w:tc>
          <w:tcPr>
            <w:tcW w:w="1134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48.907300, 22.203700</w:t>
            </w:r>
          </w:p>
        </w:tc>
        <w:tc>
          <w:tcPr>
            <w:tcW w:w="567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569 m</w:t>
            </w:r>
          </w:p>
        </w:tc>
        <w:tc>
          <w:tcPr>
            <w:tcW w:w="709" w:type="dxa"/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(5)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1ADB" w:rsidRPr="00EB044A" w:rsidRDefault="00781ADB" w:rsidP="00781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ROV1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Rovný 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Laborec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48.887200, 22.324200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311 m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(7)</w:t>
            </w:r>
          </w:p>
        </w:tc>
      </w:tr>
      <w:tr w:rsidR="00EB044A" w:rsidRPr="00EB044A" w:rsidTr="00EB044A">
        <w:trPr>
          <w:cantSplit/>
          <w:trHeight w:val="112"/>
        </w:trPr>
        <w:tc>
          <w:tcPr>
            <w:tcW w:w="7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ADB" w:rsidRPr="00EB044A" w:rsidRDefault="00781ADB" w:rsidP="00781ADB">
            <w:pPr>
              <w:spacing w:after="0" w:line="240" w:lineRule="auto"/>
              <w:ind w:right="135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OEC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 xml:space="preserve">PM 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Poloniny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Mts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(Poloniny)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sk-SK"/>
              </w:rPr>
              <w:t>PM1</w:t>
            </w:r>
          </w:p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Poloniny </w:t>
            </w:r>
            <w:proofErr w:type="spellStart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Mts</w:t>
            </w:r>
            <w:proofErr w:type="spellEnd"/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 xml:space="preserve"> (Poloniny)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ZBJ2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Zbojský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ST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Laborec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49.050500, 22.513700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773 m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781ADB" w:rsidRPr="00EB044A" w:rsidRDefault="00781ADB" w:rsidP="0078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</w:pPr>
            <w:r w:rsidRPr="00EB044A">
              <w:rPr>
                <w:rFonts w:ascii="Arial" w:eastAsia="Times New Roman" w:hAnsi="Arial" w:cs="Arial"/>
                <w:color w:val="000000"/>
                <w:sz w:val="10"/>
                <w:szCs w:val="10"/>
                <w:lang w:val="sk-SK"/>
              </w:rPr>
              <w:t>LP (5)</w:t>
            </w:r>
          </w:p>
        </w:tc>
      </w:tr>
    </w:tbl>
    <w:p w:rsidR="00781ADB" w:rsidRPr="00EB044A" w:rsidRDefault="00771487" w:rsidP="00A72725">
      <w:pPr>
        <w:spacing w:before="40" w:after="0" w:line="240" w:lineRule="auto"/>
        <w:ind w:right="850"/>
        <w:jc w:val="both"/>
        <w:rPr>
          <w:rFonts w:ascii="Times New Roman" w:hAnsi="Times New Roman" w:cs="Times New Roman"/>
          <w:iCs/>
          <w:color w:val="000000"/>
          <w:sz w:val="10"/>
          <w:szCs w:val="10"/>
        </w:rPr>
      </w:pPr>
      <w:bookmarkStart w:id="0" w:name="_GoBack"/>
      <w:proofErr w:type="spellStart"/>
      <w:r w:rsidRPr="00EB044A">
        <w:rPr>
          <w:rFonts w:ascii="Arial" w:hAnsi="Arial" w:cs="Arial"/>
          <w:b/>
          <w:bCs/>
          <w:color w:val="000000"/>
          <w:sz w:val="10"/>
          <w:szCs w:val="10"/>
        </w:rPr>
        <w:t>Mts</w:t>
      </w:r>
      <w:proofErr w:type="spellEnd"/>
      <w:r w:rsidR="004507C4" w:rsidRPr="00EB044A">
        <w:rPr>
          <w:rFonts w:ascii="Arial" w:hAnsi="Arial" w:cs="Arial"/>
          <w:b/>
          <w:bCs/>
          <w:color w:val="000000"/>
          <w:sz w:val="10"/>
          <w:szCs w:val="10"/>
        </w:rPr>
        <w:t xml:space="preserve"> System</w:t>
      </w:r>
      <w:r w:rsidR="004507C4" w:rsidRPr="00EB044A">
        <w:rPr>
          <w:rFonts w:ascii="Arial" w:hAnsi="Arial" w:cs="Arial"/>
          <w:b/>
          <w:bCs/>
          <w:color w:val="000000"/>
          <w:sz w:val="10"/>
          <w:szCs w:val="10"/>
          <w:vertAlign w:val="superscript"/>
        </w:rPr>
        <w:t>1</w:t>
      </w:r>
      <w:r w:rsidR="004507C4" w:rsidRPr="00EB044A">
        <w:rPr>
          <w:rFonts w:ascii="Arial" w:hAnsi="Arial" w:cs="Arial"/>
          <w:b/>
          <w:bCs/>
          <w:color w:val="000000"/>
          <w:sz w:val="10"/>
          <w:szCs w:val="10"/>
        </w:rPr>
        <w:t xml:space="preserve">: IWC </w:t>
      </w:r>
      <w:r w:rsidR="004507C4" w:rsidRPr="00EB044A">
        <w:rPr>
          <w:rFonts w:ascii="Arial" w:hAnsi="Arial" w:cs="Arial"/>
          <w:color w:val="000000"/>
          <w:sz w:val="10"/>
          <w:szCs w:val="10"/>
        </w:rPr>
        <w:t>Inner Western Carpathians,</w:t>
      </w:r>
      <w:r w:rsidR="004507C4" w:rsidRPr="00EB044A">
        <w:rPr>
          <w:rFonts w:ascii="Arial" w:hAnsi="Arial" w:cs="Arial"/>
          <w:b/>
          <w:bCs/>
          <w:color w:val="000000"/>
          <w:sz w:val="10"/>
          <w:szCs w:val="10"/>
        </w:rPr>
        <w:t xml:space="preserve"> OWC</w:t>
      </w:r>
      <w:r w:rsidR="004507C4" w:rsidRPr="00EB044A">
        <w:rPr>
          <w:rFonts w:ascii="Arial" w:hAnsi="Arial" w:cs="Arial"/>
          <w:color w:val="000000"/>
          <w:sz w:val="10"/>
          <w:szCs w:val="10"/>
        </w:rPr>
        <w:t xml:space="preserve"> Outer Western Carpathians, </w:t>
      </w:r>
      <w:r w:rsidR="004507C4" w:rsidRPr="00EB044A">
        <w:rPr>
          <w:rFonts w:ascii="Arial" w:hAnsi="Arial" w:cs="Arial"/>
          <w:b/>
          <w:bCs/>
          <w:color w:val="000000"/>
          <w:sz w:val="10"/>
          <w:szCs w:val="10"/>
        </w:rPr>
        <w:t>IEC</w:t>
      </w:r>
      <w:r w:rsidR="004507C4" w:rsidRPr="00EB044A">
        <w:rPr>
          <w:rFonts w:ascii="Arial" w:hAnsi="Arial" w:cs="Arial"/>
          <w:color w:val="000000"/>
          <w:sz w:val="10"/>
          <w:szCs w:val="10"/>
        </w:rPr>
        <w:t xml:space="preserve"> Inner Eastern Carpathians,</w:t>
      </w:r>
      <w:r w:rsidR="004507C4" w:rsidRPr="00EB044A">
        <w:rPr>
          <w:rFonts w:ascii="Arial" w:hAnsi="Arial" w:cs="Arial"/>
          <w:b/>
          <w:bCs/>
          <w:color w:val="000000"/>
          <w:sz w:val="10"/>
          <w:szCs w:val="10"/>
        </w:rPr>
        <w:t xml:space="preserve"> OEC</w:t>
      </w:r>
      <w:r w:rsidR="004507C4" w:rsidRPr="00EB044A">
        <w:rPr>
          <w:rFonts w:ascii="Arial" w:hAnsi="Arial" w:cs="Arial"/>
          <w:color w:val="000000"/>
          <w:sz w:val="10"/>
          <w:szCs w:val="10"/>
        </w:rPr>
        <w:t xml:space="preserve"> Outer Eastern Carpathians</w:t>
      </w:r>
      <w:r w:rsidR="004507C4" w:rsidRPr="00EB044A">
        <w:rPr>
          <w:rFonts w:ascii="Arial" w:hAnsi="Arial" w:cs="Arial"/>
          <w:b/>
          <w:bCs/>
          <w:color w:val="000000"/>
          <w:sz w:val="10"/>
          <w:szCs w:val="10"/>
        </w:rPr>
        <w:t>; Habitat</w:t>
      </w:r>
      <w:r w:rsidR="004507C4" w:rsidRPr="00EB044A">
        <w:rPr>
          <w:rFonts w:ascii="Arial" w:hAnsi="Arial" w:cs="Arial"/>
          <w:b/>
          <w:bCs/>
          <w:color w:val="000000"/>
          <w:sz w:val="10"/>
          <w:szCs w:val="10"/>
          <w:vertAlign w:val="superscript"/>
        </w:rPr>
        <w:t>2</w:t>
      </w:r>
      <w:r w:rsidR="004507C4" w:rsidRPr="00EB044A">
        <w:rPr>
          <w:rFonts w:ascii="Arial" w:hAnsi="Arial" w:cs="Arial"/>
          <w:b/>
          <w:bCs/>
          <w:color w:val="000000"/>
          <w:sz w:val="10"/>
          <w:szCs w:val="10"/>
        </w:rPr>
        <w:t>: SP</w:t>
      </w:r>
      <w:r w:rsidR="004507C4" w:rsidRPr="00EB044A">
        <w:rPr>
          <w:rFonts w:ascii="Arial" w:hAnsi="Arial" w:cs="Arial"/>
          <w:color w:val="000000"/>
          <w:sz w:val="10"/>
          <w:szCs w:val="10"/>
        </w:rPr>
        <w:t xml:space="preserve"> spring,</w:t>
      </w:r>
      <w:r w:rsidR="004507C4" w:rsidRPr="00EB044A">
        <w:rPr>
          <w:rFonts w:ascii="Arial" w:hAnsi="Arial" w:cs="Arial"/>
          <w:b/>
          <w:bCs/>
          <w:color w:val="000000"/>
          <w:sz w:val="10"/>
          <w:szCs w:val="10"/>
        </w:rPr>
        <w:t xml:space="preserve"> ST </w:t>
      </w:r>
      <w:r w:rsidR="004507C4" w:rsidRPr="00EB044A">
        <w:rPr>
          <w:rFonts w:ascii="Arial" w:hAnsi="Arial" w:cs="Arial"/>
          <w:color w:val="000000"/>
          <w:sz w:val="10"/>
          <w:szCs w:val="10"/>
        </w:rPr>
        <w:t>stream</w:t>
      </w:r>
      <w:r w:rsidR="004507C4" w:rsidRPr="00EB044A">
        <w:rPr>
          <w:rFonts w:ascii="Arial" w:hAnsi="Arial" w:cs="Arial"/>
          <w:b/>
          <w:bCs/>
          <w:color w:val="000000"/>
          <w:sz w:val="10"/>
          <w:szCs w:val="10"/>
        </w:rPr>
        <w:t>; Species</w:t>
      </w:r>
      <w:r w:rsidR="004507C4" w:rsidRPr="00EB044A">
        <w:rPr>
          <w:rFonts w:ascii="Arial" w:hAnsi="Arial" w:cs="Arial"/>
          <w:b/>
          <w:bCs/>
          <w:color w:val="000000"/>
          <w:sz w:val="10"/>
          <w:szCs w:val="10"/>
          <w:vertAlign w:val="superscript"/>
        </w:rPr>
        <w:t>3</w:t>
      </w:r>
      <w:r w:rsidR="004507C4" w:rsidRPr="00EB044A">
        <w:rPr>
          <w:rFonts w:ascii="Arial" w:hAnsi="Arial" w:cs="Arial"/>
          <w:b/>
          <w:bCs/>
          <w:color w:val="000000"/>
          <w:sz w:val="10"/>
          <w:szCs w:val="10"/>
        </w:rPr>
        <w:t>: EA</w:t>
      </w:r>
      <w:r w:rsidR="004507C4" w:rsidRPr="00EB044A">
        <w:rPr>
          <w:rFonts w:ascii="Arial" w:hAnsi="Arial" w:cs="Arial"/>
          <w:i/>
          <w:iCs/>
          <w:color w:val="000000"/>
          <w:sz w:val="10"/>
          <w:szCs w:val="10"/>
        </w:rPr>
        <w:t xml:space="preserve"> </w:t>
      </w:r>
      <w:proofErr w:type="spellStart"/>
      <w:r w:rsidR="004507C4" w:rsidRPr="00EB044A">
        <w:rPr>
          <w:rFonts w:ascii="Arial" w:hAnsi="Arial" w:cs="Arial"/>
          <w:i/>
          <w:iCs/>
          <w:color w:val="000000"/>
          <w:sz w:val="10"/>
          <w:szCs w:val="10"/>
        </w:rPr>
        <w:t>Elmis</w:t>
      </w:r>
      <w:proofErr w:type="spellEnd"/>
      <w:r w:rsidR="004507C4" w:rsidRPr="00EB044A">
        <w:rPr>
          <w:rFonts w:ascii="Arial" w:hAnsi="Arial" w:cs="Arial"/>
          <w:i/>
          <w:iCs/>
          <w:color w:val="000000"/>
          <w:sz w:val="10"/>
          <w:szCs w:val="10"/>
        </w:rPr>
        <w:t xml:space="preserve"> </w:t>
      </w:r>
      <w:proofErr w:type="spellStart"/>
      <w:r w:rsidR="004507C4" w:rsidRPr="00EB044A">
        <w:rPr>
          <w:rFonts w:ascii="Arial" w:hAnsi="Arial" w:cs="Arial"/>
          <w:i/>
          <w:iCs/>
          <w:color w:val="000000"/>
          <w:sz w:val="10"/>
          <w:szCs w:val="10"/>
        </w:rPr>
        <w:t>aenea</w:t>
      </w:r>
      <w:proofErr w:type="spellEnd"/>
      <w:r w:rsidR="004507C4" w:rsidRPr="00EB044A">
        <w:rPr>
          <w:rFonts w:ascii="Arial" w:hAnsi="Arial" w:cs="Arial"/>
          <w:b/>
          <w:bCs/>
          <w:color w:val="000000"/>
          <w:sz w:val="10"/>
          <w:szCs w:val="10"/>
        </w:rPr>
        <w:t>, LP</w:t>
      </w:r>
      <w:r w:rsidR="004507C4" w:rsidRPr="00EB044A">
        <w:rPr>
          <w:rFonts w:ascii="Arial" w:hAnsi="Arial" w:cs="Arial"/>
          <w:i/>
          <w:iCs/>
          <w:color w:val="000000"/>
          <w:sz w:val="10"/>
          <w:szCs w:val="10"/>
        </w:rPr>
        <w:t xml:space="preserve"> </w:t>
      </w:r>
      <w:proofErr w:type="spellStart"/>
      <w:r w:rsidR="004507C4" w:rsidRPr="00EB044A">
        <w:rPr>
          <w:rFonts w:ascii="Arial" w:hAnsi="Arial" w:cs="Arial"/>
          <w:i/>
          <w:iCs/>
          <w:color w:val="000000"/>
          <w:sz w:val="10"/>
          <w:szCs w:val="10"/>
        </w:rPr>
        <w:t>Limnius</w:t>
      </w:r>
      <w:proofErr w:type="spellEnd"/>
      <w:r w:rsidR="004507C4" w:rsidRPr="00EB044A">
        <w:rPr>
          <w:rFonts w:ascii="Arial" w:hAnsi="Arial" w:cs="Arial"/>
          <w:i/>
          <w:iCs/>
          <w:color w:val="000000"/>
          <w:sz w:val="10"/>
          <w:szCs w:val="10"/>
        </w:rPr>
        <w:t xml:space="preserve"> </w:t>
      </w:r>
      <w:proofErr w:type="spellStart"/>
      <w:r w:rsidR="004507C4" w:rsidRPr="00EB044A">
        <w:rPr>
          <w:rFonts w:ascii="Arial" w:hAnsi="Arial" w:cs="Arial"/>
          <w:i/>
          <w:iCs/>
          <w:color w:val="000000"/>
          <w:sz w:val="10"/>
          <w:szCs w:val="10"/>
        </w:rPr>
        <w:t>perrisi</w:t>
      </w:r>
      <w:proofErr w:type="spellEnd"/>
      <w:r w:rsidR="00B22D4F" w:rsidRPr="00EB044A">
        <w:rPr>
          <w:rFonts w:ascii="Arial" w:hAnsi="Arial" w:cs="Arial"/>
          <w:iCs/>
          <w:color w:val="000000"/>
          <w:sz w:val="10"/>
          <w:szCs w:val="10"/>
        </w:rPr>
        <w:t xml:space="preserve"> (</w:t>
      </w:r>
      <w:r w:rsidR="00F636D5" w:rsidRPr="00EB044A">
        <w:rPr>
          <w:rFonts w:ascii="Arial" w:hAnsi="Arial" w:cs="Arial"/>
          <w:iCs/>
          <w:color w:val="000000"/>
          <w:sz w:val="10"/>
          <w:szCs w:val="10"/>
        </w:rPr>
        <w:t>numbers in parentheses indicate the number of individuals for each locality</w:t>
      </w:r>
      <w:r w:rsidR="00B22D4F" w:rsidRPr="00EB044A">
        <w:rPr>
          <w:rFonts w:ascii="Arial" w:hAnsi="Arial" w:cs="Arial"/>
          <w:iCs/>
          <w:color w:val="000000"/>
          <w:sz w:val="10"/>
          <w:szCs w:val="10"/>
        </w:rPr>
        <w:t>)</w:t>
      </w:r>
    </w:p>
    <w:bookmarkEnd w:id="0"/>
    <w:p w:rsidR="0004374E" w:rsidRDefault="0004374E" w:rsidP="00BA3BD7">
      <w:pPr>
        <w:spacing w:before="40" w:after="0" w:line="240" w:lineRule="auto"/>
        <w:ind w:right="851"/>
        <w:jc w:val="both"/>
        <w:rPr>
          <w:rFonts w:ascii="Times New Roman" w:hAnsi="Times New Roman" w:cs="Times New Roman"/>
          <w:iCs/>
          <w:color w:val="000000"/>
          <w:sz w:val="12"/>
          <w:szCs w:val="12"/>
        </w:rPr>
      </w:pPr>
    </w:p>
    <w:p w:rsidR="0004374E" w:rsidRDefault="0004374E" w:rsidP="00BA3BD7">
      <w:pPr>
        <w:spacing w:before="40" w:after="0" w:line="240" w:lineRule="auto"/>
        <w:ind w:right="851"/>
        <w:jc w:val="both"/>
        <w:rPr>
          <w:rFonts w:ascii="Times New Roman" w:hAnsi="Times New Roman" w:cs="Times New Roman"/>
          <w:iCs/>
          <w:color w:val="000000"/>
          <w:sz w:val="12"/>
          <w:szCs w:val="12"/>
        </w:rPr>
      </w:pPr>
    </w:p>
    <w:p w:rsidR="0004374E" w:rsidRPr="00D56B8F" w:rsidRDefault="0004374E" w:rsidP="00BA3BD7">
      <w:pPr>
        <w:spacing w:before="40" w:after="0" w:line="240" w:lineRule="auto"/>
        <w:ind w:right="851"/>
        <w:jc w:val="both"/>
        <w:rPr>
          <w:rFonts w:ascii="Times New Roman" w:hAnsi="Times New Roman" w:cs="Times New Roman"/>
          <w:sz w:val="12"/>
          <w:szCs w:val="12"/>
        </w:rPr>
      </w:pPr>
    </w:p>
    <w:sectPr w:rsidR="0004374E" w:rsidRPr="00D56B8F" w:rsidSect="00496C91">
      <w:footerReference w:type="default" r:id="rId8"/>
      <w:type w:val="continuous"/>
      <w:pgSz w:w="11906" w:h="16838"/>
      <w:pgMar w:top="993" w:right="1558" w:bottom="426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DB" w:rsidRDefault="00781ADB">
      <w:pPr>
        <w:spacing w:after="0" w:line="240" w:lineRule="auto"/>
      </w:pPr>
      <w:r>
        <w:separator/>
      </w:r>
    </w:p>
  </w:endnote>
  <w:endnote w:type="continuationSeparator" w:id="0">
    <w:p w:rsidR="00781ADB" w:rsidRDefault="0078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DB" w:rsidRDefault="00781A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DB" w:rsidRDefault="00781ADB">
      <w:pPr>
        <w:spacing w:after="0" w:line="240" w:lineRule="auto"/>
      </w:pPr>
      <w:r>
        <w:separator/>
      </w:r>
    </w:p>
  </w:footnote>
  <w:footnote w:type="continuationSeparator" w:id="0">
    <w:p w:rsidR="00781ADB" w:rsidRDefault="00781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F9"/>
    <w:rsid w:val="00007FF9"/>
    <w:rsid w:val="00012611"/>
    <w:rsid w:val="0004374E"/>
    <w:rsid w:val="00043D41"/>
    <w:rsid w:val="00046373"/>
    <w:rsid w:val="000F702A"/>
    <w:rsid w:val="0011682D"/>
    <w:rsid w:val="0018141B"/>
    <w:rsid w:val="002464F5"/>
    <w:rsid w:val="00273B18"/>
    <w:rsid w:val="002C48B5"/>
    <w:rsid w:val="002E4454"/>
    <w:rsid w:val="002E5F41"/>
    <w:rsid w:val="002F6F14"/>
    <w:rsid w:val="0034608C"/>
    <w:rsid w:val="003556FE"/>
    <w:rsid w:val="003B67DB"/>
    <w:rsid w:val="003C60F2"/>
    <w:rsid w:val="003D018D"/>
    <w:rsid w:val="0042218B"/>
    <w:rsid w:val="004507C4"/>
    <w:rsid w:val="00464DB6"/>
    <w:rsid w:val="004872E4"/>
    <w:rsid w:val="00491202"/>
    <w:rsid w:val="00496C91"/>
    <w:rsid w:val="004B3A80"/>
    <w:rsid w:val="004F5B69"/>
    <w:rsid w:val="00537EF3"/>
    <w:rsid w:val="005624E1"/>
    <w:rsid w:val="0068449C"/>
    <w:rsid w:val="006D1CDA"/>
    <w:rsid w:val="00740691"/>
    <w:rsid w:val="00771487"/>
    <w:rsid w:val="00781ADB"/>
    <w:rsid w:val="007B37D6"/>
    <w:rsid w:val="007B4752"/>
    <w:rsid w:val="007D45BA"/>
    <w:rsid w:val="007F403C"/>
    <w:rsid w:val="00813F14"/>
    <w:rsid w:val="008317CF"/>
    <w:rsid w:val="008517F8"/>
    <w:rsid w:val="008F0C56"/>
    <w:rsid w:val="0091489E"/>
    <w:rsid w:val="00953E66"/>
    <w:rsid w:val="00975A81"/>
    <w:rsid w:val="009960BE"/>
    <w:rsid w:val="009A639C"/>
    <w:rsid w:val="00A00382"/>
    <w:rsid w:val="00A12D07"/>
    <w:rsid w:val="00A47B06"/>
    <w:rsid w:val="00A5655A"/>
    <w:rsid w:val="00A72725"/>
    <w:rsid w:val="00A90114"/>
    <w:rsid w:val="00AF75D1"/>
    <w:rsid w:val="00B01FC6"/>
    <w:rsid w:val="00B22D4F"/>
    <w:rsid w:val="00B87CE4"/>
    <w:rsid w:val="00BA3BD7"/>
    <w:rsid w:val="00C41378"/>
    <w:rsid w:val="00C829EE"/>
    <w:rsid w:val="00C85234"/>
    <w:rsid w:val="00CF3C95"/>
    <w:rsid w:val="00D56B8F"/>
    <w:rsid w:val="00D73FDE"/>
    <w:rsid w:val="00D75316"/>
    <w:rsid w:val="00DE3890"/>
    <w:rsid w:val="00E84CC9"/>
    <w:rsid w:val="00EB044A"/>
    <w:rsid w:val="00EB6841"/>
    <w:rsid w:val="00EB7639"/>
    <w:rsid w:val="00F17D93"/>
    <w:rsid w:val="00F21BCA"/>
    <w:rsid w:val="00F555A1"/>
    <w:rsid w:val="00F636D5"/>
    <w:rsid w:val="00F658AF"/>
    <w:rsid w:val="00F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F9678-4544-41E8-B600-0FAFBFC3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6E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75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5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6B0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styleId="Hypertextovprepojenie">
    <w:name w:val="Hyperlink"/>
    <w:basedOn w:val="Predvolenpsmoodseku"/>
    <w:uiPriority w:val="99"/>
    <w:semiHidden/>
    <w:unhideWhenUsed/>
    <w:rsid w:val="00734AC7"/>
    <w:rPr>
      <w:color w:val="0000FF"/>
      <w:u w:val="single"/>
    </w:rPr>
  </w:style>
  <w:style w:type="character" w:styleId="sloriadka">
    <w:name w:val="line number"/>
    <w:basedOn w:val="Predvolenpsmoodseku"/>
    <w:uiPriority w:val="99"/>
    <w:semiHidden/>
    <w:unhideWhenUsed/>
    <w:rsid w:val="00010D7C"/>
  </w:style>
  <w:style w:type="character" w:styleId="Zvraznenie">
    <w:name w:val="Emphasis"/>
    <w:basedOn w:val="Predvolenpsmoodseku"/>
    <w:uiPriority w:val="20"/>
    <w:qFormat/>
    <w:rsid w:val="001F40EC"/>
    <w:rPr>
      <w:i/>
      <w:iCs/>
    </w:rPr>
  </w:style>
  <w:style w:type="character" w:customStyle="1" w:styleId="tlid-translation">
    <w:name w:val="tlid-translation"/>
    <w:basedOn w:val="Predvolenpsmoodseku"/>
    <w:rsid w:val="00FD6A48"/>
  </w:style>
  <w:style w:type="character" w:styleId="Odkaznakomentr">
    <w:name w:val="annotation reference"/>
    <w:basedOn w:val="Predvolenpsmoodseku"/>
    <w:uiPriority w:val="99"/>
    <w:semiHidden/>
    <w:unhideWhenUsed/>
    <w:rsid w:val="00080F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0F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0F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0F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0F27"/>
    <w:rPr>
      <w:b/>
      <w:bCs/>
      <w:sz w:val="20"/>
      <w:szCs w:val="20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63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TSD0ylupORiAlKH3rTdhjbp8w==">AMUW2mXbgQgL6PWkM9URt2PLQd4t/skago53tLRtCzupjheakeziv+FRMulB3HbIxYvY8QPdkBu2CvT8+f3d3ULm6H1+5OIZlGPGJ9TcSa4wUJM296tJCfIo/bldB8QBTr0CPL8mQnnR/s3mUkGU1BrIUtLXaeuwCZn+gKJN/2385hPCJ6It7m7Nqd/EoXURQUkfRbIUY16Sw6jtXD/uqdqnYrKiFa7Add9WIH/iuosxevxfyCVESYZkXYzpjxRBuv5/+Teuf3sOlBfqeKYW7B8RuD+T4AttwK4Z2ksyEErjosLJSksuudP1suVlVldVklyBZZ/EbfHZQ8ypZ0cdSjbfi6CbITgBXqqb1bN0dCYG0Dh67J73P9zX8U8jM4xoXjYC5ks17Jj0p78rp/+7E3ykwShpLT7et0jp0PtIcP+NgeD/DjcYRLvWoRQyuU+ZnNhebleypp+T6HbG3ntfmiM7sxXaSpUV3nqjp72h729iw/CYOkm0Kqm7jgvVYncVMJqBhQjpPq6vjOqU6VfIo0xbLeJ0yaG7OxRc5K86gong+lOTSqxyy2Ws34Gmk7K0xA/JowvEgpB2Btt36EqNrE1rE1a3LlClSN1+irzBZx5rAgM0AQtgmFSG9ztvnoSzqH/eFNKpBDvKANr/LsRM3SxeG4pNjfQiPLy9/ClEhzf8CCqdmKLRKXj5PM/qoYJ5dwvvQGA0dY5bkXgef7Xi0VGnHdC7vrTCq5Gwybrw7obYUz+hB3LVIRdEOe1QROMBNcCX81ho9+BNyFhmPVYLTtxwCnG94IWn5BDfZ/qs8KdGpDmrrica/EFo6mvhsF3cVo2/4BrYiJ2n90sGXogDi9ai6j3BgB2nO4GhfV9DN82l+x2oa8VtxeVtWuJEbQOwAo5XbrE1qLRzihOJ6jyVLCOkLG7vku6L13g/SnUgNSjT4iL6XsdZCf56JRaSB5sioz8by9lA3twsGLNQnHLM+aVcdR6Q0pg9HxwpPgIAYi4FUREpd0yZRS6HEcYSbp2g0hg+8exVRIuwWhV2xbjYJ2nXsKRdvKiohgQLeFa2QzL4GKJNCYEDIGalO/H8PnbC6EDUyudnpNIhq2k3Va8XROsbYz7c94ZLu58NCLtDr0AgaGo0mBTjTdBotCKFwS3x6kJjL8axe6tKTVtNCj2xIdIW+RgFp3Iq61aUVdSoesKo3DzwAZqtSSvjUvC5p1r28e/IEE719YdjZg2shwemxowoGK2mItWs+lQfJ9rvKj1m+9n4tdNhrRH1rxzZW1KQRGt0UNcNIXs7IOAzOWgNwKjsrHsz+OmeYiAlCvn4b3P8IZzu8LpHuqt6KyaPzZoKo81LeFSK+SM5E1f2HR78+soP4f2wevfcX9OVhep6NCgzmLY7GxlmmyL5dAec+mgx6vp+qp+fOmD/AK9KeYIdfTayCH2pqDcI47+Gw1NZvyyFTfXSIqPtMdQIrF4Ml9b/wKsBnVR0toWZkdAclO4X6pAbD07V8E62OBPwmXCvntX0RM0rSFhrsvDLE37HDpHLVuxyzTdjsWmfoDgszaMxGkcjjkXWmfZv/ENbTBfPBVSFm9wOjrr89Q8i6NSi++oLX5KIKh10iAds3XbNAJ4kecm2HY60Hmq3snl46I75quJwnjapo9zxR2P1wDgNnELICZaZAreGsOSO7J5iDtmrX+5OLy3mQ03tRI1RSckPD3zHxj1HQUZDHprBaO9KhiUTdc8lJ3bjGGjd1ApKPD2QRI3p/AkgSFeq+W0r3bX0PVZkFepGkvhZDxmI2GEei31Thj2fBQ0/oo4X21mtUEFy8g7Awbh6v3zmS5G7x8Za3O5VlZ3xukg/csa9Jc065DAp0EOTI90RvhoICbU99TZnNNfoyJNWcP/Nx/QiyQd09zU1H4PWxjC8n1JGd78lNQ6MeIOoj+OmG2rGc+NP3iBnLdGcnBZUS8kG91dYhLJPcWy4gChVJ+IjLNVhMsT+y1AjV/KOM5tClIrajTHASmUHKIsVW6uCM9o4ppgEm47GH6hLmBlCa+RITRZujdwttHXXsvvjefXNOCe9FTXIPlC9MajvYqqoMknajN35/7l9kQUaFoK6xeggjmgG5pAIJPZU+Og17lD4EKzXY68F3VQ3gKMb1C1sB4sZIJcoV1AxH1MTi2wzWWMZ9KdlxIY92FDRzHq+w1jZVl991hi9eZeOiAcjDSRdmgOzEBi8RVO3xUqGGINzfw5gxbJEcpqyhkumFP06p+nCZzYov9DzvizbKymGQ1z8TVZ85Hb4C5S6qQ+T2XQPSfmn+mKIQyijZJKcWVTtXoT+v37DcMvXJu9mq9SbJOObgy1z/wa+EQfUoWLeDMVLBXpKY9ww7x/vAuBdp3VnZuHuGD+7TAxLLvEkN7QQTxkA167fNya/H4wmW6u7aCyqkGosj+OWCTrptjjvi2T75mTxMZ1bXxvAtJV7GJlYDNRWYkfdCRS32yW1VAfESfAMCy/NgQWb1LgCoz+FvwKdEAB2O+weVv25hr2VSWwDYjvvcytFN+4G2d7ozKITm+QUikSxEVO8iptK5zaMx6O/G7AKal/U+7RB/oHkwRNuifqRbYocXx43MLQw9ExWL80afw2E5klsYTSJx9pCO5Q5GQWi33rw6p4Qtz+DoPoh4ueuoLMbrvnq/X9fTuh0bUYq7dv2g1ZsvzMoUyovYM+Ug8TA+5wkGlbAeOaWyVm3CVN5IpQ3SFMgGLVvHFzwUMU6HoD+oUGTxWeRTMh9+IZKX/vOsKSZCoiHSh3ITEUyiCxxfmCs55s50GfbIk5k+wRlkCkEcDE6gVyghkzWQWNt0LnCvIXQvqHriLT4jN66iriPTHYHNUqxTCc/GQq+EOLr4MuZQ4ASjYkcCF6hXVqQQFsgLaQzHTvqFT5rtIrmr+FDtWK+ksRKcCzVlZx2PcMJtrVy0uEZZM2bv0UPP6HGzn28ELJ1una9di1Te16c4pBD4KUvAqitGJKy/IVe6CCwRBdfnJlsD7WJ8WS2MxpVOnhDsaUIICSAoMb2GwC8frgHHL4mNE0FLmoCikSMhhbld5e/c3dHSPdTe3amFsmaXpUmQmB/laz/zYrI286A+IR7ZWkqEwG5ssoV/GX8YtIcYp8eYS8MaI668ccq2ChIgafTEKRT0eWG94qAA75DvVl2dhx5/6RmHgkG1QolvQPvKmaF4iG3hPwRf4oMqu6ybMLm4gEbLXlWBSvfgFzHCBduPlUS8vF64xtnmvfOxhRFM1KlenjO5cqd6Z2yKV0OKBuHM0avOsGkUNv0wR+d9TcAvTyh+OlM0Me9hWQl/S4o65JYQ1U1RLYN02KpNXZriRKM3hiP+CXbFH8XRXzwo1sL5bbcs6PHcWkptLEFtfZAU+HHvtqrmE0t9i184aFvT0ZTaJg8B9eIfChcCZVldnvMfhsZ65Zc4SMTpJcMfq6SXNXVcNaFG4gN2Te7OcKtqppSa3Adrns8T2doKr8WVnm9YR7F/1t2RI3m1z4pMxn7+Kl0ZLx+bNXMLGph3qKAjj+qNwTQzu/68YqTQq8N/P9TXaBzOY2V50eYshuFRb/byYnkFiC4rCucMnMV6unlZuZsTf+T5x10ePNAdWcG/ZMtLX7//FRAUPM2VGB+3xpJAwmMDq89HFZNr40jGSfIoihlpf+7AupNUg8HfbfmT81kdX3Pj3qyDoXQ1TdlwdV0Q24YapnJ+0IVhb923tIERWlriILDYFueNwwASbQ1xHgZTY/xR0CkXfCh+LJ6vkEL3rzvJJGM5AZlqnapuPN+F76ZL+r2AdKrYSD6ZJeqr+LORXOAI1t2rWvDzHfkdEB7JCmD/aYHxqjTJ17vYka0wEy/GaLdcxIWmxFXL+mlUETcFg/7cpP/6zC5c/Moq3UGbX1amPvUQAmGnZgrrj0rxE8M4XOlCyqXoSZs3q76Kh2Kj65D8+CsRZolxce46pXT+TsPB7ou7kxUzsreAvpJiSw22/ams6cM+8U/RP9lVFf9cDuiuV2FcV/CSfyqrcn/9i3MVK9XF5VqwuMelII8/kHdctKAOjQVJCuD0KP0nY59jhRZFFrch8/Nzp3R/pwtQC51sLEjEZlB7OB9AAzrZkfTVdWDT/DE1ioca6ceurzn9mqp7awXZwUugiyEjfu7u2nQL6+1FIKa5gjIzv+UPINCpNEDR5NbuWVqUIILRuzORlikNXVFMoZ0QUcIqznGa8FeO7SMA7YZMkMXkNJKFpDFS97AbhgkC8Lc/bfpenqV0SO2bzEUfjvg5euOH2wEWb9d4oLvgCwZlTk9mrXhuXqEUy4WtJ59HcqCixm+tbQxXiTrag3aN4kWuE94O7I4dDjFS8l56Q+KiOTjfoePYiXWHTnc2q4re1MBDyY+va6MyzGWluqrhYAL9UC5l9j4QIEjJ6wm57gf4TE8OEjv7EyVQ08BHzzNrOMKzxg7pHDU5XT94pXDhjhmUvSjInNxze69EW8NmMbH09ips19mgp2V2hjZIt1a5MdC+1KSP3T6cp3o/O8tB+/cAAxRXYkVN9dxN8u82a+lHBayCoOaNv2aeWaw/mJXg95Ml+TW/ELKSImBrfDUJ5A71lqe9gVG7/QCEh6L+BngssEiPEGH+wRPYtHO+7QKJtjBvqqRnYSYhHrTHUEqgt9XP+v2h3s6ym+0j1ha8/2B5G9IwzvjsbMdt6sOi/EADqsO4O3BUHD1GZng5SM5UdaNi51YLJnp5tQNDtkNuxmqTvOAX3vsosZo54k+Xji4YRyiVoIGtQQERPJ7ygcO0OKOHboPMVnFgL5nS30cUhdlMLmFZrJ0Np+j5YgRKZHOJqYRQ1HA0sHbyJ6uS9XXf/0tveqffPP8Ylrtg4K4ODJueSpnYrppKISSXCn9bNwXas00cJccNeZmxxDVUa9Uo4SVD+BYNyV7LF/uisXi8c9LFznvsdP7HziOSkwAjjIpwI6AlzfuLiG8U4/z68JS/NFdWbnsFRn4VnwzPqOV2BqZRUGzzY2Ef1gQMKXmtzL7GBsq/SpDh71fa6OO9hmG+dkIHWa4Oq3kpH+t3hNidUUHHephochDxq2YuQV82GIKcnPjBBfher6Fn4j9zUSYRKuU2c1yK76CekZySUAWT/JUSVHKR7GC2saGYWGZp6waXyE+kF2DjBABACkEMLvvLiRjYMyrwaS2+4jicsIhv5kekdZ0jEENfaTxrxBIIFmKqIJWHh7xNYimt3KmPCSwtn+CRyQGgJgDiAdazq23cDVKKKFX+U3OqVROI41U9NoDd51R5/hu71AYSiU71Kv9fIv55zKB+SBzDDyAEpFeZennOeQmDnlRQogkvyOkkhlAbO9CcwJV7kMeczIkqKE9CdE9MfDwQkYR7WcImR4xEtgSqS62C8J5JOxxFmeJYHCsQIhv/gNXAzD7F1tlpPV1kOz4rI4MU/u04HFFnPVhyEqBlZ7TI5K3Cexl9T/VSFN/lxsZDb7ygJyYsFuB2W4bR4T0HI7xgnPyXMVR79RDf6ONjw2egt3puJ82jTY0FU2Ip807FEy9uQIbBIixaLCT4mcxj/usstMgcwqKoEJOvphk/xHcunq1Q79w5Tzj2A9yZlHFhrKYxaF5Qv4HNUKNBEvY/oflDfB30axyewcBSkjf6rS+FP0ZTataR/FLt4oFZyfCKZ6bqiF21K3E/xmsQYd7o9NxRSI9IUSsiRccmoUBlZeEafTUuwAjXADwLx3tXr84c/9gVMg4WkrHVICl4OFuSJNuSbntpW0FBRBuhLzboDAFJN7s3ZVj2SEzWEw1WlkQvHtiT3hyghiGfkda9xC40HZjJtkWVOMG+yYolBY06ark/NGJtzFj+CSMAy59gELygISH5kjXPsEvgmS8Qzfa28WmXBb9/dAlYPEEWOI8brYdc1Svr//hiTkQ6Z7ZAYBOsDRSu9BSlKlbIecDLkxLEfOqf/tJPOgs0qWX+576vKVNMyOYFtcOpCSMtSZ+fp788cN9mYgYZOfp/tHe+ZdMdUhMc6uYq1jxrPc9eJZgWIl6i2cMIzfBvYrlpbNZ8Gmidxq4o1J17CyeSizts8onpVwi6ycQiEFYQtfVDRT3wsI9RAZsC8AVVRfdOFiAp/DN1LvMFyZAD3Y8XwcbIui/trxAoP//ZAHvVRJh0er66iQXHDUHjo0KzETIIWxypgmewdnsL6UKniNAex6fQRRZRsF24yO1lAnxluuDK2hcI33C3NoQzWC56t/fW8eymAukMcLPCtPHiIt/bWopG7o7ELZ/mjW2dAZhfC7mQcbcfrJYtyT65dgS/mLMK2DludOn9rC9LYk+5Yq18G9gb4VZkqvmqmPvHYrvPdvrICMu/cXVD6k9I16T4Jlc8nrv5esGipUR0y39bfvKYq4yTWZ2it7Ct0p+m1ZIeu+mQh2zjKexIdAGEwsFx28X2XfxM4VGJSWDgILldt5jr5hKOD/+m+HkDWVRabAUdSN8PorWlmmiWrb7a5EvSJ3tEZz/hVDk1sHkZPTZz8r49QDBEZLwnoEs29i6hPrVkuj1OkOPutnAd5fx26KyETXBvxMIUqP3roPaHza6k8fV89wdhuObjop+ho3TWDVsB4BHTb9cg+0SwkQ1dy69OzcXuLRwjdqEnD1zBOsMQkN9g2edWiYv06HwSAHIEJS7bGX0UMDSNmBtK/y+enK+f++itG+bYY8L/6YRSGOtT4uV3GA/nk5eN5l34lXRdm4DoW16UFJJzjMIuT0vG8mWxWJ0wRv7GJpciIB5/JNWju8uBxKfZdKYl5Lps9wk0f/qrCk5mWJF0iXMxb2L3NZkWCbwb4sTQe43BEg0jBvI9uYkbP8OrXfgU6J3Qo/FTt8lKWNiGAeMod4Mu1bW/xb0QdfrHPLp6Qo3aV5+bLqM1V6MF/R9E6WVt3fE+/OaAP37MZgIXSzhyhNUy8rKqvmLeToybieDMLsuItv/u3UlKRURKp++d6tvYvEvbs2NxVO+GW4xIh45UMC05cWSImUP6IiJHhWpJKy7VC90xKmtbxBTFn6ib147tn7Y6ss/t1fESYqWbU6THw1zj6gH1cuaaIGP1TVIcnUdnCD15UoR8jLJ3UkAO5S/ZntQPNhZuwQTKycpbV4lprXvlVh67I7aKV0FCnO4FLxWkhY1UD9uRFzS6d1Ltvn1hrcP5IxHTExLuvfxLQdyhfdHZDYqOuFtbuLcya6eWt8+Qa4uGCF2Mn5UWBUwN0BJqHaItiMmPmTzxJOtN22xvLQJqPer0F6LyYRWbZwRraK41aDWt2IHICck8y8m75FCiLej51iZzVHQErjMz5wpaTPyEvMKwQVTIy1h/mhE4QKwMk9R5fGi19mquB84vXPaF5WGd4VQpej1YZuJbDzDgZG//U462qQNKVtppcPMigoTLB4JhEMCZGZMRJgdebU/TnhiTPtbSlBZPddE3IhIMvA+nPVeqEmTeHLO2rMWTLQhcji0XBoWvyhqzcgVFweRnXX4JsmT9ViuJ4RMrzPhYEkvMlh9MLK/lvC2xHT+/HV36+hs7pCdiC12URKMzUcRXdtDDj6J373UsYspxPUpqpnnInHXQb7VQt9nAPE5UIpUdAd6K22lO4jlcr/94loy93R9FVHUYOzlB3erVseKSFAq4F8XFnZLTscuCA9JijmbNqP0okXCgIKFi4eNW4AaX1KOypIvH8AdH+luPK0YZTXF5UgRQBUoxi3E1eXg4fbnjl5mfU8WOI1N/No9Wih+xP0RH2PFTrV4m7IVRQQwUWF6gi4KXWeuEenm9mcFMLK8Bg4UAcz/aMlmQXbMaYVYgixyKECuyo1zlpEIF8q4Knuhl1geyHT9MezxXF0Txkcw8MMOdERiHNrKfyfsnFZHF6Hp0A6K18eEdOlwxXCCxU/VKesHhOfiI6ZZkU1Mkd5IsXqi0q9R94OIrlgxOe7f9k8Ag9Sam1ccQ8YVEcjYGMKW/4iyUNdGkOupD1ObVaEaKodU6D8rfb3Wg+t91RSEQmtogi4jQhRS8cxKV5NqV8L4m8nJ49lckAE6LINUiK4U8i8dbpcc1ExJ/wBA7DMj4/xS9O9Dvlx+oqjRyK73XYAlfJHAxEpmru+aDasoaPObRm9Bo3PTWzlhssWXYPwgJVqyuPNBTRGPCRyqjRYWMj9V1l5t2lj1HnDS3N7mHa/0P0WoB/fgktkIVrxhoLqtxEWV5dJXe3HD+Ou7ztyYevTpQneGNjJ9zaHXuQynjKly7N5J5pU8uqP2m5/q1WWpg1QiVtCR9VZF9k1tifwo4yk+aBkSkNJ9M8Z6l9qCDorq9Raw051+03+5mdX9x7+RqXT37HtcASZBihEi+DtD75VtFVvI8/6z71aadLAyp77D3C1nf8X1zWJ9da4CmoNjVT36xqvdLyFqQvr7ed2dQF8kkiX58Mn5CfbrMWatY6I2m69aiGZUpMmKYGx+8XKFUTgJfT3DVJWmGb9J2Rcr8NmakfiWH9JLU8BOe+qNxlT1abAZY6iw0kj6FxuBXRImrqCwnX46Mxkeflt3uvZ2PRV/JaRzSCjX4+48eCISsneCn0QGLZtt8fO6w5SFEzop15+cVIcaK+SqgtgxXLrs1WMnYkA9CiD9oGkbXfXhZ/wotQYj+GcYgnb1s9YcBQiQ904T2Dmcj+yrFHhOm6xSYRtlRI1WwFniNL4lxHZneAyyg46cYQ3DhnD2Yq+EIlD8vhzLem2xjtnziJ7AGOZfpWpYaisfNqwmEdMORHS6Rhqpx60On4mTRX52lBYYDhXb43zGLOYaf+DwQFvt57xM3/e6xI4XlYs5IHUIDnfAbE9SsXJZYLnZXh70+CsFRoy9CCP6YnG/8LcOkc9freQqBH9wtAW0Bm1rVO2/KS64T1auEK5TCQIgHo7pk+h8kpkyvPNVWbF3NE74EEMZB4ITteeJuR4zzEDSlBi2J7USqwIMUYRTIhJK0fdqyCRdD6YkQQ6a9H3+UTlqXSivQOEOI3qBfnVX4CYEj1ZnMzi07rb5RP3/DgOBbhy5k3rXvM6VIDvfq4PjT/QM28ifYASlE4olVKyhYrcqU61xX8QMZpW5UPtQplat6qhUHr7qpEBGdXblicTMDBfn5fuiXQcXkmGZKZv1b3KT7TT1kJo3b5t7N3rFzF5iXRIhTA18r7cwTa6WkS8JHyIcR9uR4PrHoi2vAarG1wjwfDBAYKL8MDcNM1n/reRvIN0iPIEMOid3s1PMCW3mp6kLIR27GoH4ouGBbYmGJMJRl2Da4goyJkgQCy8FT3s4q2WlfOYNPSvPKTYV5hltWxoJoBNfEymlSQyMTGoeBgWgtmNMYlYcv9cFkMp6RGpYgjsEi5JP7C1J0L+WfkvrtvxPxHWpC39xUtdId/MMIHztnbtwWJNqij+02hOfuQ6i9HJr+mjaWziJRbK7fXwTo+7aecCX6ejL08xi2z3a6D/IUM9UbiNXycRUfxnG+jgnDX02FV32EdIOwac7uRiYjVCijhz1LIYvNhRvvcJ60hEjuMSy33BE4A148tJtzrXLdG7BqXgOH3yi7g/Moz4BzaDRGZybTm9uZk2yoJ3CsWnZ9ZW22CBDYlWhu4q2+F52yc+wWr9ZtBQBpHUHnVIVrUkf9Zm26kF4LUJCDl5tfu5nnNMxvjXS5PKasx5QkRFRM0VtKXnJlOPGuh66zkoufZ+Dii2LItE3n7UNweiVTiJ0uLZ7qaM7Iox42pwPuwFblAUJT2teYBrecFJcYkbI/L+JRZZsk4ISpB5N+fGmqj7dQ1CseQdt1bsZz7givTulhyzzF09HVLSJ9JTrhtDj1aqQxEntFk5HNuGBYMwNNdFF6L9bp2QsrqRu7eFDOAK63EgQeYJssCK34HzeABWRzdq8EOsIqcLg/GKlxmwKrlRe3Fx7QHQFjN7ZshLP5jhzsf4Kb0jCQVzzaCwTEF/LGM/YCKZcfa53nxbbaJJIIJ1MvcmmuZeyFgFeKPRljZ8brZT0XUiqDN10fYcsIJVPnP/ULr0IMTu9isxL2uMzTz6Q2ImqE2soncVDt9ONopdNX0tJt/5Q144NCvsYfLu5UsNpEFUBBFwu1ABmODZmHKVkJ0lu7U7jzj3oTNlFlDjQyuk2Yc7FenJSet+xUi0BXwIaa2hJhNr56mZQ0B3LPvhMzbZtTDCmav9ylp9UQJU6C2TqpMHMKkK0UEgJIG0vQ+BJjiPYMMR6MlWi2aaUEVD0/3eD+FB0AbLZqH9c3B1CTFXU7W9YuE6aV5+WPa8kLi2LjcODf82tBPpu90v64GGdBJsAGrB+6jcdqvYyTZAJdELT0CTAEVNrrwMqvcuYk55uwgFs9bHiBGTy038V/ZossWjGDkVQYXwrh6VIsvXS3D800L/6t2SvOXl3ik/p/Bqi5O+ICeGtCWMUY8R1H8VAtZuBftVHdWkvKHN5C5bZOInTxBTCwNywbAsYr4yEhT8KptR88OgfM0a7PoWXpbt+CEUZIgwCgFPhuuoub3+v/D4mXK4cyKAVw5Qp3FxwjH2n88OJER0MFmbVkqwi0KuZYQPJKaQabse/nbvcujqLe6zw+HQkTmVDbxxQ2W1wXlKV13tRkADiHQ6bVzEXgWIWqeJLlMlTE9tagDnXFh74EeovlsAbmg6rWfptvp4GR4nzYJHXdwbJFFHsJxiXO9K7p3sitFSKakqypI/LSe4CtlB060iSNFHxSIkbEwypyC4i2RA+sATQ6x6JOyadAMWPmEzjuMaF5XNFVzH7lerU7+N5kFC5ZjdGR9iOU8iUH4/n/AdrBkinqok3HXF+pC8Wv3fUZBORYpjoSmm34sR9joUeAk7A9dRtbCUa5VOe83Z80GZKL0CvucuftMm6IeIJEKRXlLOpUBYBdTIK+MtextN4rOO0QAfSwXYRU7BvwzBOyHNlhn5ZmtcMhjEqRJLpKYGX5IAw/lA8jlTWGvaVbgPexHj86FwLPzIur6B/exeX7NRQ0fS7Zc8nCvkzzYzvg/6mW4nHg0aNXArOlRTW0ldmXbmUKNDf7ZVGZtQ04OCFS4P7odKCinJPtyQdS5hUXerOI32UFXV+ts02dap/0duIr4R5O3yeYf6j7oe4EUe7mRpYVkCmaPs3RqNmUPnylFl3wmYcu7SQKQqfs9U3U9VJ8UKEVDjdo0kHqwK7cEsQ/8N7vm/YHcJV2bzNf2cB1wA4+ipd/gY4Di5J2SEf6avMG50p6s/6ru8dY0jPK1/+ekR9e0jt2yjXj9VeltcWFNNQ8as9j1mNqvKsNGSTabzG4LRd1dC8Bu8wPTXVMJ6BYdc0W2NOVh7J91iB0ERwt8jjuTdYaQhCF7SIOXAwhdkXERYdLtqAtnKllFXWnULSmSUwTXYR+kdMqu9N3nMCcJc39LxezJvBYRpxitSCObqCF422+80PGyAef4TDAZlzQk6cGZZLMJ0eRY/YhXcYLkStqa9Hx/E8JUIjQLZmEKjMrudsAHzjlo+0qUpOJxGmEacB5sJojIsNVmMLTp4NumCsQUCtLBP0iUGZURBFqLC+ikgf0HI93gFqdU6ByCvLG112MBfOgYLrWpZ9dKshQs6ejkajCGUq+jEhUeI2Uf5Vq3DDq5auJREJf80Uf4unv2h2cYymKFFKDILfm5aJueSVCXa3RviCDIdSdhGYzHdhYvH9rg/1DrrEWGUruFMyDwqxFLJv9EWjHACQl/oqwbrLsoljo07Tc06nPpXxa9N+4h0XhwUFM5U5SQtvOTswalm9iEZD9xHpQ5QlHm7CaaThPJTZzetokpicnbZuqdboMXn+tZCq5GUk5NLtSCH5G0Jh+2pOB1JgRxy9BFUt8wc84pIQgzGMbgp02yVp7fS7Ve5bjmV10gbcpCYNVTNRYYMcBxXnacULfW6Z3m0NjT+bLLtPWYc01pPoUBfFF9nNUMTSsntzLeB9yzIzYg/9IhiTM9sFzceFEMlm1RsM48+ayiN9JjrsMgl08ogwV0cfNLoNlyeTo0x3fdiZng64KydvvrBwAMmxy3quCRzHO0W7j1GZ9srPxLRcAtI3ENO/aGzv0MwRy0zr7x/cxUyXd6fne70OElIsiJqHqJ9MJ1Su3S8z44Fmc/6Ionu7VMBkiuA0X+b2DJI1fL8uGs7HDGnah7zN16KztTgmfh2RP3uUEcB0px0M7STlwxhI0SP2PxH3b3w3aJVdBy5yetucJy2lILLNI6ztGZblkp+UDqU8LoFyoakNwX3yhaVrKKpAszuTFAUDXmuMDxaDOFa/9a65/cjyzQ55PIDpeqMEZSjhda6lw4lNioG2X0v8youBxldmFShS93BJnB0yCtC2O6/xjfddjDzWBKORFcX+HPGgEHiUJMkSSFXl13c6TN7Du5fNhZ2UYD4lbxaJHFN8+HqvHpbEpMVvMrZJ9JjjPfP0rkbsPlepvssUB+8wa6tbCd5PGNvZvi+c1bfUyU5X51fdvXD9NrVrUbU3CEmi3XfgA8po50r5GFLGJWF3xoog/Pb5Ol6QRhrHBdxw+wZcOdBgQRScWEgU7WjGP8zGalLh18e9FBPdE6wrzPlftevnrYfc1O40d5FMtf8/75+nENR5TrVE8+OTdZmXj/NPxu6uLnBqmp24weYNez+iiPH0mk+jcxai0RrANyggC3qFcsQOk3O7O1n0ql6FRvcqKdVUb8hukouLPrt0U1G2iCbQX5/jRQU87pDdmQikkJCLetgv4NnGCxCOZD4nkzds6lCJsz/bYv1UEyFS+Qlzrz59Jk6wn4MAFWIJ/LDyT1JsHT6mAxpKNhGRzs884qa7uqWfQcSiDsQCKJXwWxL5jljm706AifE14q5/msRP0KU7BMLfcgyijGDfcgpewCdE0pgDiszxssMEvL7mrGtyZMcCAFzptJhPYKaSLAzelfwQGbq59DuxA4Nv4sdUSF8B3FnvGs/fe7Ci0Wr2AWNyggsKR8LmaY8jBDZpdn0TyDEGIi3apaCPy/7VxhX97ll2NqWzxkpk1URlxSUwg53VNc5jbbCtu2pvqY5W/UFGNiQd5oGSPge3LM0yJ44ViiHUqviPv5/bY7HSIfr4C2ROME4CtsJVIZUojPx6bP6sBDo5erdd2bWzocSjKsyL1AIzLWM3NNzKxz5rGdKPpeud0xM0GT5ybhMTw0jGcOmk53br1cZVZ2vBXJY6dpCI440f72QGdfQ9hZRkQLJZBRtwOx5XqyG/lnG2zzswR09HttEu0Do5MAdhia6hLcAh6zJedyg4E4gCFK9O1zuvLnYgSsdWwfxiX618ZNTf0AENSlCekeYY2B+AtqYtfBcwsyKnMIJ07nhR+7jUfGaHPxxamgqNj3FtCWmUt6XWn0VqbfaJWscZ8c1iWrCBdwVNj6lQRqrGS4jWeFeFxaq+JEYd+uiOYYFuP2Nk9MW7Gosh7AYNj0CBQvfqouPhDCZsGm2TxHWZ4OIjH4Un+55zMESIXRn0z9+2tKCc9beLTjhI3iTxhuDK40udZN1GDAJbuDYoX/Q1oqAoTjsXmoqSydChFlbtDNPiq4MRl0fxiBusEViNGGCuJ83at8vQB4P8tmjLLf3bAwfka3yPYxcgRB/vMMFvKL93ZI11KPcbPlHT0IVNIHDdW4l3/z7KxJUYa2smdkusP15jiYuSmlK2eLo4tvEeiFgxC5CaJ/aNjg3Bhog6/BpvqH9WPcVshySC8+iBPdA3t3yTx76TrLxmv/1TIulnUtF88tiH+plPo6ZzlYeC9rmkPbrb+CY7SaAXaHxGwnwxFa5HQxc/OVLBgvRRbqLzH1NVNtJy/+a9j9eNuZ7Qsl72yIIDGaECQ84/G4fIW3NzaRCiB+wSoBT1ua222Trh5CzJKD/jDJYXwnVaUdpqfdCPy9Hct1d04X3kRY95vj7nBMvoswGMN6Y6srXoLO1bGynnHMFL5oDxVdqK0wF/Qad2GfCVRpiPzmmZtId0+slN+1K92HRzM9k3kvR9duZ2VdW601m3etntamc79bsG0YneMO57JpO0oBpfduAv+PY8HrXsB67MhMUX87tCmmlNiBG2DWrPxopMeehcc/rR5ekNSLfyi7nRuV4VSfyz58W05E/5SD/o1G6vqi9GqCvOqWwOAzVCT4rBKRFg5+5yjzRmO2pj99nAHE/hjSub8oL6lbHNjRg00h1QZy2tgQSRNSU0yUEWwb/+h65dYEdofNzV1IqfAIFyaWsa6QhkpkKsE+6/fKet23dAss1KRQ9ep7UdbCfUt9G265696YJvDXeGMVhddFkKg+OQEv9FO3GoFMSba9lYk+DpLI8dByJtaGqHRJna0QBTE6/sKlwNgM54wKHGfnIT+cNhRtxrr0gZLuPP48QHOXEogwZhDwsTBAooAxSVUjz7NEi9OF0VLOBO4k6mGAudZy4JftS64m5DkE3Orq2tKW10wCNfuHuM/i6n5sM57MkYpGNK+9+AnfT4W8lBNX//HZh15ukOrwhtSWmNiIUQDY9CHAqGfVvZXjdvM7dxCpxNmG1D60YKowVIGK6zcoL9raw1XDgSHLNbYrL7krUCmatO66EJBbbfKcMWZLRk1R9/oqZQ8s1yDYHJKSmxGga+XbqpR7AvO2O3fDaQd8hQL5U0hYVMZBFnTEXySej+Ul0hRSCHs4/q+OJgjH11G4dIQedTGJH1qrMY+csy2Bg2EZ6SymhqIUhcW3SQOkUU8z1vIBhGrP11Gr/HDaZrLSArpfChTOn3DS1GwJHuxrPp3qeNq5Kv3Y5VkQNpNjS/NXKJBNhI+5nHZh4cboq/L8vFfwOfu6SXL++LiSce4BCCv24m07785U7IKS5eeF2H/Oa47Z2jddSCML8i1Ln2bAdsBkDoenTJdmjhKsZtqINA+2aypKfJkcgHUE7CJ+teUJB5P0V7xpT+eCzIf/yXL3719JkaNf+vFuH6mtfUWDN3Rc/o1nqm2M4C6p+03fipUJF1KTknCpYGIaYawWJ2rdx2I/BD9mArNoN4x4Nl91W2VPz+q3J93Q4OPdLF8sw1hOH/CRoC+aA1nkrrW4F/Qw1rP49d0yq5rGmtgZuAohVJ642L/Z8Hsc1NWXJEEK4YBIDUilP4kHdu3oVuJPvKO+vSI8RUUwEJowttVSbKEJJaLc4DjuCUTHQHM9jd0ecwjz4WBed4WW11HbBmxxJVeSF+/CnJ20SopTOhiPms7aKW0nLqbIm7EKTORvtfVUWYqkpNQyCRUd+6pihUNkXBVSdYq/9OE2N8gn3P4SX23WyJAf6dvk1Kv2kxtu3Tp6vIzylPY0bnqMzBaWM68AyTWmw3sTWKpVd5SzhLYWyDEqSznOGl7MaL6bXnaSau7uPTwwFoOgK5bhwJMY2N+kp8EONjsfahAUcYnoyKJV39M7L4NvudU0ojxN6eDlcsrHo6OBlX5iz8CmHadKxoOqwRqbMLC02I9a5NHpFAHC9lSTYXvBlk3FN4zh5qFpXOQaOhL10SVUZeozYxGCaE6+TGMPynQ+kqAQWwnzMjK44dn8vCNncz0lDbGCLS9zXO25bxXbvaQgVIGgbhzKDIryEH/pW9tVeZlw58sLXJA8B/GU1AU3oGpZ9YRescKSGeFobltVmCd7a9tHzGtXoaoy5jJ3zvPZOWuSaQNuLhCG2KJa1nHz1XZPBFI4vquwLpticyVXXTYEpbZ8Cn4HqxYprht6h6GqzcFgFS/q9jAlyLd/uuMw4daPw1V27MPHOUFpZLV8qhwZNsIKhCtNWqiBPSJ+egRWHVauToGJ9GXa04hEXhFTwkdnIUTKjxyYKxRm3EsS79aWsI7IeGOoS2jOCDOBUDqpgzDggAoMSac45sIyLx1yk5iWc90BqcpaJbMks8KUNg4b7BsMDx0xJQQHl5dAYNYbhly5+oR+UK3T0ZdDZLYC0WzMQ8qnIhmZfeE3SK5jR/O/oyxyG0/dHE6C+eifb7d3khAzwhY62cAGo3kAy9z2lwtaCEfmV2+Yf0dcctXX8EF+pEkCG01WxjOAfs2FgDC5sRLd8emvzQYNa8zFdZz5YKegfmzHBZQ/bss0RtEAdVAVkM3sk60M06w37kaI4j+rFi6c94odx6XW2ZQ0F4KoovPQVoVvyHTxq5ocMtXoodEwCX/KziSiq7ToiZ4Q2jZOYAFBAJ5mZWYb8legVwHDChU6t2NVlJpVpHXfpnCsacDk79ovhAAeXuWHuMRc7SxKLnbasWAmzITmzTeSKcGbxJFVazC0lHWYyrguFqXOzaopXwlKG8DDXfqljv6SsyS9LBkrUQTjtifTEpSqkhLJXkrcBr9hJMOBRXGZOt2rvZqu/vOC1hVVZBYDIaqCgj6Il2DvcC1mfkEA/OzG9CL8UynIsx0Gz2NSzbh3dxopPzjYw2riZpfwUu24He1ZzDYl75jrczqiT4O1cMLSjFYGN8XiniMz1eH47S1RIg/9PJzbXVZxFXy1on5sBFyB3lKByXrCzjoJKdcOtRZpLXYs2D7a17dFGiLtNWpuhxUYMjWeXdCB1GcCwsXksvtw6k0AbrpijwtYui0ZIGMMe/TUw7AlzgpiuJ7czIQnzFQ4d+fvA71jJK7BLnFSEGEBF0q80SNp6tH74Bg6kSINYVEH9hlkXPwC2afJu+vJMXltJ2xY4tdy2D8O0nyIhG77pZpU59jasdpumy2vCsifyljypFrV8fYGzugtttoN8DWUtLiA1ERadT36nURiy+SE14l5rvEze35dtHx9joBThLc7N91j7hbLCmg9I8OMIQq8CLz0+Aba2zGvF7Vf9foaI/x9VTP7osALel6jkBRF1msSc+0Dcn2iaCE8Pz4h+szs1Djw6GqrAoxnQnhKfeFadenJYHDZER76KR+QqcmqKCIT7jRmzyJJv9kIom6elHZ4U49pS2B9/JlTqYsTZm5zhN6IAZBVUpJva8bPyfINrMN0ez1rEv5jlaMR2Mjt04tCLBg9q49kHBJVdvLAZpJpChjGFYN5Ib7dmlOQzqiGKmPInOMCiZomXyWBGEkIuaO8OVj/8nuQpiYS/ISebj1ZTnr4H1VRtIN5gyAmW+BA8XJhUdSbiSArYzSfbM5hrHj80ltIFvkTyOcvM6/dY036g4le6koU4WrdvKxZwgCGAdBRv3+15jxYzTQc4pj/kFUA2RSEKROA+oRVqSVKL7E2+zH/ju6fD7uEcrlYyPD9pXks9WuewXipQ/Vi4etaOkco1MsZr2idlNNK9kNmD/gN5fXQ0wrqMFXy66A4xXDaW0GDP1pAQ0TALgrg3QUmIQtgrOKrZA9ylAgerxmp44u/CLUfjmV7F44jUr7Y8JxEVWmZabmqNoUg3HvPikGWUEQ+b2PYS0bWAKg/qV0YiAI1UYj9VIw8xCkx8THTVU2Y2gNapbq7tZRdQilb3RaObSl2vryInTs/f3YFV3qqV0nBoSjxtyZjPzRg8+sfn69+HkCklRrex1el/l2kHvxtu+XZe9kC+xhsrJZKXLtYQt3DIVtOZ84+grOLfo6RK4DUklPlYNBDb1g2iYJxckX5oVpmIQuYU9K4tVh/QNBl1caLsIQ4CA2+PsDydJyXbIp4MbT1HLkAG8pX7HTlkQeQcs35UnuS4kVfwr+k9ULOhvKYofU/USxODsIg3TpbEldEn7vvxy0bYV0slkqa7vhPiDNteldsPUB075xxR1u4invbMJkb+rpMvHoV28fMZjSASBDxcnd/6NQdvvgydD7+4qEzSlnGgtRM7qMKxXn5BvTct69qWEXuWR21bl4lKcdeS/gKT+RzpSL8KjDCn3QkHoKv4pFyOsMvcOFB4hGZJ8SYPqvLNXyPnPbUwWoSqpmFlEHOqQDAagoj/SZh31XQ3fGoyjIamj0mPSWcUEV6kni4AVLUaIG2Ml5yG9TYbqjrrgCbIA9/u0JOI6K509H51CNfJ1y6IsJFYC3Qd0DSDGeN1ZUmRQaz/VSTE0r+1lHfUc+0nAkZGWVnGhKj8MZOvPYtpSx/OyWdZJ4LbETvXmzdty4RF5ggkWds8LJnp5ww59q3HJU5+DiSxQ7b8cnlWiJv/BQn05QZsgkCoypvIKE2M5vT4eqSwE8svEj+m3f1hZ6587vjA38hdoKoWdLS01jw0JFrvdfHKr8L8PhcUiXnRpVZvr3QWpm4XwTD02n4cBw8xWj13GohAD50dY9CSUlWHLNTK4fjhPShWbbhg/CClMCImGHT66ZWi7dVaWdgnIHLgHSRdrzru+qFResYgLO6tp9j+D6AkbF9JFDunReWuge4/W4OWmS7OxX++b9cQDG4C0MOu3JdVnPAAdboOKQ4XVcm3fHj2bVGWTckY9qUDlyL1Ih8RzNfyA5HcZkAXH4ruUi5n5LNPieFJUGwVdGY9BwkK7CCkqzII8JQZQVnIoLjsG/xHnaEMVsvhIVc7Rs7gGqCMHXm0J0Gi50v9AgZsOOpQeb88JfOoesRbXO3FXC/Mv/OVFPuSSc7kvEemawz6lmpBcP3vmLV+3GQ6RVxOY/mHGAMbV84cbrrY8BFzzEIXn/cUZZsqKE2oldnfYjzTURf8ce+HFk6nW2ppsZTDJVGJ0L/f+MSlQJdmpExXsYNvC/m+mQWQmiCgKJQW2N446Fl2mviGbzp9M3/HCG3MexYFdCGVptFMp3+blOjOMxMKomgKZ6wc73sLNjTSls8fc2UDJVh7bXSEXE3bntpFqegXF5za2jmWkAUrvZ8NJoRKZzayVl+/HwtbtKRSxpcajNMcp2+vmit6d2oZfvp1Ja/NTYdDy3WwjcjWMu4jGG6uzBsw4hgynNMJHaZFyubkp5aayT2w4JyRL9knYUE4F4CnRE43Z5JaL/gvcDI5YUOeNVA49BK1uWPFdvuamogSnR/VTNluPE9udPA8mPjrJMLeS4cAZOJ0NQuDBau+D1RPacLlISXOdjDriTgPMjpOzIaAkjkCzcsUy5j0UpyDraHNy9FYyKAXWTUEMgPpvDv3Rf0SKxn1FADprcYSprQUcpoaRiW0JGxkHemuD6MNs2Cqs4CIPX1ePkF2ffnQ3rJOKwAPhEewDpKxiu04su+ij+9slkeNqcAGc6fL66EaDABG4RO5SPd9hh9udKfHRZ6ZCJ7nGgF+xg8AhHkq9ky3i6ZvkMd8LMVZo9LvrCj1kZxKjeruNW0K9y26u0Lf2AvexrUcwiGMImoXObUucKlgMPjVnHb0GKqqCIXXq+FP9lSJ5wJT0k4MJODcT9P+2i8YDU+RiyjIHU9xB5oc0AlBADV1YlwPVyNO2zvDYPBnz6EBoy0lFK1cG96AG2eK8EYYqF/KEBWleeX2aAAb4aKwnR6Yw8NKPSQEezkoggSAHkqya1DLrY4uuyOPXlnSVm8mUJNE4G7bPttFw6rhvE1TxeOSOrmqabswpIhnkVjKPZrFgVq+xER94tLJhDUU/NAMM5DcQMvnQX9Hgt3j9R5gJ0X3LYlroiKKuAklfeWe/OdmO6hGQJv6juJe6qiAmqQJRU53NBGO2Kq/4M2cxVyAfnqpEh0RteznWPNb9HORgVhfnMparKJxLSbJ8qZHG+nAhXQvxE34/48FeM/hr2WKczI8kuekQoMQ++t78fF2xlrBfG6gjurX51PDOcxigXVItJglRLm6dKycNV4qLgtzRLrBF96Zpn4HOLbDDlScUEHy62FAsZlEze+x9N5drxdmG7iJ4O6T3qDc+OoMRzLpZOO2RAy+wM5JywlLzT8tAyL2DE1nuqalkVGz+E/R931Wwgq2HDjihTMVkq4a7P6It6EdjP5UKWS6x9MafsO7hbUifmXtiUosksM7mDzkAbDyKbp9gOs4Cd93xeyEnZtSh1LvgAjBEs7n6HcQxeSXnkdWtJC5az9xEdRoiiCKkkFZ0zFIvUWPr+9bmT+E/X8LgLF08L7xZ7y+WWmuwfXzmK6lk1oz58+qBfc5nKZvzBM5xt3W3PnEoV/wOt99pXDu+NznEMn1pcUDMBL8kGUYONh7GLfmTv5CRyNijxBfzopTfotDUKGmwyGXemhWIGfiuZcShDiqDiXPM/peySfXJ+R0Jsj65/yZTocQsPChBSkVs5iEUlOfu2Nj7gqN/FFmY6OMema7TEg1hiqXbKmQbCaQJumXewszEo/LU/283+fp9/Gr7U4PkcjY7ItEpQDLdKVzanGL53+fzZj8Oajgpnox0rM6F2O9yq9h2vmPtOB8l0D9hrbr1jSBY4a7lbbywtmgkF5SEYpKxGqmTr+hwiRc7MmIHfZbqVO7Ym3fkR3YkyCrihSRyiBnJjd0lI/Wr69T0zkXTcfIESceCgyxqR3smiVnJne1lSCkR6AkPBpUzHthqyOC3jPHdcjZNZMVCrlelxlI1tfaAMC5TJhqLArUziPjz8+gPilpBrspNMI3F90CF0hB86XanWHtnzIjhp5l2wsu2b9E9hBPMVU08HOw77hNkha4/2djGT5J/0FgrFhKy+b7pVuwmUUTkhW7QWyil0r3v1iPa1Uj1xGynx7Dsqo9ugLh20fa6ieuaxG7/TycsGlO/FQP3rh74VVCK7hie2I135BEXoR4SGeAfydVHqO2sifxexWRwFLUWvmw9pNo5FZQiwsggMGfDpaBt6mLf+asWeFJ7tk15zHe85slkSZaoqjbKMkqEngG/4UwQLIWatWb8IFsjaW4O7HxLVghQ7JMOFRqpIftegoRrUJJZBsr6ZkSjPPx6Ksc0uZI37PNouAjJcZlEZ5mwkp0NGNKL2NTO20prdfQ36oJT8DtqbIe5CWbcYeYe1tvOGwKLrT2UIlcKXOO0dMv0jiGx2pZzklOa97fq36+5Vl8CrJ1MszAyPF3A4MT+X7jSLX9Werc8GVdUEnPicA3opJINmlhd7+hzW4NcpCFiF8i0YHPkJfUT0nKHUAIHQN5IeyMyngkITOufTb98AOQKjvFQcv6WBTG42VRTniH8J2ocazi6C10ehlrS0gx+7h5Vh1saUta6xni6sHBAwNndRBZsVimfCe+ll4AVNSzQUPKDpJo598l7GBOentTTsU8I4yG/RgVGbITtH7VWFsxS60Kv8/HGJksHjmxLOmjHJrFneUEKuAOBgoAzurdkuqg6FHmx2wPiA6Tx4pTkmUaRafdGKYdPOJ5IcfOU5PVYWn/MoRUQ2atPg0r31FDhRs4/rphd9W2Wg+sinN2TO8CWjsg9+nSPxIZaOMVNQ5OeH870hM2TM7cLRE0T93guG8uzMTHA7rdvILL7S4Pmbi1yVm82jhH9k730JTxvGcytsYW57aHSX5AY8Yi4JK0JfsbS0xFE4ykSRdH4Me8t94FVYDjduTyb2PQ1fOmMyEfyVZWtzxuQ2i7l7FAImD7mv3Ju7ksDhhh21UixczdgspAtBNoO5VPSkGoiINE4ee6LMQmKN1/m0jdk8HerbpuukTNqZK0mEAOxs/jr5oKDCyT5Ue7oe6CU3tuYFrhv2gjvPRUiLDxiNBU2eGr/qMDbHWrBE8jtvDxFX4lOi/5PuSmHvhZ+n1jUB8AGQV26C0aCkGrk62l5uTHC5a+jZCR26GOkeyPRhRpbw8GsC1kUUqbGGMtCxkKtuKcsgTvRw1db2tmQ3cXVM4IPn8pqGygmrBPklAgTtZ2VeV1fpM50MOkpfMZUGe6Pbuql8XnVdXWprC/7iZ/32Fkl3p4azsuOlm9WaDGzGrxeBgKzjzD9J0QdYe8+8CU3Fz0pi6g2Yk5aq6496A0AyWKTMMndwmpH5hqLDzzOEmXqs5lULCl1SwoyPnRdXDTTz5X0mRN6cTWxoFesmGyMWv7yWvQLiqgnX0VRt1OKhqJxCSeEi5/mozcnrAIzRi0X4O26lEKc6CS8ZAQpnP8Zvmm/XGeZPCeq6cy9NiAeqYkQwCrqJWbVmqPEH/WJJlfv0w31YPbo0J7SOMlH6xZT6cobQbLmF90bnIhRPZZm9iXswRkpZTBg8t20easpO7oq8VQN6EZDCk6MTBUzTwdIQTOZ1wZE1Rj1T13lMK027sm/lwhD3/qcBXLTd/88gcxPnywOf4dZuLlDQaRJWtpPIAYgtbomLeLSTB35Fojgr+DqueG0IexCSn4ko4x47U44/bmVWNMJPpLVh+Wye7nsApNw6I4FTPgUizx10bos0Qk8wT1x5kMN1gpQaBbcvNTJSFQLxSxweJr4ghON1qCEdlcURQpRfJavb+Qq3NIotM+rREqF/LFBZ1Umg9nr1TOsdgB7XNZt7MNIAvX/pM152lMc0HqJx7yRWMZOV2bqck7EbJl5E0mnSqLH4Wz9MDyeltwXqkMD3ghMYy0kFQ9H3ivqGYASV1hTYMIUl5yyRTZFR98VDbfEqkXjp5arY7JT3kqSNpjQc7QFxcpLYQ3gihERXdsEbCYVIFhXXAwGKusZgQVkvWShmRSPqvPm3ysW/8as7DKQ8bJjpMoo9+ZD1ntiJsPbMDeHnepuLCtVfJKcvqi63Xyv6Kg6Untn9zNHDrBlto49GrP8V0yo/LBBzMmAnnHTliGdsIS+UDpjITW71B1/G04/l2ZLDPjrC7ILWy7PkgYk8WCs8blzi9mgycwtk/mBpYT+v+fbUEOBjCq6SHlSaB6Kq+k49PZ7Kh0sTQbVGJW+BEt5IIX8koZDILDL8sgLHNWl1oFfjF5LYpyDEBfnuxg2aaep0HUKYLAniy53lU4SE/+CMy7C5MQ3VyFkY15dbqab79XHRtIilt5kz5SVxK1CCMgzk7B83qdowr/eRTtqS+DbJWC5UdWW1zPNb0Q6Pelmo4hRwtGMnSdqRapIv2C7Guf9y3ehEfHEAhqsW0KMuYxbu1WI+J9Hjz82pw3xeg6t+b3TOnVrEAaLwxp8pgljN4WODD0gi/nllqD45LunT4F8gBjn5eMl4EqifWCPP2iUIn+6TsQGh+fDVwZNQzPlQA3GzmJFwEjZCp1xUAWOOKHuaOW7tvMC6unntQV941vVX5sdaq7m612cb4JOe8dTWwe51Kvjl9G5eYus8GRZr5pBo//R4mKBfj8JSJ5+6yWyCmHC71fUR1W4lUO7ExnMr4I0s6MmQpT/liMG0UPChBj5iPfzbTBwnMU8lpidJfaTTGUDGHwJn/u1P8O2paQNZ7CxEbNnIb9Xy6Smdb/xN+LHbqc1QNigneBb98o8g0I/e4sP+0xHwmvmQpkrwspUpQ6GjMdQ7izS+RNLcboicxj8yGMySnqZNzbcpyWVqIYOdI+MAUO8OHtQE8emqC5ApiUXvXl+IcE0CIRPEi6kfI1bxjiyrAyhWAWa2mp5Nrahhw9Rh1wUxYAv3MYTe0ahTbNF4FcgQpT2G5aVMkPawmSllE+ISIZgW3236K5QkPDeoF1MLHxh2kwCl4d+1vqGvwRtIS3XkMjxKGiKFMTi09R3LgYnJw4geTinLoPrxst3j8B7A+mvD21S2agkl0sN2VvwEU66DF+n1aW7T67MUsS5j4KuCXVe/pht6s3lkTQtDYTT6J1LykqWEZ91+GU8vK6eKlqfx0Tfe60mrYdROpG+v+k1o7W+1IATuuigtDqk5tVwRSyJaMaZejgaGDJTgHsrHm1rUsUrcQP/UUs0jX7D6uLE6JGUAZvgrFgUtYzJ7x9Jxgy5kQwvzn4/eo184jOLaQMfcLh6I/WEd5AysfaLbhjD6ivD8TGHQjxuyFwpmRPIemNxA64GngXJbVy4bT0JuKlCy0VFOFyOOFCKGG1+X3BMAysG2gYtDz3a7PLa0MKjXMYm5a3t7DpIsj8Wu3n/Oz9gYKdeysCcwlhcHW1qgkm9XhPahbwX8EEDcUukPbo4VAR+N3QmmXilQ9ITnbkudynnEkimyvrEY1KFfoB413pam/w5UG+PbAc/StpUkIOt1BI4cUx7NQ5ZYQTduIN0LgShr6Qi54xdbn5TYHr7x3g5ii3RrRo++P1otZTWiIb5KiK68GA6C3RCqJGJ4cXegKkc5j5XZiEODxyQ5qyqwu4LfwtQlzUcp63vfWZ8w9fOJkntYrTxHhMGZ3vnuVpDEG59LKralva+t6OSr/BwNOAxJ2Xx4JSjFh3pxMsmn6hL0uYHXlE2OnPa324PXB7VXspRKjYUa1tbknCxN09GyDo7IHtirbijiFm7RgnPxDfP0ApWIIPlrf5oAnpuLNjB06yfe9GTwgL/SMnyLBbDadXzBFInxZPZ33wxS12gW4RMb3/xgoxqfAmVVIwWRrglJo7izp3GSkZFH3YSBsDf0U3Vpf2GPV8sjKjjO57WDxiTjWqcRJdlfasY81S6U0yYBjAjNxAqJMOhonbqH5gXtBaheSDjFJigDi+LO5BJ3D1D+3ZBrw5KuroJeQZwlXiy5/G/N+kYzowPry+OSncqrUw9Er6ODj4mK73dN4vjGTFHgYZKLpZz3dWRlgbJWgO2IjpxiJWPDIHng++y4crsi3ifGbKiExMLyY/hAnzT2nRR3rwEVlmynslihnmvsfvT6aiLCKa3wtuYD9M1xAx/q7rzxBy3N8GQXwe3VIbiCHcIUsSqSk1HrFDV8q/djX+jxx93xTHvbK8jFug1H8hfKnOAXGPCUOZnSNKLb0asR0s7I/CX9G7I5oZvRheVm2pyQW5IBFV8NY5hmaCUiTB0HwcjxNKi2b0M30Ydh977F0CgwC21vIP61SwXLVVeT1beTjIcy1A7FJO1hFfCTx899mA6ZWjbnKcU0wV4Ls2JYWB1qUOCUoCaEO+QMNcTANud6NCJxdP7sNbeuJNbOJhGngOj+dJoPPMoQY5+Sc4ZVCuIr7FBmjWq+za4APTnf+h2IcYtcyxPGYrrvJ0efhw9xrNaMhazauCx8N70vh+hHj5OsfCWh6dvb6OJaNvu0n1/9tCQ0pub7NMog87V3Or94XMOVVatDq3bS6oCzlCXcmWPJXz2L+gzUF6xfg/jbycbNsy59FK09nO6EASip7Ly/rLiUNI+pIV099lbS19MENeKwO1oL88DuvISf2z0nzHkdkeT8AWRDelMpU+CXgeTTJJKiu49B5iS/lRRi7OJl0OY6nGcFErisWWMfUfP9TozPe8Uq903u5+MTDPq5d0ZUo3CbD9UeLO1B/3nJ6Mss1Gde7gKStrqHhCWe/UGyx+twrB3XVZhbJtgElairDki+mSIPBpeUHLzM6R/ILirlrGINUhjKavg/d4ac7WAtBrptpLRLa/+73Mrq4yrZuEw78RChwZ+cEG9eo17icRM5F2lAiMgcbguMbXUHsQY0Rhu/2nwl6QMr8PB9NhakkgjTe6O4gxtM64Iw4r6B9EGo4Qcd/IE8N7j2G3go8nucHAxamzTUGjPmcPE4wBGfg5xhXj9IHqur0wReGCensIISd4paq9Q5ml2InCfLLxm7Qqa/v43t40EY4Y2WCB0c9zcGD6N3ARlvnsJ/ueq8m2LEe1ZgbWk7mKV73hsHO1QUPC6hds159++yMsnvdvrqld6+IzUnX0cBwSlOLCDwQSm41N7b4j3+cLd5e8lgGNBfn75VF/IU8C5BDKoObxw9qy1w0TI8LfV/5E+dLatwFmyLOO/iRhe021Bj0h6dYLVapOKnIkgOrbQWmYuxqihoP+2/m+GQU7cC+NLRokw4/ezYZduRKgZ2k5d5ZzySfFHFLtGI5s/vGuDpgNpQBmiv3cvq6FHaAdsTQpkdeCIEwSFWOeOrBjkPWop7KmxbXl6g9PNwXZVE41278g4p2USxgImqPYmEnI2DieN5RdbNhYoy2SHkVQGqtUEpZatTixM9Ammd/4uYEUz+TY5GWCTRLHr9yw2VIOF9EVASqK/g94fPjj+/QvbEwgd6OUf5GzulS2deQxYINfxgs98p6qofK5CfDiDfREkLZDjmzxj0b/lZ/dL6nPYgvNf+3RF0ZdCwbVKL8PoVquaT9Lep+y6WDUDB3Ho75SWPzC7ob8nZd+v5riPc6HUkNYhUT15OcXS+36l7Fsw2XyCG2yx1N9N/+ly1xbTC3gJVycTx/t87R6aFMzFEcTrF/S7xJY2DDmOzJaTLBCzST4mGvmHY7aExzu9tIceWtI7K5UdOxEsyYocxVE3pnxjvdD+g0/2C5t590bLVhjKScbSjSzZtnujiqMDIfdmbrGZa2+0lsUL+Vq8NsNV5pt449ILuG5mtllXdXTU9b2gRRKS92C1KEA4XcxTgeabWlCub6CR0Ygd9Qa0ITRm4dC0ScgbTIGZ57XsxKE9qfdpzUBIsTnZoD9ayKOfHAaDzCnUOpHX49/1YKI2DKdw+AAqVCJWibDpjSSw6kpy+5fg2ik3v+zUMh+LVdcy6v7yml2zp829rcka1PHeoOZ2qGVXwc43SzObTLluShLuQerGiuu1e4fHXJyQRsxUp02mE6+5fVbp3HN8jQLyLTi5ADf907M2JXFecAPjzRTXehHclIyE+cVXKqcK7Jj85IFyYJOd/6bFgz744h4k0V+WOmsBZcpYq6jd8r4UYko/4xmMbxSYlh8tQt1mcVu7Y1/88Dsg1EoaMxuExzoTH95Nbs9fqTsIsq9ErLAz7D+IE7ygh0q+BFZUKXLYcRUfpsDDiP1R3/5EjV89nCsXw3//rLCBS3ei5To45MyHUKrYIZMLfjierR1EJeYheOU12GZSzXLTje4XGKQDgzSpDWDDq6eHpVSPKkdrA1yXHw1NehMy/TEeeBWtkACnG/cDKOmiEBNbcG0TU/L6ahEFbVwX0KOZSmQCPATJKvXrw4vC1hVwsRQACXBZl4ufyWFdmvS9htQT9YkBwJxlUwPH5mQQeKJQqOJCGTVb2Wxz3H00VrtFxAJTD5/aO0EHStTMtvGB1Z9a9FiYpFC3TOEqLcqoiP0kvPWHeRkd9szo7/x9UuasTfYaaPpu22M+K8rRrGovlDHbTRnhsEQtfe6+g3HJivxFVOz/RaRPNf2LoVH1K4ayd03+eI/hmfoCCItiwv2jrET/En5IVWrESo5JCU87azdRzt1kGNJ/Kw6aCPEOfbGsPNCWcmqLeASHqE5fczmAbmm0qCGNOxnxSq11Oob1CNCZJr/mSvZ3mRaoF9oqQ4ZCFjhQJde5SkUovFOTzvcYgqFvYdIny4fN6aCjobb/cQIxIbAuN43z3wMXNRZrpf5AamtWLghZUxK2FCrPvHF4fVbLozdPPMIZMH6FJCnQIAYeYsw96mBj6RK8t8Qg73aab8h+nk0rpopzdaAdn7ZNVzIuaA0rbh+s1pMMhzLRvw1114y1fU78q2A6k/VatuxZWj8FHEpXWAPpMAg0w24JvbbjUTmradvZi516bmVtjhqq5A7jBWr1VIcdV/4ne1d/FIQ/uLHDyw8oQP2gEGoVxjFSMRw4YIgfLLDD5OuCbSn5Ezknbc6g1Jsgkx5lVUfPf9cq2kAQMbSkRn1QwU0O3tXd5fy9OezGHIWyNsDXuAfiAS/XBmchfxgPA/SgfELwJIawqPs969IUEsah/akCy95JFq1VBT3v124UfN/gvzGx0FK7Oqger0r8j3rt+e8Jv853yQ28zmOgl8XFQbh9/M2XiqmgTZpB7W6gpjIDCGtkoadvFWnk3hrz9gieIoh1HnkmJkPmEx48QVJjZEZvbHiENYB/azp2K3ahvhPcz20zpEgqJfIGEIs20HemA5w4BCl/LP24Kb/s+DGrqOBdNsVBRonx1JuKSVr90qG6bfio2rUxEoweN8RSVVJs09SfnEv/inyDPM0K87JJYrKaVCG7tFVZXTnKyzgyiCNt8Wuy8iZT5kvUpLJBtvHJyZ498TKebcPGooZtSLON3s7vIedsdEcSUs9RQklTuKQeN5ZImuEnRHVJMgcI/Qq7DQDPbdZdLog1W3p7sTpj2gXpat5LSJw4lpXrNzNDPtC0rIdOM2KpftC7/JssY0YXlWDb3Nu2YmMpudkYNouYxu8DGPoN9PJwDNJtkxWkZqY/1MvTgJISfNFne8BhWSJxPrtqafepWqo6HxrQMgQtFUfhH52pT1RL8iqezlwmIJKEV/ur6Y8QxNZoG6BSdcQJ+WSIGd7wDc0bOASPRWDjx1LIJGc9RMecIb8QqlzBQj/+Z+5xpIMqI5bpslalp6l+UCzwommCaT5hkCQS4AJNJWscKChVXiIg3Mf8ABE5bX/4MczkhMk5HFmHo1V0d1ZY+pEhZ6sZjivw5bO1Oj1WvYdsJMz9Bo/BaXnBk3rh72QLWfWGTQx34E7L9nXSb0iMTeSwabONscMPMnHP6Zlzn2fD+i9jdFstOlcIt0x/ZkL7UGYz4Vb5T5ErtkCs+hCjOZsHqgay3REOz3JBuAk8yFTKfSgEzR7zrQnrKYBb4BDUXAAP9WX2Tn/WTZrYmSrnJLGntte8mDsABJqC6ziuuNt8v73mtIENMUrd40Rr7BrzujXWI6ZjMLOkFOqzRoH92RdYYdWbVc7oL4+EPr1nknCxshxYscYEpSHLZnB8M49oFlffMU4EBxk97Phsy9kiUo3X4QXx9CTwA+6weLBONXUuc/S8kDvRpZHkOC3CrT3CKImLj+LMjJh/UfJkU2TxNma1lcdmtZkEJIuOswQ5MU2dVXYS956M7lpm4A4sZJnZO15nA5D5DuLNq8olKh1qONckyb2YRS7ib/bRYll5dFojQLNeGVo3Fje0IrnzeQpkNKx1MB3XC2MGHhHu+QT6xjdumXfpxiMYe8h3/T/EFNtBZKs2tfcOKTGkJJmXltn1klYe09uhQwW045R181mmz3RHoBkPxS6NYxH5bL2O1GjxNVXhak3TNZ5TyInFOJAxSo3XYjvH0pL/QDvvAMEIevL13sSVcaDyuJ7xMdh+ZkM0YVm/FC4nc6GVr04TXZefe2HHEMGIR80E+gWfT4M/oyJb643sgMaS/zmImyqL94XcBUOpEjwgYgzmHS/6+pWQpPdFJdbC0rG2wuIU56d2DvY9IvrVA+l8LMCi+tpHzBIfwdsE7lTkPlnyg0hzHAUA0IJFscxN8btjxClCNAVE7dQJ7HzW0HeVEsneSXIGX1dt+nT2CGY7bnC/eSmtQdmUWGrMUwPVXQ2T8wKX7qpHddFIcZs+Vybgel69WIbpntf750PLiS2BxayLgPFDvFECNHo2qw5gsoodlGLX2XW6q4x9lgs36FB5VzDUOSxTjx2z712cvg3GvGv6wPBCvFFHRBqUz97o9BtwwrBG6c5d2rBdr0GCOMmB4KD/0w0qvpNfE3qcugrFSXtPLEy1pd/M9/xTV0fXOf4nMyQnj8qXsDiqUIb6iXP1ahFXS2AR6WYhEsBX/q6tb+6qBm4KBXJgiG/9IJBfp7GmBrnix6MonA2SyMsbzn6PjMDC1+y0mgt5AGqEfnsgc+s8+iv/C462LU04qgjaD9E/p1H6924SiclCJY/5pc/wU+XnCOGae2kiv143Njz/dE7TPMnZse3MTM/d/8F4+1q0O0Z/U0alOow8t1R9oPx5kBtB7GEbnoxIGjCOg74CAC4tL0Z8IrU4Sy9B1/CWH5S+nKgrsvbNKono420T/id9GC0YWjXVBP/ufd5ZvkGYzpiAxgUHHIjKaxtNiDbuLiRNrEoyLOhRrXFSATYqXZtw7IdiAvuxTwEHGBD0jK+tROKaVutfSKJ3/O09FTYRLnjbLJ2GN6Xi4rIUqxZNc6UpO5uGbEowTJ7J17uvQLRKeMkpvNMxWKZvECzRzS96hRp/oBKlOLGycE/swZDeZkocOyWVbfXWaSdHVMry9wAuCvGU+A2heqNuqaiOBI3qfMUpCCAqmBKdhqiCwfNnm2VBjsb2NbBigh2PCYP0ZiXYfI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312DFD-901D-485C-89C9-9618368A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</dc:creator>
  <cp:lastModifiedBy>Jana Bozáňová</cp:lastModifiedBy>
  <cp:revision>20</cp:revision>
  <cp:lastPrinted>2020-07-17T06:55:00Z</cp:lastPrinted>
  <dcterms:created xsi:type="dcterms:W3CDTF">2020-03-17T14:51:00Z</dcterms:created>
  <dcterms:modified xsi:type="dcterms:W3CDTF">2020-07-17T07:06:00Z</dcterms:modified>
</cp:coreProperties>
</file>