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53BA2" w14:textId="77777777" w:rsidR="002C74B8" w:rsidRDefault="002C74B8" w:rsidP="002C74B8">
      <w:pPr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Table S2. Relative abundances of </w:t>
      </w:r>
      <w:r>
        <w:rPr>
          <w:rFonts w:ascii="Times New Roman" w:hAnsi="Times New Roman" w:cs="Times New Roman"/>
          <w:color w:val="484848"/>
        </w:rPr>
        <w:t>c</w:t>
      </w:r>
      <w:r w:rsidRPr="002D54B0">
        <w:rPr>
          <w:rFonts w:ascii="Times New Roman" w:hAnsi="Times New Roman" w:cs="Times New Roman"/>
          <w:color w:val="484848"/>
        </w:rPr>
        <w:t>lasses of Proteobacteria</w:t>
      </w:r>
      <w:r>
        <w:rPr>
          <w:rFonts w:ascii="Times New Roman" w:hAnsi="Times New Roman" w:cs="Times New Roman"/>
          <w:color w:val="484848"/>
        </w:rPr>
        <w:t xml:space="preserve"> in </w:t>
      </w:r>
      <w:proofErr w:type="spellStart"/>
      <w:r w:rsidRPr="00BF1C7C">
        <w:rPr>
          <w:rFonts w:ascii="Times New Roman" w:hAnsi="Times New Roman" w:cs="Times New Roman"/>
          <w:szCs w:val="21"/>
        </w:rPr>
        <w:t>rhizospher</w:t>
      </w:r>
      <w:r w:rsidRPr="00BF1C7C">
        <w:rPr>
          <w:rFonts w:ascii="Times New Roman" w:hAnsi="Times New Roman" w:cs="Times New Roman" w:hint="eastAsia"/>
          <w:szCs w:val="21"/>
        </w:rPr>
        <w:t>ic</w:t>
      </w:r>
      <w:proofErr w:type="spellEnd"/>
      <w:r w:rsidRPr="00BF1C7C">
        <w:rPr>
          <w:rFonts w:ascii="Times New Roman" w:hAnsi="Times New Roman" w:cs="Times New Roman"/>
          <w:szCs w:val="21"/>
        </w:rPr>
        <w:t xml:space="preserve"> microbiota</w:t>
      </w:r>
      <w:r>
        <w:rPr>
          <w:rFonts w:ascii="Times New Roman" w:hAnsi="Times New Roman" w:cs="Times New Roman"/>
          <w:szCs w:val="21"/>
        </w:rPr>
        <w:t>.</w:t>
      </w:r>
    </w:p>
    <w:tbl>
      <w:tblPr>
        <w:tblW w:w="13749" w:type="dxa"/>
        <w:tblInd w:w="108" w:type="dxa"/>
        <w:tblLook w:val="04A0" w:firstRow="1" w:lastRow="0" w:firstColumn="1" w:lastColumn="0" w:noHBand="0" w:noVBand="1"/>
      </w:tblPr>
      <w:tblGrid>
        <w:gridCol w:w="1160"/>
        <w:gridCol w:w="1441"/>
        <w:gridCol w:w="1368"/>
        <w:gridCol w:w="1559"/>
        <w:gridCol w:w="1560"/>
        <w:gridCol w:w="850"/>
        <w:gridCol w:w="1591"/>
        <w:gridCol w:w="860"/>
        <w:gridCol w:w="1408"/>
        <w:gridCol w:w="1952"/>
      </w:tblGrid>
      <w:tr w:rsidR="002C74B8" w:rsidRPr="009D3CD3" w14:paraId="7C255052" w14:textId="77777777" w:rsidTr="00D10381">
        <w:trPr>
          <w:trHeight w:val="276"/>
        </w:trPr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D6D12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Sample ID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E46B9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Alphaproteobacteria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BF25C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Betaproteobacteria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D9462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Deltaproteobacteria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228BA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Epsilonproteobacteria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13918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FGL7S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8192B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Gammaproteobacteria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A8373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JTB23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1C44A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SPOTSOCT00m83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45247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Unidentified_Proteobacteria</w:t>
            </w:r>
            <w:proofErr w:type="spellEnd"/>
          </w:p>
        </w:tc>
      </w:tr>
      <w:tr w:rsidR="002C74B8" w:rsidRPr="009D3CD3" w14:paraId="17768586" w14:textId="77777777" w:rsidTr="00D10381">
        <w:trPr>
          <w:trHeight w:val="276"/>
        </w:trPr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5486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SPLDI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6089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0.0332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4908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0.0428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4628A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0.2085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2F88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0.0003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67B9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EC96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0.0230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2229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7FC6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9296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0.0002 </w:t>
            </w:r>
          </w:p>
        </w:tc>
      </w:tr>
      <w:tr w:rsidR="002C74B8" w:rsidRPr="009D3CD3" w14:paraId="0DE9B482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D1110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SPLDII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732B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0.0263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2917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0.0511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238E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0.1858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CF460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0.0049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CF08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3CAC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0.0171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795D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A752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DA04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0.0006 </w:t>
            </w:r>
          </w:p>
        </w:tc>
      </w:tr>
      <w:tr w:rsidR="002C74B8" w:rsidRPr="009D3CD3" w14:paraId="4C7E3288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E85D0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SPLDIII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6B4E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0.0841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7B02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0.0708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D651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0.1096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AC0E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0.0079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6BA1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0D176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0.0243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6AC4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C54E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34F3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0.0029 </w:t>
            </w:r>
          </w:p>
        </w:tc>
      </w:tr>
      <w:tr w:rsidR="002C74B8" w:rsidRPr="009D3CD3" w14:paraId="66CF3FB8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66BF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SPLDIV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370F8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0.0628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D428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0.0484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4B1F6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0.0915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0363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0.0010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9859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6EB1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0.0268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4667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CFE8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E61A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</w:tr>
      <w:tr w:rsidR="002C74B8" w:rsidRPr="009D3CD3" w14:paraId="3BD95E62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729A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SPLDV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541FB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0.1177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1154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0.0530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8081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0.0851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CF86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087D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A830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0.0491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E7D1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277A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3209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</w:tr>
      <w:tr w:rsidR="002C74B8" w:rsidRPr="009D3CD3" w14:paraId="457792FE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6AAA6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SPLWI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5C00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0.0358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4099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0.0769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E3D5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0.2433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A2957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A29A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AF065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0.0170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35AC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DF4C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6252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</w:tr>
      <w:tr w:rsidR="002C74B8" w:rsidRPr="009D3CD3" w14:paraId="0BCE310B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F04C0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SPLWII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F17F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0.0279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745F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0.1138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352E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0.2078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094A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D4514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0115E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0.0121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1BC9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1E9A7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7A6A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</w:tr>
      <w:tr w:rsidR="002C74B8" w:rsidRPr="009D3CD3" w14:paraId="6F8590D5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2248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SPLWIII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C8E0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0.0445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ED00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0.1176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06FE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0.1953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30FC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3758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184B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0.0198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A953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B91D8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EA40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</w:tr>
      <w:tr w:rsidR="002C74B8" w:rsidRPr="009D3CD3" w14:paraId="1DEED368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37AF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SPLWIV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F1B9A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0.0723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2B37E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0.0963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CCBB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0.1301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E13F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1A63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CFC0B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0.0187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EEB1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B4B9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EE6E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</w:tr>
      <w:tr w:rsidR="002C74B8" w:rsidRPr="009D3CD3" w14:paraId="432DD748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0C0E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SPLWV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855AB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0.0799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6034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0.1177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97FD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0.1420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8A5F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2099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6F5E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0.0326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1E33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5515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9ED36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</w:tr>
      <w:tr w:rsidR="002C74B8" w:rsidRPr="009D3CD3" w14:paraId="259D6EA5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B481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SPLCI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1A069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0.0366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3DD65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0.0607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15244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0.1192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EE2C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0.0040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BDF0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839E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0.0349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31FA9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7960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2FB1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0.0029 </w:t>
            </w:r>
          </w:p>
        </w:tc>
      </w:tr>
      <w:tr w:rsidR="002C74B8" w:rsidRPr="009D3CD3" w14:paraId="021ABA8E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8583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SPLCII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0B6B3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0.0394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CF23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0.2038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50F2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0.1275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E4EF2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0.0397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7DA4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F3B7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0.0338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18620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60DF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0.0002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56E8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0.0044 </w:t>
            </w:r>
          </w:p>
        </w:tc>
      </w:tr>
      <w:tr w:rsidR="002C74B8" w:rsidRPr="009D3CD3" w14:paraId="2F51C6F1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39CDF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SPLCIII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F533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0.0665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7C5E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0.2192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0FFF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0.1247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6834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0.0191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06011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4976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0.0409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132C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80FD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0.0001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2302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0.0121 </w:t>
            </w:r>
          </w:p>
        </w:tc>
      </w:tr>
      <w:tr w:rsidR="002C74B8" w:rsidRPr="009D3CD3" w14:paraId="0CCB140E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D368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SPLCIV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1E09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0.0987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D36C7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0.1498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65B4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0.1246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9C82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0.0050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F335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F2C7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0.0529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6A73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D936C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0.0002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D6150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0.0027 </w:t>
            </w:r>
          </w:p>
        </w:tc>
      </w:tr>
      <w:tr w:rsidR="002C74B8" w:rsidRPr="009D3CD3" w14:paraId="17E48E70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1654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SPLCV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8C08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0.1630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B784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0.1263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32E06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0.0928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8BC0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0.0057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0A0F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BBF7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0.0728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8B664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F4FF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85DE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0.0035 </w:t>
            </w:r>
          </w:p>
        </w:tc>
      </w:tr>
      <w:tr w:rsidR="002C74B8" w:rsidRPr="009D3CD3" w14:paraId="452AD773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90AAC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SULDI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B33DD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0.0619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74C8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0.0567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A1225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0.1173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6E817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7B3F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DEE7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0.0232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148A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2DD0F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743A4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</w:tr>
      <w:tr w:rsidR="002C74B8" w:rsidRPr="009D3CD3" w14:paraId="5732A667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2DB2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SULDII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DD41D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0.0675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3D31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0.0314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66C8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0.0924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2C24C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CDEE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E1A8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0.0284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9945D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DA5AE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9BB48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</w:tr>
      <w:tr w:rsidR="002C74B8" w:rsidRPr="009D3CD3" w14:paraId="50F49027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9C47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SULDIII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27FB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0.0422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C05E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0.0956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BD7A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0.1706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9B74E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9F7D7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B809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0.0314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35AA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B975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C3B3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</w:tr>
      <w:tr w:rsidR="002C74B8" w:rsidRPr="009D3CD3" w14:paraId="63548F95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181C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SULDIV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D23F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0.0327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A031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0.0821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4175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0.1753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EE2F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96243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4802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0.0283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39E2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9D09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3C42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</w:tr>
      <w:tr w:rsidR="002C74B8" w:rsidRPr="009D3CD3" w14:paraId="2F4E0144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3EA4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SULWI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0E88D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0.0040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6544C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0.0138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B0BD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0.2587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2749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19A0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DD94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0.0106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3110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F26D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219A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</w:tr>
      <w:tr w:rsidR="002C74B8" w:rsidRPr="009D3CD3" w14:paraId="32FA0C0D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34BE4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SULWII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60E3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0.0171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D65A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0.0825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43E7E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0.2003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E5518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5427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6596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0.0182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0A6D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AD6C3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9E2D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</w:tr>
      <w:tr w:rsidR="002C74B8" w:rsidRPr="009D3CD3" w14:paraId="141C3E43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D112F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SULWIII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1656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0.0147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A80D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0.0659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DC725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0.1621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E122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0.0010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B796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9AE10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0.0239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7AF9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7029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963C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</w:tr>
      <w:tr w:rsidR="002C74B8" w:rsidRPr="009D3CD3" w14:paraId="0BE101ED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483D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SULWIV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12F8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0.0146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8086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0.0643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52A6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0.1624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6619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0.0012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A4FA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C0C5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0.0224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1703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B8F0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A9C7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</w:tr>
      <w:tr w:rsidR="002C74B8" w:rsidRPr="009D3CD3" w14:paraId="1869AB81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9147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SULWV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22C3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0.0439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881B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0.0459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318E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0.0758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BB7B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00B6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B01F7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0.0055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3070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FE39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99C3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</w:tr>
      <w:tr w:rsidR="002C74B8" w:rsidRPr="009D3CD3" w14:paraId="0AB33F7F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294A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SULCI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C2E9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0.0281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6C57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0.1060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1DA5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0.1407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2D31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7A28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23B4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0.0622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57BB2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2431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0.0002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46568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</w:tr>
      <w:tr w:rsidR="002C74B8" w:rsidRPr="009D3CD3" w14:paraId="49179F0D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903B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SULCII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4D789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0.0228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9424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0.1327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8D5BC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0.1435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C7106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0.0050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EA51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F7ED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0.0339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F20C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A3FA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A410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0.0039 </w:t>
            </w:r>
          </w:p>
        </w:tc>
      </w:tr>
      <w:tr w:rsidR="002C74B8" w:rsidRPr="009D3CD3" w14:paraId="523A2C87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D9A21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SULCIII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A6C1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0.0617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E786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0.1185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1B601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0.1903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124A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7720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E315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0.0959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A25F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1F8E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0.0002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6CF9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0.0002 </w:t>
            </w:r>
          </w:p>
        </w:tc>
      </w:tr>
      <w:tr w:rsidR="002C74B8" w:rsidRPr="009D3CD3" w14:paraId="4B400EAC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06FF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SULCIV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27D9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0.0566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870D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0.1312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C1AF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0.1136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26C0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0.0011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54DD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87635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0.0807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B9383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6F4A4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0.0009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E835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</w:tr>
      <w:tr w:rsidR="002C74B8" w:rsidRPr="009D3CD3" w14:paraId="7EDFEEE8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B905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SULCV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DB2C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0.0660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DF41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0.0941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AA42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0.0875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AAAC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0.0039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7CB3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AE4D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0.1121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A08E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4699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0.0002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1B59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</w:tr>
      <w:tr w:rsidR="002C74B8" w:rsidRPr="009D3CD3" w14:paraId="6774AC28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48B8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AULDI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A039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0.0217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7B67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0.0584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104F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0.1829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8424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F998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C35FB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0.0115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A37E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F34A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218C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</w:tr>
      <w:tr w:rsidR="002C74B8" w:rsidRPr="009D3CD3" w14:paraId="26BDA08E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727F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AULDII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1E31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0.0269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3683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0.0303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21F8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0.1701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13E4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E1C7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61DC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0.0123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3B91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1340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5578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</w:tr>
      <w:tr w:rsidR="002C74B8" w:rsidRPr="009D3CD3" w14:paraId="7E294DDB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37C2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AULDIII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F4F4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0.0416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0890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0.0309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4092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0.1013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50D16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3DC22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0E7B4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0.0094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DF33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07647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0.0001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657F6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0.0001 </w:t>
            </w:r>
          </w:p>
        </w:tc>
      </w:tr>
      <w:tr w:rsidR="002C74B8" w:rsidRPr="009D3CD3" w14:paraId="7AB23EFA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D46E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AULDIV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3BD4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0.0368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12E1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0.0313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F391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0.0919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6D37F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9677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194B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0.0265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FF5B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06E0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776C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</w:tr>
      <w:tr w:rsidR="002C74B8" w:rsidRPr="009D3CD3" w14:paraId="561DE279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E75F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AULDV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6E661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0.0402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0D9ED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0.0480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525E5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0.0731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C95D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C256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3702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0.0149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126D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E379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66CF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</w:tr>
      <w:tr w:rsidR="002C74B8" w:rsidRPr="009D3CD3" w14:paraId="68A9AA85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1C8A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AULWI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B924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0.0220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88034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0.0409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B3AD5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0.2369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E59A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3830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54AD9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0.0200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56A1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91243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81E2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</w:tr>
      <w:tr w:rsidR="002C74B8" w:rsidRPr="009D3CD3" w14:paraId="1B2B4479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8E0D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AULWII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6B7B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0.0541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1099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0.0466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78EC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0.1584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F08B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D33F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EE0E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0.0103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E6494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6546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EA4C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</w:tr>
      <w:tr w:rsidR="002C74B8" w:rsidRPr="009D3CD3" w14:paraId="2C6C603B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E87C8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AULWIII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FBD8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0.0447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4E6F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0.0451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BE4E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0.1778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BA934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F4D3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20B0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0.0203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D834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1BAE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C56B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</w:tr>
      <w:tr w:rsidR="002C74B8" w:rsidRPr="009D3CD3" w14:paraId="605D870F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806A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AULWIV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F3934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0.0796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2396F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0.0799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4459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0.1677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C8E5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ECBB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59F5F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0.0089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FC664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E417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0033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</w:tr>
      <w:tr w:rsidR="002C74B8" w:rsidRPr="009D3CD3" w14:paraId="4A5B9A68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35D1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AULWV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9E4B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0.0615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97765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0.0396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107F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0.0666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39175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0D9F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7579D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0.0141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0D7B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13CE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A3CC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</w:tr>
      <w:tr w:rsidR="002C74B8" w:rsidRPr="009D3CD3" w14:paraId="15ED834E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64B1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AULCI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BD22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0.0220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8B3C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0.0598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3404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0.2019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C78A3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CD05E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871B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0.0260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F24C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1F22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0.0002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026CE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0.0001 </w:t>
            </w:r>
          </w:p>
        </w:tc>
      </w:tr>
      <w:tr w:rsidR="002C74B8" w:rsidRPr="009D3CD3" w14:paraId="3607165B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1257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AULCII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366A0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0.0529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EBDA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0.0518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0155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0.1908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EC60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F830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370F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0.0289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0A66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BDA0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8368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0.0001 </w:t>
            </w:r>
          </w:p>
        </w:tc>
      </w:tr>
      <w:tr w:rsidR="002C74B8" w:rsidRPr="009D3CD3" w14:paraId="7685F03E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1785A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AULCIII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DF9F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0.0604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C92D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0.0595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AB47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0.1471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73DF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0.0014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40AE0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1D8D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0.0450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6C89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9418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2BC5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0.0005 </w:t>
            </w:r>
          </w:p>
        </w:tc>
      </w:tr>
      <w:tr w:rsidR="002C74B8" w:rsidRPr="009D3CD3" w14:paraId="1680140D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65E6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AULCIV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7E745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0.0602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1D2D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0.0936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42C2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0.1300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C63F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0.0013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3A73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2645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0.0600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EC67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BDBE5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0.0002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CE08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</w:tr>
      <w:tr w:rsidR="002C74B8" w:rsidRPr="009D3CD3" w14:paraId="5495823C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F609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AULCV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A3C4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0.1260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70A4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0.0811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26A3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0.0961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F3C9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8452D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2C369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0.0572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7AEB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B792A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41A66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</w:tr>
      <w:tr w:rsidR="002C74B8" w:rsidRPr="009D3CD3" w14:paraId="4E0CB98E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2712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WILDI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86E5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0.0374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10996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0.1040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85D9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0.1110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C52C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0.0025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2632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ED5C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0.0483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A7CF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26B52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E855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</w:tr>
      <w:tr w:rsidR="002C74B8" w:rsidRPr="009D3CD3" w14:paraId="2C999E95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4AA9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WILDII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1993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0.0393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F09F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0.0551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0E3E6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0.1224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A3C0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DFB9B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30A5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0.0658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DA6B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28B8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6D942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0.0001 </w:t>
            </w:r>
          </w:p>
        </w:tc>
      </w:tr>
      <w:tr w:rsidR="002C74B8" w:rsidRPr="009D3CD3" w14:paraId="58A94A4A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794C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WILDIII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10CD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0.0546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09185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0.0504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B5756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0.0895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44AD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170CD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14AE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0.0670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377E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C645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73BAF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</w:tr>
      <w:tr w:rsidR="002C74B8" w:rsidRPr="009D3CD3" w14:paraId="03ACFC27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EF0B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WILDIV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63FE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0.0639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EFCC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0.0569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4DDC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0.0691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9C837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2B0E9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A6B3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0.0390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E284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AB25A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0.0002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0837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</w:tr>
      <w:tr w:rsidR="002C74B8" w:rsidRPr="009D3CD3" w14:paraId="54167228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134D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WILDV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B2E1D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0.0814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F0C5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0.0883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56E11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0.0731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3401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3DC2F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DE67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0.0530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DB66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CAEB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884AC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</w:tr>
      <w:tr w:rsidR="002C74B8" w:rsidRPr="009D3CD3" w14:paraId="4BE34978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640CB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WILWI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AAE6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0.0226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91CD5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0.0467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40B12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0.2035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7666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FE1F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C7A5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0.0255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C03B8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9092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0C01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</w:tr>
      <w:tr w:rsidR="002C74B8" w:rsidRPr="009D3CD3" w14:paraId="4BCC79F4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68E4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WILWII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ED09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0.0178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C55ED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0.0548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2EE8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0.2644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2A89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0.0023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1A2B5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EAE5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0.0215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37D3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4AF4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6069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</w:tr>
      <w:tr w:rsidR="002C74B8" w:rsidRPr="009D3CD3" w14:paraId="281CFC78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6F5C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WILWIII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27F1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0.0647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046B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0.1113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5BBC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0.1898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AED20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7B673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F31BF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0.0284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294E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162A9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D89D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</w:tr>
      <w:tr w:rsidR="002C74B8" w:rsidRPr="009D3CD3" w14:paraId="675428A1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3D9D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WILWIV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AED0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0.0945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484B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0.1793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19EB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0.0847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40CF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2962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4276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0.0189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62A3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3EE48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00E5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</w:tr>
      <w:tr w:rsidR="002C74B8" w:rsidRPr="009D3CD3" w14:paraId="6B03F95A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A7B8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WILWV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01A8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0.0875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4C45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0.0917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BC6C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0.1066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4E68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B715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98F86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0.0559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DAED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885F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68ED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</w:tr>
      <w:tr w:rsidR="002C74B8" w:rsidRPr="009D3CD3" w14:paraId="6A230478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E6D0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WILCI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074FC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0.0573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9C9A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0.1839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6423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0.1413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6249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0.0024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86F9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F36C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0.0954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3E77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38F7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3E7C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0.0007 </w:t>
            </w:r>
          </w:p>
        </w:tc>
      </w:tr>
      <w:tr w:rsidR="002C74B8" w:rsidRPr="009D3CD3" w14:paraId="12764C29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5F4F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WILCII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8533C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0.0794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F019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0.1618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DDFB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0.1169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9311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C572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9130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0.1865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B20E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B833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0.0001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952B2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0.0003 </w:t>
            </w:r>
          </w:p>
        </w:tc>
      </w:tr>
      <w:tr w:rsidR="002C74B8" w:rsidRPr="009D3CD3" w14:paraId="63050C98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7E09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WILCIII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0180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0.0751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6A5C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0.1466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239D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0.1181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0FDB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2BE2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6973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0.1230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D2D47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E817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0.0001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9864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0.0001 </w:t>
            </w:r>
          </w:p>
        </w:tc>
      </w:tr>
      <w:tr w:rsidR="002C74B8" w:rsidRPr="009D3CD3" w14:paraId="3F65C51B" w14:textId="77777777" w:rsidTr="00D1038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0FC02" w14:textId="77777777" w:rsidR="002C74B8" w:rsidRPr="009D3CD3" w:rsidRDefault="002C74B8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WILCIV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0BBEF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0.1399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6862F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0.1834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6820E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0.0864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829C7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79733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06C8C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0.0863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11BCA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3E18F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0.0002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1083D" w14:textId="77777777" w:rsidR="002C74B8" w:rsidRPr="009D3CD3" w:rsidRDefault="002C74B8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9D3CD3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0.0002 </w:t>
            </w:r>
          </w:p>
        </w:tc>
      </w:tr>
    </w:tbl>
    <w:p w14:paraId="5607AFA0" w14:textId="77777777" w:rsidR="00E023B2" w:rsidRDefault="00E023B2">
      <w:pPr>
        <w:rPr>
          <w:rFonts w:hint="eastAsia"/>
        </w:rPr>
      </w:pPr>
    </w:p>
    <w:sectPr w:rsidR="00E023B2" w:rsidSect="002C74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E6F6F" w14:textId="77777777" w:rsidR="00765F6A" w:rsidRDefault="00765F6A" w:rsidP="002C74B8">
      <w:r>
        <w:separator/>
      </w:r>
    </w:p>
  </w:endnote>
  <w:endnote w:type="continuationSeparator" w:id="0">
    <w:p w14:paraId="42A5C3EB" w14:textId="77777777" w:rsidR="00765F6A" w:rsidRDefault="00765F6A" w:rsidP="002C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1D813" w14:textId="77777777" w:rsidR="00765F6A" w:rsidRDefault="00765F6A" w:rsidP="002C74B8">
      <w:r>
        <w:separator/>
      </w:r>
    </w:p>
  </w:footnote>
  <w:footnote w:type="continuationSeparator" w:id="0">
    <w:p w14:paraId="24606C83" w14:textId="77777777" w:rsidR="00765F6A" w:rsidRDefault="00765F6A" w:rsidP="002C7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27"/>
    <w:rsid w:val="002C74B8"/>
    <w:rsid w:val="00765F6A"/>
    <w:rsid w:val="00E023B2"/>
    <w:rsid w:val="00E8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3DD89"/>
  <w15:chartTrackingRefBased/>
  <w15:docId w15:val="{4A277B6C-936A-4680-BBEF-6B0BF95D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4B8"/>
    <w:pPr>
      <w:widowControl w:val="0"/>
      <w:jc w:val="both"/>
    </w:pPr>
    <w:rPr>
      <w:rFonts w:ascii="等线" w:eastAsia="等线" w:hAnsi="等线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74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74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74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倪加加</dc:creator>
  <cp:keywords/>
  <dc:description/>
  <cp:lastModifiedBy>倪加加</cp:lastModifiedBy>
  <cp:revision>2</cp:revision>
  <dcterms:created xsi:type="dcterms:W3CDTF">2020-07-17T01:24:00Z</dcterms:created>
  <dcterms:modified xsi:type="dcterms:W3CDTF">2020-07-17T01:24:00Z</dcterms:modified>
</cp:coreProperties>
</file>