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8" w:rsidRPr="001F23E0" w:rsidRDefault="001F23E0" w:rsidP="001F23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23E0">
        <w:rPr>
          <w:rFonts w:ascii="Times New Roman" w:hAnsi="Times New Roman" w:cs="Times New Roman"/>
          <w:sz w:val="24"/>
          <w:szCs w:val="24"/>
        </w:rPr>
        <w:t xml:space="preserve">Table S6. The expression level </w:t>
      </w:r>
      <w:r w:rsidR="00501BD4">
        <w:rPr>
          <w:rFonts w:ascii="Times New Roman" w:hAnsi="Times New Roman" w:cs="Times New Roman"/>
          <w:sz w:val="24"/>
          <w:szCs w:val="24"/>
        </w:rPr>
        <w:t xml:space="preserve">and annotation </w:t>
      </w:r>
      <w:r w:rsidRPr="001F23E0">
        <w:rPr>
          <w:rFonts w:ascii="Times New Roman" w:hAnsi="Times New Roman" w:cs="Times New Roman"/>
          <w:sz w:val="24"/>
          <w:szCs w:val="24"/>
        </w:rPr>
        <w:t xml:space="preserve">of AS genes from plants grown in </w:t>
      </w:r>
      <w:proofErr w:type="spellStart"/>
      <w:r w:rsidRPr="001F23E0">
        <w:rPr>
          <w:rFonts w:ascii="Times New Roman" w:hAnsi="Times New Roman" w:cs="Times New Roman"/>
          <w:sz w:val="24"/>
          <w:szCs w:val="24"/>
        </w:rPr>
        <w:t>Ma’erkang</w:t>
      </w:r>
      <w:proofErr w:type="spellEnd"/>
      <w:r w:rsidRPr="001F23E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275"/>
        <w:gridCol w:w="1134"/>
        <w:gridCol w:w="8364"/>
        <w:gridCol w:w="1701"/>
      </w:tblGrid>
      <w:tr w:rsidR="00F6116E" w:rsidRPr="00501BD4" w:rsidTr="009F74E4">
        <w:trPr>
          <w:trHeight w:val="282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 ID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log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FDR for FC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regulated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 annotation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BnaA01g22780D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-4.564305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9.75E-26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transcription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coactivator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(GO:0003713)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cytoplasm (GO:0005737)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zinc ion binding (GO:0008270)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BnaA01g26600D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-2.659898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8.20E-14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starch metabolic process (GO:0005982)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(GO:0010417)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glucuronosyltransferase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(GO:0080116)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BnaA01g28890D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-3.243022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1.14E-12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protein glycosylation (GO:0006486)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Ran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GTPase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binding (GO:0008536)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BnaA02g02700D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-2.411674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5.34E-06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vacuolar membrane (GO:0005774)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xylem development (GO:0010089)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cellulose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microfibril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organization (GO:0010215)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growth (GO:0016049)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anchored component of membrane (GO:0031225)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BnaA02g06580D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-2.169703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2.34E-06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copper ion binding (GO:0005507)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lignin biosynthetic process (GO:0009809)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cell wall biogenesis (GO:0009832)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lignin catabolic process (GO:0046274)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apoplast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(GO:0048046)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hydroquinone:oxygen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oxidoreductase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(GO:0052716)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oxidation-reduction process (GO:0055114)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BnaA02g06740D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-2.151418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3.21E-05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gibberellin (GO:0009739)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BnaA02g11730D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-2.807638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copper ion binding (GO:0005507)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cell wall (GO:0009505)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plasmodesma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(GO:0009506)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oxidoreductase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(GO:0016491)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oxidation-reduction process (GO:0055114)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BnaA02g14070D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-2.863193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5.39E-08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pollen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formation (GO:0010584)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BnaA03g00780D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-2.042957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1.94E-05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anchored component of membrane (GO:0031225)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BnaA03g52460D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-3.357548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1.15E-15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transport (GO:0006869)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binding (GO:0008289)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BnaA03g58390D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-2.251668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2.97E-09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wall (GO:0005618)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osmotic stress (GO:0006970)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water deprivation (GO:0009414)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salicylic acid mediated signaling pathway (GO:0009863)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jasmonic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acid mediated signaling pathway (GO:0009867)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ethylene-activated signaling pathway (GO:0009873)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positive regulation of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abscisic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acid biosynthetic 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process (GO:0010116)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membrane (GO:0016021)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cellulose synthase (UDP-forming) activity (GO:0016760)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cellulose biosynthetic process (GO:0030244)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bacterium (GO:0042742)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fungus (GO:0050832)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wall thickening (GO:0052386)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BnaA05g06610D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-2.425077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2.11E-08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copper ion binding (GO:0005507)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lignin biosynthetic process (GO:0009809)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lignin catabolic process (GO:0046274)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apoplast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(GO:0048046)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hydroquinone:oxygen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oxidoreductase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(GO:0052716)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oxidation-reduction process (GO:0055114)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BnaA05g07340D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-2.73252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7.84E-10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(GO:0010417)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galactosylgalactosylxylosylprotein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3-beta-glucuronosyltransferase activity (GO:0015018)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membrane (GO:0016020)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xylosyltransferase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(GO:0042285)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BnaA05g24130D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-2.042065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2.51E-15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BnaA05g28590D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-2.024571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2.10E-06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water deprivation (GO:0009414)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salt stress (GO:0009651)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positive regulation of transcription, DNA-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templated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(GO:0045893)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freezing (GO:0050826)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BnaA06g14250D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-3.544127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2.84E-20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metabolic process (GO:0006629)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lipase activity (GO:0016298)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BnaA06g31090D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-2.075301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2.68E-05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BnaA06g32330D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-3.181766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1.81E-25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copper ion binding (GO:0005507)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electron carrier activity (GO:0009055)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anchored component of membrane (GO:0031225)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BnaA06g36370D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-2.101645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4.19E-09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zinc ion binding (GO:0008270)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salicylic acid mediated signaling pathway (GO:0009863)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jasmonic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acid mediated signaling pathway (GO:0009867)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ethylene-activated signaling pathway (GO:0009873)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membrane (GO:0016021)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cellulose synthase (UDP-forming) activity (GO:0016760)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cellulose biosynthetic process (GO:0030244)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bacterium (GO:0042742)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fungus (GO:0050832)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wall thickening (GO:0052386)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BnaA06g39760D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-2.390628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7.64E-06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embryo development ending in seed dormancy (GO:0009793)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pollen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formation (GO:0010584)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BnaA07g04500D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2.9096543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7.45E-14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mitochondrion (GO:0005739)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BnaA07g19340D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-2.942241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3.40E-10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endoplasmic reticulum lumen (GO:0005788)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protein folding (GO:0006457)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ER-nucleus signaling pathway (GO:0006984)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heat (GO:0009408)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systemic acquired resistance (GO:0009627)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high light intensity (GO:0009644)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heat shock protein binding (GO:0031072)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endoplasmic reticulum stress (GO:0034976)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hydrogen peroxide (GO:0042542)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unfolded protein binding (GO:0051082)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pathogen-associated molecular pattern dependent induction by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symbiont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of host innate immune response (GO:0052033)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 processing in endoplasmic reticulum (ko04141)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BnaA07g22160D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-2.296443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2.40E-05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iron ion binding (GO:0005506)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mitochondrion (GO:0005739)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(GO:0008216)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electron carrier activity (GO:0009055)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pollen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formation (GO:0010584)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oxygen binding (GO:0019825)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heme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binding (GO:0020037)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oxidation-reduction process (GO:0055114)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tricoumaroylspermidine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meta-hydroxylase activity (GO:0072547)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dicoumaroyl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monocaffeoyl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meta-hydroxylase activity (GO:0072548)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monocoumaroyl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dicaffeoyl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meta-hydroxylase activity (GO:0072549)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triferuloylspermidine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meta-hydroxylase activity (GO:0072550)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diferuloyl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mono-(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hydroxyferuloyl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)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meta-hydroxylase activity (GO:0072551)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monoferuloyl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di-(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hydroxyferuloyl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)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meta-hydroxylase activity (GO:0072552)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Phenylpropanoid</w:t>
            </w:r>
            <w:proofErr w:type="spellEnd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biosynthesis (ko00940)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BnaA07g27370D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-2.57877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2.65E-08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anchored component of membrane (GO:0031225)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BnaA07g37340D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2.3380332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1.90E-09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BnaA08g07600D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-2.52153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2.33E-06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hydrolase activity, hydrolyzing O-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glycosyl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compounds (GO:0004553)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carbohydrate metabolic process (GO:0005975)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embryo development ending in seed dormancy (GO:0009793)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pollen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formation (GO:0010584)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cation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binding (GO:0043169)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BnaA08g11810D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-3.395747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1.38E-13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transport (GO:0006869)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binding (GO:0008289)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BnaA08g18970D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-2.010681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0.000322157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(GO:0010417)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membrane (GO:0016020)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glucuronosyltransferase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(GO:0080116)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BnaA09g06740D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4.6624665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2.47E-28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BnaA09g23510D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-2.462999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2.65E-10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mitochondrion (GO:0005739)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lignin metabolic process (GO:0009808)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trichoblast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differentiation (GO:0010054)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4-O-methyltransferase activity (GO:0030775)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BnaA10g10690D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3.5413288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3.55E-13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ATP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transporter activity (GO:0005347)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mitochondrial inner membrane (GO:0005743)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mitochondrial transport (GO:0006839)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anther development (GO:0048653)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BnaA10g14780D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-2.129824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0.000196339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beta-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galactosidase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(GO:0004565)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carbohydrate metabolic process (GO:0005975)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carbohydrate binding (GO:0030246)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cation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binding (GO:0043169)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apoplast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(GO:0048046)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BnaA10g30190D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-2.420887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4.90E-06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binding (GO:0008289)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cell wall modification (GO:0009827)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pollen tube growth (GO:0009860)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monolayer-surrounded lipid storage body (GO:0012511)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membrane (GO:0016021)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storage (GO:0019915)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sexual reproduction (GO:0019953)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BnaAnng03750D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-2.698342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7.07E-10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BnaAnng13970D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-2.887069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1.34E-20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copper ion binding (GO:0005507)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L-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ascorbate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oxidase activity (GO:0008447)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lignin catabolic process (GO:0046274)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apoplast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(GO:0048046)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hydroquinone:oxygen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oxidoreductase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(GO:0052716)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oxidation-reduction process (GO:0055114)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BnaAnng14670D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-2.798687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5.77E-11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carboxylic ester hydrolase activity (GO:0004091)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protein targeting to vacuole (GO:0006623)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metabolic process (GO:0006629)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membrane fusion (GO:0006944)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signal transduction (GO:0007165)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vesicle-mediated transport (GO:0016192)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endosomal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transport (GO:0016197)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lipase activity (GO:0016298)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phosphatidylinositol binding (GO:0035091)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metal ion binding (GO:0046872)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BnaAnng17190D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4.3825207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1.89E-22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maltose metabolic process (GO:0000023)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sucrose metabolic process (GO:0005985)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fructose metabolic process (GO:0006000)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pentose-phosphate shunt (GO:0006098)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rRNA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processing (GO:0006364)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cold (GO:0009409)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chloroplast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stroma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(GO:0009570)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blue light (GO:0009637)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photosynthetic electron 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transport in photosystem I (GO:0009773)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relocation (GO:0009902)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thylakoid membrane organization (GO:0010027)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red light (GO:0010114)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photosystem II assembly (GO:0010207)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far red light (GO:0010218)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stromule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(GO:0010319)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chlorophyll biosynthetic process (GO:0015995)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carotenoid biosynthetic process (GO:0016117)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starch biosynthetic process (GO:0019252)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reductive pentose-phosphate cycle (GO:0019253)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cellular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cation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homeostasis (GO:0030003)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fructose 1,6-bisphosphate metabolic process (GO:0030388)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regulation of protein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dephosphorylation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(GO:0035304)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fructose 1,6-bisphosphate 1-phosphatase activity (GO:0042132)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bacterium (GO:0042742)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positive regulation of catalytic activity (GO:0043085)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metal ion binding (GO:0046872)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apoplast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(GO:0048046)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divalent metal ion transport (GO:0070838)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Glycolysis / Gluconeogenesis (ko00010)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Pentose 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phosphate pathway (ko00030)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Fructose and mannose metabolism (ko00051)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Carbon fixation in photosynthetic organisms (ko00710)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Carbon metabolism (ko01200)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BnaAnng18460D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-3.225975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7.11E-30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anchored component of membrane (GO:0031225)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BnaAnng19640D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3.7830208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2.02E-15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BnaAnng30250D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2.3627977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2.76E-09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BnaAnng30260D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3.1679716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4.58E-20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transcription factor activity, sequence-specific DNA binding (GO:0003700)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xenobiotic stimulus (GO:0009410)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ethylene (GO:0009723)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hormone-mediated signaling pathway (GO:0009755)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endoplasmic reticulum unfolded protein response (GO:0030968)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positive regulation of transcription, DNA-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templated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(GO:0045893)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protein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heterodimerization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(GO:0046982)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positive regulation of seed maturation (GO:2000693)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BnaAnng35110D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-2.218327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5.90E-05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embryo development ending in seed dormancy (GO:0009793)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pollen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formation (GO:0010584)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BnaAnng37210D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-3.46371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1.75E-15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metabolic process (GO:0006629)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lipase activity (GO:0016298)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BnaC01g04850D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-2.518221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6.56E-08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starch metabolic process (GO:0005982)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meristem initiation (GO:0010014)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xylem development (GO:0010089)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(GO:0010417)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glucuronosyltransferase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(GO:0080116)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BnaC01g27600D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2.1658366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4.68E-05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nucleotide binding (GO:0000166)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protease binding (GO:0002020)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wall (GO:0005618)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nucleolus (GO:0005730)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vacuolar membrane (GO:0005774)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gluconeogenesis (GO:0006094)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glycolytic process (GO:0006096)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protein folding (GO:0006457)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heat (GO:0009408)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cold (GO:0009409)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plasmodesma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(GO:0009506)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virus (GO:0009615)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salt stress (GO:0009651)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negative regulation of seed germination (GO:0010187)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cytosolic ribosome (GO:0022626)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bacterium (GO:0042742)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cadmium ion (GO:0046686)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apoplast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(GO:0048046)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fungus (GO:0050832)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stomatal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closure (GO:0090332)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Spliceosome</w:t>
            </w:r>
            <w:proofErr w:type="spellEnd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(ko03040)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Protein processing in endoplasmic reticulum (ko04141)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Endocytosis (ko04144)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BnaC01g31750D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-2.061833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0.000404275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BnaC01g36080D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-3.443785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2.96E-14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protein glycosylation (GO:0006486)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Ran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GTPase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binding (GO:0008536)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BnaC01g43270D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2.6073027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3.86E-07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magnesium ion binding (GO:0000287)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adenosylmethionine-8-amino-7-oxononanoate transaminase activity (GO:0004015)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dethiobiotin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synthase activity (GO:0004141)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ATP binding (GO:0005524)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mitochondrion (GO:0005739)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DNA replication initiation (GO:0006270)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regulation of DNA replication (GO:0006275)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DNA methylation (GO:0006306)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proliferation (GO:0008283)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biotin biosynthetic process (GO:0009102)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pyridoxal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phosphate binding (GO:0030170)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histone H3-K9 methylation (GO:0051567)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regulation of cell cycle (GO:0051726)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Biotin metabolism (ko00780)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BnaC01g43920D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-2.761386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5.49E-14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starch metabolic process (GO:0005982)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(GO:0010417)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glucuronosyltransferase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(GO:0080116)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BnaC02g05120D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4.6278428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7.89E-26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wall (GO:0005618)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mitochondrial inner membrane (GO:0005743)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vacuolar membrane (GO:0005774)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pentose-phosphate shunt (GO:0006098)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transport (GO:0006810)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salt stress (GO:0009651)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membrane (GO:0016021)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BnaC02g16120D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-2.01563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0.000322157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copper ion binding (GO:0005507)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cell wall (GO:0009505)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plasmodesma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(GO:0009506)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oxidoreductase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(GO:0016491)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oxidation-reduction process (GO:0055114)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BnaC02g16970D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-2.766084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1.43E-13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transport (GO:0006869)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binding (GO:0008289)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pollen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formation (GO:0010584)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BnaC02g23340D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-2.516564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1.53E-07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carboxylic ester hydrolase activity (GO:0004091)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pollen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formation (GO:0010584)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lipase activity (GO:0016298)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transferase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activity, transferring acyl groups (GO:0016746)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sexual reproduction (GO:0019953)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primary metabolic process (GO:0044238)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organic substance metabolic process (GO:0071704)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BnaC02g23350D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-2.302573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8.40E-05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carboxylic ester hydrolase activity (GO:0004091)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metabolic process (GO:0006629)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plasmodesma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(GO:0009506)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pollen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formation (GO:0010584)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membrane (GO:0016020)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lipase activity (GO:0016298)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transferase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activity, transferring acyl groups (GO:0016746)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glucosinolate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(GO:0019761)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sexual reproduction (GO:0019953)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fungus (GO:0050832)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BnaC02g36760D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-3.111753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4.11E-12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copper ion binding (GO:0005507)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electron carrier activity (GO:0009055)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anchored component of membrane (GO:0031225)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BnaC03g03150D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-2.886444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1.10E-10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binding (GO:0008289)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cell wall modification (GO:0009827)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pollen tube growth (GO:0009860)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monolayer-surrounded lipid storage body (GO:0012511)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membrane (GO:0016021)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storage (GO:0019915)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sexual reproduction (GO:0019953)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BnaC03g42480D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-2.893041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5.01E-08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BnaC03g57080D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2.7622218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1.94E-10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BnaC03g57690D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-2.114503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7.52E-05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(GO:0010417)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membrane (GO:0016020)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glucuronosyltransferase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(GO:0080116)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BnaC03g65980D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-2.593718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1.71E-06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fatty acid biosynthetic process (GO:0006633)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membrane (GO:0016020)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transferase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activity, transferring acyl groups other than amino-acyl groups (GO:0016747)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Fatty acid elongation (ko00062)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BnaC04g00270D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-2.376702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1.83E-06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mitochondrion (GO:0005739)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BnaC04g06070D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3.3164431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3.98E-11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BnaC04g07220D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-2.369736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9.51E-10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copper ion binding (GO:0005507)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lignin biosynthetic process (GO:0009809)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lignin catabolic process 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(GO:0046274)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apoplast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(GO:0048046)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hydroquinone:oxygen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oxidoreductase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(GO:0052716)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oxidation-reduction process (GO:0055114)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BnaC05g15620D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-4.582562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4.23E-25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metabolic process (GO:0006629)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lipase activity (GO:0016298)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BnaC05g15630D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-2.736594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2.60E-09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carboxylic ester hydrolase activity (GO:0004091)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metabolic process (GO:0006629)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lipase activity (GO:0016298)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BnaC05g28280D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-2.229893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0.000198599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protein glycosylation (GO:0006486)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pollen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formation (GO:0010584)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membrane (GO:0016021)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galactosylxylosylprotein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3-beta-galactosyltransferase activity (GO:0047220)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BnaC06g01060D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-3.443154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8.54E-19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peroxidase activity (GO:0004601)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oxidative stress (GO:0006979)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heme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binding (GO:0020037)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metal ion binding (GO:0046872)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oxidation-reduction process (GO:0055114)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Phenylpropanoid</w:t>
            </w:r>
            <w:proofErr w:type="spellEnd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biosynthesis (ko00940)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BnaC06g07780D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-2.733061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1.62E-21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mitochondrion (GO:0005739)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lignin metabolic process (GO:0009808)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trichoblast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differentiation (GO:0010054)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4-O-methyltransferase activity (GO:0030775)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BnaC06g15710D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-2.751843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1.43E-15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water deprivation (GO:0009414)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salt stress (GO:0009651)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positive regulation of transcription, DNA-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templated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(GO:0045893)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freezing (GO:0050826)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BnaC06g16950D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3.1415119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5.20E-15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BnaC06g22910D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-3.032359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4.51E-11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iron ion binding (GO:0005506)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mitochondrion (GO:0005739)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(GO:0008216)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electron carrier activity (GO:0009055)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pollen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formation (GO:0010584)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oxygen binding (GO:0019825)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heme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binding (GO:0020037)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oxidation-reduction process (GO:0055114)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tricoumaroylspermidine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meta-hydroxylase activity (GO:0072547)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dicoumaroyl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monocaffeoyl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meta-hydroxylase activity (GO:0072548)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monocoumaroyl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dicaffeoyl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meta-hydroxylase activity (GO:0072549)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triferuloylspermidine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meta-hydroxylase activity (GO:0072550)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diferuloyl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mono-(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hydroxyferuloyl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)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meta-hydroxylase activity (GO:0072551)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monoferuloyl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di-(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hydroxyferuloyl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)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spermidine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meta-hydroxylase activity (GO:0072552)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Phenylpropanoid</w:t>
            </w:r>
            <w:proofErr w:type="spellEnd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biosynthesis (ko00940)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BnaC06g27820D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-2.063393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7.58E-09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transport (GO:0006869)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binding (GO:0008289)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pollen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formation (GO:0010584)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BnaC06g30350D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-2.481412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1.53E-14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anchored component of membrane (GO:0031225)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BnaC06g30570D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2.5872404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2.07E-07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translation initiation factor activity (GO:0003743)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translation elongation factor activity (GO:0003746)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cytoplasm (GO:0005737)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translational initiation (GO:0006413)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translational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frameshifting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(GO:0006452)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peptidyl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-lysine modification to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peptidyl-hypusine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(GO:0008612)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xylem development (GO:0010089)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ribosome binding (GO:0043022)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positive regulation of translational elongation (GO:0045901)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positive regulation of translational termination (GO:0045905)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BnaC06g41610D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2.8573907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1.52E-08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BnaC07g17610D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-2.301982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3.39E-11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zinc ion binding (GO:0008270)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salicylic acid mediated signaling pathway (GO:0009863)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jasmonic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acid mediated signaling pathway (GO:0009867)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ethylene-activated signaling pathway (GO:0009873)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membrane (GO:0016021)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cellulose synthase (UDP-forming) activity (GO:0016760)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cellulose biosynthetic process (GO:0030244)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bacterium (GO:0042742)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fungus (GO:0050832)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wall thickening (GO:0052386)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BnaC07g24070D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-3.263634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6.25E-24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copper ion binding (GO:0005507)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electron carrier activity (GO:0009055)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anchored component of membrane (GO:0031225)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BnaC07g31360D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-2.244714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4.65E-05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BnaC07g44200D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-4.092137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3.11E-23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BnaC07g50180D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-2.433873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2.03E-10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wall (GO:0005618)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osmotic stress (GO:0006970)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water deprivation (GO:0009414)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salicylic acid mediated signaling pathway (GO:0009863)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jasmonic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acid mediated signaling pathway (GO:0009867)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ethylene-activated signaling pathway (GO:0009873)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positive regulation of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abscisic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acid biosynthetic process (GO:0010116)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membrane (GO:0016021)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cellulose synthase (UDP-forming) activity (GO:0016760)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cellulose biosynthetic process (GO:0030244)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bacterium (GO:0042742)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fungus (GO:0050832)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wall thickening (GO:0052386)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BnaC08g01470D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2.6972768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1.51E-07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oligopeptide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transport (GO:0006857)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kinase activity (GO:0016301)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BnaC08g01740D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-2.722079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proteolysis (GO:0006508)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cysteine-type peptidase activity (GO:0008234)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oxidoreductase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(GO:0016491)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apoplast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(GO:0048046)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BnaC08g21610D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-2.158539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5.26E-05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secondary cell wall biogenesis (GO:0009834)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(GO:0010413)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(GO:0045492)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BnaC08g35720D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5.9155064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2.32E-43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vacuolar proton-transporting V-type ATPase, V0 domain (GO:0000220)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mitochondrion (GO:0005739)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obsolete ATP catabolic process (GO:0006200)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hydrogen-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translocating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pyrophosphatase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(GO:0009678)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vacuole membrane (GO:0009705)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hydrogen ion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transporter activity (GO:0015078)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ATP synthesis coupled proton transport (GO:0015986)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ATP hydrolysis coupled proton transport (GO:0015991)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ATPase activity (GO:0016887)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cellular response to nutrient levels (GO:0031669)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sequestering of zinc ion (GO:0032119)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vacuolar sequestering (GO:0043181)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nutrient reservoir activity (GO:0045735)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vacuolar proton-transporting V-type ATPase complex assembly (GO:0070072)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cellular response to salt stress (GO:0071472)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Oxidative phosphorylation (ko00190)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Phagosome</w:t>
            </w:r>
            <w:proofErr w:type="spellEnd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(ko04145)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BnaC08g36010D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2.0209828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0.000465268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blue light (GO:0009637)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embryo development ending in seed dormancy (GO:0009793)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seed germination (GO:0009845)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ethylene-activated signaling pathway (GO:0009873)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regulation of flower development (GO:0009909)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meristem structural organization (GO:0009933)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regulation of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photomorphogenesis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(GO:0010099)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red light (GO:0010114)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seed dormancy process (GO:0010162)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sugar mediated signaling pathway (GO:0010182)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vegetative to reproductive phase transition of meristem (GO:0010228)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protein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ubiquitination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(GO:0016567)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storage (GO:0019915)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regulation of circadian rhythm (GO:0042752)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freezing (GO:0050826)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BnaC08g36360D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2.6055252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6.82E-08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nucleotide binding (GO:0000166)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catalytic activity (GO:0003824)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mitochondrial respiratory chain complex I (GO:0005747)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ubiquitin-dependent protein catabolic process (GO:0006511)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salt stress (GO:0009651)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photorespiration (GO:0009853)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coenzyme binding (GO:0050662)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response to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misfolded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protein (GO:0051788)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proteasome core complex assembly (GO:0080129)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Oxidative phosphorylation (ko00190)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BnaC08g36570D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5.6518351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4.06E-44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actin binding (GO:0003779)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wall (GO:0005618)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nucleolus (GO:0005730)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spindle (GO:0005819)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cytosol (GO:0005829)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actin polymerization or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depolymerization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(GO:0008154)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plasmodesma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(GO:0009506)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phragmoplast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(GO:0009524)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unidimensional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cell growth (GO:0009826)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actin cytoskeleton (GO:0015629)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apoplast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(GO:0048046)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BnaC08g38630D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2.6562621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4.52E-08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BnaC08g39040D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3.7131958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CDP-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diacylglycerol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-serine O-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phosphatidyltransferase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(GO:0003882)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mitochondrion (GO:0005739)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endoplasmic reticulum membrane (GO:0005789)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phosphatidylserine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(GO:0006659)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Glycerophospholipid</w:t>
            </w:r>
            <w:proofErr w:type="spellEnd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metabolism (ko00564)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BnaC08g39110D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3.6211435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2.97E-20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serine-type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carboxypeptidase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(GO:0004185)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vacuole (GO:0005773)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proteolysis (GO:0006508)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BnaC08g39120D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3.54706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3.92E-13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BnaC08g39130D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7.8635337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7.19E-100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copper ion binding (GO:0005507)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calmodulin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binding (GO:0005516)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ATP binding (GO:0005524)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mitochondrion (GO:0005739)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cytosol (GO:0005829)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gluconeogenesis (GO:0006094)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glycolytic process (GO:0006096)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protein folding (GO:0006457)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tryptophan catabolic process (GO:0006569)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heat (GO:0009408)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cold (GO:0009409)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thylakoid membrane (GO:0009535)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chloroplast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stroma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(GO:0009570)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high light intensity (GO:0009644)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salt stress (GO:0009651)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organization (GO:0009658)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indoleacetic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acid biosynthetic process (GO:0009684)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envelope (GO:0009941)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isopentenyl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diphosphate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process,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methylerythritol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4-phosphate pathway (GO:0019288)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cysteine biosynthetic process (GO:0019344)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endoplasmic reticulum stress (GO:0034976)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hydrogen peroxide (GO:0042542)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cadmium ion (GO:0046686)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apoplast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(GO:0048046)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 ovule development (GO:0048481)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chaperone binding (GO:0051087)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positive regulation of superoxide dismutase activity (GO:1901671)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BnaC08g39360D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4.3093829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1.76E-20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hydrolase activity, hydrolyzing O-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glycosyl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compounds (GO:0004553)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wall (GO:0005618)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cellular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(GO:0006073)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phloem or xylem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histogenesis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(GO:0010087)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fruit development (GO:0010154)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xyloglucan:xyloglucosyl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transferase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(GO:0016762)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apoplast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(GO:0048046)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stamen filament development (GO:0080086)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BnaC08g39400D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2.8664292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1.07E-13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DNA binding (GO:0003677)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transcription factor activity, sequence-specific DNA binding (GO:0003700)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regulation of transcription, DNA-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templated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(GO:0006355)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ethylene (GO:0009723)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regulation of developmental process (GO:0050793)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BnaC08g40400D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2.8442221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6.78E-09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DNA binding (GO:0003677)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cytosol (GO:0005829)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glucose catabolic process (GO:0006007)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GTPase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activator activity (GO:0008060)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zinc ion binding (GO:0008270)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cellulose 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biosynthetic process (GO:0030244)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regulation of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GTPase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(GO:0032312)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vesicle transport (GO:0048193)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Endocytosis (ko04144)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BnaC08g40410D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5.1073013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1.89E-33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GTPase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activator activity (GO:0005098)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nuclear envelope (GO:0005635)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vacuolar membrane (GO:0005774)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endoplasmic reticulum (GO:0005783)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nucleocytoplasmic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transport (GO:0006913)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toxin catabolic process (GO:0009407)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photomorphogenesis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(GO:0009640)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salt stress (GO:0009651)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protein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deneddylation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(GO:0010388)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lateral root development (GO:0048527)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 transport (ko03013)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BnaC08g40810D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2.1656638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1.34E-12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protein serine/threonine kinase activity (GO:0004674)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protein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autophosphorylation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(GO:0046777)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BnaC09g05400D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4.1128235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4.72E-19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BnaC09g05590D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2.3524155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6.78E-09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pectinesterase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activity (GO:0030599)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negative regulation of catalytic activity (GO:0043086)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pectinesterase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inhibitor activity (GO:0046910)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BnaC09g05960D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4.2660415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DNA binding (GO:0003677)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BnaC09g06220D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3.6145778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1.94E-17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BnaC09g06260D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5.1503158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1.38E-34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BnaC09g31020D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-2.574052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1.64E-12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apparatus (GO:0005794)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cell wall biogenesis (GO:0009832)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xylem development (GO:0010089)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glucuronoxylan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(GO:0010417)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polygalacturonate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4-alpha-galacturonosyltransferase activity (GO:0047262)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wall organization (GO:0071555)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Starch and sucrose metabolism (ko00500)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Amino sugar and nucleotide sugar metabolism (ko00520)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BnaC09g53990D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4.7146429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1.37E-27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sulfur amino acid metabolic process (GO:0000096)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MAPK cascade (GO:0000165)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iron ion binding (GO:0005506)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pentose-phosphate shunt (GO:0006098)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regulation of translation (GO:0006417)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glycine catabolic process (GO:0006546)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protein targeting to membrane (GO:0006612)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unsaturated fatty acid biosynthetic process (GO:0006636)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phosphatidylglycerol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(GO:0006655)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vitamin metabolic process (GO:0006766)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cellular amino acid biosynthetic process (GO:0008652)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aromatic amino acid family metabolic process (GO:0009072)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lipoate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(GO:0009106)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coenzyme biosynthetic process (GO:0009108)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cold (GO:0009409)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chloroplast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stroma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(GO:0009570)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detection of biotic stimulus (GO:0009595)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blue light (GO:0009637)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high light intensity (GO:0009644)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plastid organization (GO:0009657)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jasmonic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acid biosynthetic process (GO:0009695)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salicylic acid biosynthetic process (GO:0009697)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sucrose (GO:0009744)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systemic acquired resistance, salicylic acid mediated signaling pathway (GO:0009862)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jasmonic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acid mediated signaling pathway (GO:0009867)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envelope (GO:0009941)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red light (GO:0010114)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regulation of proton transport (GO:0010155)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chitin (GO:0010200)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far red light (GO:0010218)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PSII associated light-harvesting complex II catabolic process (GO:0010304)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regulation of hydrogen peroxide metabolic process (GO:0010310)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regulation of plant-type hypersensitive response (GO:0010363)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chlorophyll biosynthetic process (GO:0015995)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carotenoid biosynthetic process (GO:0016117)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regulation of lipid metabolic process (GO:0019216)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starch biosynthetic process (GO:0019252)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isopentenyl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diphosphate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process,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methylerythritol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4-phosphate pathway (GO:0019288)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photosynthesis, light reaction (GO:0019684)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glucosinolate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metabolic process (GO:0019760)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negative regulation of defense response (GO:0031348)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oxylipin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biosynthetic process (GO:0031408)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bacterium (GO:0042742)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regulation of multi-organism process (GO:0043900)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sulfur compound biosynthetic process (GO:0044272)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positive regulation of transcription, DNA-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templated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(GO:0045893)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4-hydroxy-3-methylbut-2-en-1-yl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diphosphate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synthase activity (GO:0046429)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defense response to fungus (GO:0050832)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4 iron, 4 sulfur cluster binding (GO:0051539)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Terpenoid</w:t>
            </w:r>
            <w:proofErr w:type="spellEnd"/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backbone biosynthesis (ko00900)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BnaCnng07250D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-2.324309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2.54E-05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BnaCnng08170D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-2.561603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3.08E-06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other organism (GO:0051707)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BnaCnng17490D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3.1193101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1.34E-20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BnaCnng20520D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-2.040195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0.000289307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ATP binding (GO:0005524)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obsolete ATP catabolic process (GO:0006200)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plasmodesma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(GO:0009506)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membrane (GO:0016021)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ATPase activity, coupled to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movement of substances (GO:0042626)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transport (GO:0055085)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ABC transporters (ko02010)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BnaCnng24040D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3.1264402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8.37E-11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protein binding (GO:0005515)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cytosol (GO:0005829)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glycolytic process (GO:0006096)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tricarboxylic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acid cycle (GO:0006099)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iron ion transport (GO:0006826)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water transport (GO:0006833)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hyperosmotic response (GO:0006972)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Golgi organization (GO:0007030)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phosphoenolpyruvate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carboxylase activity 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(GO:0008964)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temperature stimulus (GO:0009266)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salt stress (GO:0009651)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sucrose (GO:0009744)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glucose (GO:0009749)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fructose (GO:0009750)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cellular response to iron ion starvation (GO:0010106)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nitrate (GO:0010167)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nitrate transport (GO:0015706)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carbon fixation (GO:0015977)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cellular response to phosphate starvation (GO:0016036)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cadmium ion (GO:0046686)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apoplast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(GO:0048046)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protein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tetramerization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(GO:0051262)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Pyruvate metabolism (ko00620)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Carbon fixation 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in photosynthetic organisms (ko00710)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Carbon metabolism (ko01200)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BnaCnng36050D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2.3157515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3.21E-05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BnaCnng36380D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-2.533736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5.39E-08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binding (GO:0008289)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chloroplast (GO:0009507)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plant-type cell wall modification (GO:0009827)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pollen tube growth (GO:0009860)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monolayer-surrounded lipid storage body (GO:0012511)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membrane (GO:0016021)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storage (GO:0019915)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sexual reproduction (GO:0019953)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BnaCnng39540D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-2.105265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2.34E-06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cysteine-type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endopeptidase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inhibitor activity (GO:0004869)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fatty acid catabolic process (GO:0009062)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seed dormancy process (GO:0010162)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negative regulation of peptidase activity (GO:0010466)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BnaCnng55000D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-3.062561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2.19E-14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carboxylic ester hydrolase activity (GO:0004091)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metabolic process (GO:0006629)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lipase activity (GO:0016298)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BnaCnng60800D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-3.475119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4.82E-13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extracellular region (GO:0005576)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transport (GO:0006869)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lipid binding (GO:0008289)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BnaCnng69820D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-2.010464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0.000343974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transporter activity (GO:0005215)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oligopeptide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transport (GO:0006857)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nematode (GO:0009624)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membrane (GO:0016021)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Brassica_napus_newGene_10149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2.2527154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5.04E-08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Brassica_napus_newGene_10523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2.0363565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3.43E-11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Brassica_napus_newGene_11035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3.9752785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1.52E-17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hydrolase activity, acting on ester bonds (GO:0016788)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Brassica_napus_newGene_12095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4.8078517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2.87E-28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wall (GO:0005618)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vacuole (GO:0005773)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endoplasmic reticulum (GO:0005783)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plasma membrane (GO:0005886)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plasmodesma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(GO:0009506)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membrane (GO:0016021)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transporter activity (GO:0022857)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transport (GO:0055085)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Brassica_napus_newGene_12198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2.0160254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1.21E-05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Brassica_napus_newGene_1404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-3.474581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1.76E-13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receptor protein serine/threonine kinase activity (GO:0004675)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ATP binding (GO:0005524)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plasma membrane (GO:0005887)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surface receptor signaling pathway (GO:0007166)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wounding (GO:0009611)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fungus (GO:0009620)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protein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autophosphorylation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(GO:0046777)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Brassica_napus_newGene_1427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2.8149409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1.87E-10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Brassica_napus_newGene_1645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2.0139266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0.000165215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nucleus (GO:0005634)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response to water deprivation (GO:0009414)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Brassica_napus_newGene_2419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-2.561304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6.57E-07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Brassica_napus_newGene_3308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6.5570779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4.73E-63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ATP binding (GO:0005524)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cell wall (GO:0005618)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mitochondrion (GO:0005739)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chloroplast </w:t>
            </w:r>
            <w:proofErr w:type="spellStart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stroma</w:t>
            </w:r>
            <w:proofErr w:type="spellEnd"/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(GO:0009570)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 processing in endoplasmic reticulum (ko04141)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Plant-pathogen interaction (ko04626)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Brassica_napus_newGene_3329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3.5151951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4.32E-25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Brassica_napus_newGene_3915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-2.044211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1.61E-06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Brassica_napus_newGene_5291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2.2522734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7.14E-05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Brassica_napus_newGene_8007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3.9248077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4.82E-17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F6116E" w:rsidRPr="00501BD4" w:rsidTr="009F74E4">
        <w:trPr>
          <w:trHeight w:val="25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Brassica_napus_newGene_87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2.1584605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5.26E-05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061FBE" w:rsidRPr="00501BD4" w:rsidRDefault="009F47E5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integral component of membrane (GO:0016021)</w:t>
            </w:r>
            <w:r w:rsidR="000F5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="00061FBE"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FBE" w:rsidRPr="00501BD4" w:rsidRDefault="00061FBE" w:rsidP="00F9480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1BD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</w:tbl>
    <w:p w:rsidR="001F23E0" w:rsidRDefault="001F23E0"/>
    <w:sectPr w:rsidR="001F23E0" w:rsidSect="001F23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27" w:rsidRDefault="00681827" w:rsidP="001F23E0">
      <w:r>
        <w:separator/>
      </w:r>
    </w:p>
  </w:endnote>
  <w:endnote w:type="continuationSeparator" w:id="0">
    <w:p w:rsidR="00681827" w:rsidRDefault="00681827" w:rsidP="001F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27" w:rsidRDefault="00681827" w:rsidP="001F23E0">
      <w:r>
        <w:separator/>
      </w:r>
    </w:p>
  </w:footnote>
  <w:footnote w:type="continuationSeparator" w:id="0">
    <w:p w:rsidR="00681827" w:rsidRDefault="00681827" w:rsidP="001F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rKwMLYwNjY2MzVQ0lEKTi0uzszPAykwrgUAl1tgNCwAAAA="/>
  </w:docVars>
  <w:rsids>
    <w:rsidRoot w:val="00D76418"/>
    <w:rsid w:val="00061FBE"/>
    <w:rsid w:val="000F5544"/>
    <w:rsid w:val="001F23E0"/>
    <w:rsid w:val="00232FF8"/>
    <w:rsid w:val="002C6636"/>
    <w:rsid w:val="003061E6"/>
    <w:rsid w:val="00501BD4"/>
    <w:rsid w:val="00681827"/>
    <w:rsid w:val="009E704A"/>
    <w:rsid w:val="009F47E5"/>
    <w:rsid w:val="009F74E4"/>
    <w:rsid w:val="00D76418"/>
    <w:rsid w:val="00DC0274"/>
    <w:rsid w:val="00F6116E"/>
    <w:rsid w:val="00F9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B034F8-16A8-4A77-A812-230669E3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3E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F23E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F23E0"/>
    <w:rPr>
      <w:color w:val="954F72"/>
      <w:u w:val="single"/>
    </w:rPr>
  </w:style>
  <w:style w:type="paragraph" w:customStyle="1" w:styleId="font5">
    <w:name w:val="font5"/>
    <w:basedOn w:val="a"/>
    <w:rsid w:val="001F2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F23E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1F23E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6">
    <w:name w:val="font6"/>
    <w:basedOn w:val="a"/>
    <w:rsid w:val="00501B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01BD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65">
    <w:name w:val="xl65"/>
    <w:basedOn w:val="a"/>
    <w:rsid w:val="00501BD4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66">
    <w:name w:val="xl66"/>
    <w:basedOn w:val="a"/>
    <w:rsid w:val="00501BD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67">
    <w:name w:val="xl67"/>
    <w:basedOn w:val="a"/>
    <w:rsid w:val="00501BD4"/>
    <w:pPr>
      <w:widowControl/>
      <w:spacing w:before="100" w:beforeAutospacing="1" w:after="100" w:afterAutospacing="1"/>
      <w:jc w:val="righ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68">
    <w:name w:val="xl68"/>
    <w:basedOn w:val="a"/>
    <w:rsid w:val="00501BD4"/>
    <w:pPr>
      <w:widowControl/>
      <w:spacing w:before="100" w:beforeAutospacing="1" w:after="100" w:afterAutospacing="1"/>
      <w:jc w:val="right"/>
    </w:pPr>
    <w:rPr>
      <w:rFonts w:ascii="Times New Roman" w:eastAsia="宋体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15</Pages>
  <Words>6104</Words>
  <Characters>34793</Characters>
  <Application>Microsoft Office Word</Application>
  <DocSecurity>0</DocSecurity>
  <Lines>289</Lines>
  <Paragraphs>81</Paragraphs>
  <ScaleCrop>false</ScaleCrop>
  <Company/>
  <LinksUpToDate>false</LinksUpToDate>
  <CharactersWithSpaces>40816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2020-06-19T06:48:00Z</dcterms:created>
  <dcterms:modified xsi:type="dcterms:W3CDTF">2020-06-20T04:22:00Z</dcterms:modified>
</cp:coreProperties>
</file>