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75" w:tblpY="1"/>
        <w:tblW w:w="13779" w:type="dxa"/>
        <w:tblLook w:val="04A0" w:firstRow="1" w:lastRow="0" w:firstColumn="1" w:lastColumn="0" w:noHBand="0" w:noVBand="1"/>
      </w:tblPr>
      <w:tblGrid>
        <w:gridCol w:w="1080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42D2D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F87" w:rsidRDefault="00F02F87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F87" w:rsidRDefault="00F02F87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F87" w:rsidRDefault="00F02F87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441"/>
              <w:tblOverlap w:val="never"/>
              <w:tblW w:w="10485" w:type="dxa"/>
              <w:tblLook w:val="04A0" w:firstRow="1" w:lastRow="0" w:firstColumn="1" w:lastColumn="0" w:noHBand="0" w:noVBand="1"/>
            </w:tblPr>
            <w:tblGrid>
              <w:gridCol w:w="1827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</w:tblGrid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genetic distance / standard deviation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sirinhorn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0.019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0E1C5E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palmopilosum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dienbienphuense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niphanae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0.026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sintangense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="000E1C5E"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puberimanus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eriocheirum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hirsutimanus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neglectum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naiyanetri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rosenbergii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0.024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forcipatum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</w:tr>
            <w:tr w:rsidR="007E044B" w:rsidRPr="00204EE1" w:rsidTr="007E044B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malayanum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F02F87" w:rsidRPr="00204EE1" w:rsidRDefault="00F02F87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S</w:t>
            </w:r>
            <w:r w:rsidR="00DC0F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C5E" w:rsidRPr="000E1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0E1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 interspecific variation of DNA sequence in </w:t>
            </w:r>
            <w:r w:rsidR="00130549" w:rsidRPr="000E1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COI</w:t>
            </w:r>
            <w:r w:rsidRPr="000E1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(the blue text </w:t>
            </w:r>
            <w:r w:rsidR="000E1C5E">
              <w:rPr>
                <w:rFonts w:ascii="Times New Roman" w:hAnsi="Times New Roman" w:cs="Times New Roman"/>
                <w:sz w:val="20"/>
                <w:szCs w:val="20"/>
              </w:rPr>
              <w:t>indicates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standard deviation)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42D2D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42D2D" w:rsidRPr="00204EE1" w:rsidTr="007E044B">
        <w:trPr>
          <w:trHeight w:val="880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04EE1" w:rsidRDefault="00204EE1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0A59" w:rsidRPr="00204EE1" w:rsidRDefault="00B50A59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42D2D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D17C2" w:rsidRPr="00204EE1" w:rsidRDefault="00F02F87" w:rsidP="00F0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S1.</w:t>
            </w:r>
            <w:r w:rsidR="000E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C5E" w:rsidRPr="000E1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B50A59" w:rsidRPr="000E1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 interspecific variation of DNA sequence in 16S rRNA gene</w:t>
            </w:r>
            <w:r w:rsidR="00B50A59">
              <w:rPr>
                <w:rFonts w:ascii="Times New Roman" w:hAnsi="Times New Roman" w:cs="Times New Roman"/>
                <w:sz w:val="20"/>
                <w:szCs w:val="20"/>
              </w:rPr>
              <w:t xml:space="preserve"> (the blue text </w:t>
            </w:r>
            <w:r w:rsidR="000E1C5E">
              <w:rPr>
                <w:rFonts w:ascii="Times New Roman" w:hAnsi="Times New Roman" w:cs="Times New Roman"/>
                <w:sz w:val="20"/>
                <w:szCs w:val="20"/>
              </w:rPr>
              <w:t>indicates</w:t>
            </w:r>
            <w:r w:rsidR="00B50A59">
              <w:rPr>
                <w:rFonts w:ascii="Times New Roman" w:hAnsi="Times New Roman" w:cs="Times New Roman"/>
                <w:sz w:val="20"/>
                <w:szCs w:val="20"/>
              </w:rPr>
              <w:t xml:space="preserve"> standard deviation)</w:t>
            </w:r>
          </w:p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42D2D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tbl>
            <w:tblPr>
              <w:tblpPr w:leftFromText="180" w:rightFromText="180" w:vertAnchor="text" w:horzAnchor="margin" w:tblpY="-187"/>
              <w:tblOverlap w:val="never"/>
              <w:tblW w:w="10440" w:type="dxa"/>
              <w:tblLook w:val="04A0" w:firstRow="1" w:lastRow="0" w:firstColumn="1" w:lastColumn="0" w:noHBand="0" w:noVBand="1"/>
            </w:tblPr>
            <w:tblGrid>
              <w:gridCol w:w="1838"/>
              <w:gridCol w:w="666"/>
              <w:gridCol w:w="752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</w:tblGrid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sirinhorn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0.011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0E1C5E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palmopilosum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0.062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0.008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dienbienphuense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0.072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0.009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niphanae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0.095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0.095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sintangense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0.017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="000E1C5E"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puberimanus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0.077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0.033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0.010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eriocheirum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0.061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0.084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0.008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hirsutimanus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0.059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0.038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0.074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0.008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neglectum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0.082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0.073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0.087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0.073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0.083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0.088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0.012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naiyanetri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0.066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0.032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0.062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0.090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0.113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0.063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0.071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0.008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rosenbergii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0.087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0.141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0.093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0.089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0.092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0.088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0.014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forcipatum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0.074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0.030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0.094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0.069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0.090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0.008</w:t>
                  </w:r>
                </w:p>
              </w:tc>
            </w:tr>
            <w:tr w:rsidR="007E044B" w:rsidRPr="00204EE1" w:rsidTr="00A5703E">
              <w:trPr>
                <w:trHeight w:val="27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malayanum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0.071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0.061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0.121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0.068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0.073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0.095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42D2D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42D2D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42D2D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42D2D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42D2D" w:rsidRPr="00204EE1" w:rsidRDefault="00A42D2D" w:rsidP="00F0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7E044B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Table S1. </w:t>
            </w:r>
            <w:r w:rsidR="000E1C5E" w:rsidRPr="000E1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B50A59" w:rsidRPr="000E1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 interspecific variation of DNA sequence in 18S rRNA gene</w:t>
            </w:r>
            <w:r w:rsidR="00B50A59">
              <w:rPr>
                <w:rFonts w:ascii="Times New Roman" w:hAnsi="Times New Roman" w:cs="Times New Roman"/>
                <w:sz w:val="20"/>
                <w:szCs w:val="20"/>
              </w:rPr>
              <w:t xml:space="preserve"> (the blue text </w:t>
            </w:r>
            <w:r w:rsidR="000E1C5E">
              <w:rPr>
                <w:rFonts w:ascii="Times New Roman" w:hAnsi="Times New Roman" w:cs="Times New Roman"/>
                <w:sz w:val="20"/>
                <w:szCs w:val="20"/>
              </w:rPr>
              <w:t>indicates</w:t>
            </w:r>
            <w:r w:rsidR="00B50A59">
              <w:rPr>
                <w:rFonts w:ascii="Times New Roman" w:hAnsi="Times New Roman" w:cs="Times New Roman"/>
                <w:sz w:val="20"/>
                <w:szCs w:val="20"/>
              </w:rPr>
              <w:t xml:space="preserve"> standard deviation)</w:t>
            </w:r>
          </w:p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7E044B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tbl>
            <w:tblPr>
              <w:tblpPr w:leftFromText="180" w:rightFromText="180" w:vertAnchor="text" w:horzAnchor="margin" w:tblpY="-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27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  <w:gridCol w:w="666"/>
            </w:tblGrid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genetic distance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sirinhorn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0E1C5E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palmopilosum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dienbienphuense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niphanae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sintangense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0.005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="000E1C5E" w:rsidRPr="000E1C5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puberimanus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eriocheirum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hirsutimanus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neglectum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0.003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naiyanetri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rosenbergii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0.004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forcipatum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0.001</w:t>
                  </w:r>
                </w:p>
              </w:tc>
            </w:tr>
            <w:tr w:rsidR="007E044B" w:rsidRPr="00204EE1" w:rsidTr="007E044B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204EE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malayanum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4E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044B" w:rsidRPr="00204EE1" w:rsidRDefault="007E044B" w:rsidP="007E0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7E044B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7E044B" w:rsidRPr="00204EE1" w:rsidTr="00F02F87">
        <w:trPr>
          <w:trHeight w:val="255"/>
        </w:trPr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77B2F" w:rsidRDefault="00177B2F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1ABF" w:rsidRDefault="00391ABF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1ABF" w:rsidRDefault="00391ABF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1ABF" w:rsidRDefault="00391ABF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1ABF" w:rsidRDefault="00391ABF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1ABF" w:rsidRPr="00204EE1" w:rsidRDefault="00391ABF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E044B" w:rsidRPr="00204EE1" w:rsidRDefault="007E044B" w:rsidP="007E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:rsidR="00177B2F" w:rsidRPr="00204EE1" w:rsidRDefault="00177B2F" w:rsidP="00177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S1.</w:t>
      </w:r>
      <w:r w:rsidR="000E1C5E">
        <w:rPr>
          <w:rFonts w:ascii="Times New Roman" w:hAnsi="Times New Roman" w:cs="Times New Roman"/>
          <w:sz w:val="20"/>
          <w:szCs w:val="20"/>
        </w:rPr>
        <w:t xml:space="preserve"> </w:t>
      </w:r>
      <w:r w:rsidR="000E1C5E" w:rsidRPr="000E1C5E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0E1C5E">
        <w:rPr>
          <w:rFonts w:ascii="Times New Roman" w:hAnsi="Times New Roman" w:cs="Times New Roman"/>
          <w:b/>
          <w:bCs/>
          <w:sz w:val="20"/>
          <w:szCs w:val="20"/>
        </w:rPr>
        <w:t>he intraspecific variation of DNA sequence in COI gene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176"/>
        <w:gridCol w:w="3176"/>
      </w:tblGrid>
      <w:tr w:rsidR="00177B2F" w:rsidRPr="00177B2F" w:rsidTr="00177B2F">
        <w:trPr>
          <w:trHeight w:val="128"/>
        </w:trPr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177B2F" w:rsidRPr="001F5CA6" w:rsidRDefault="001F5CA6" w:rsidP="0017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77B2F" w:rsidRPr="001F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pecies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:rsidR="00177B2F" w:rsidRPr="001F5CA6" w:rsidRDefault="001F5CA6" w:rsidP="0017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77B2F" w:rsidRPr="001F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enetic distance</w:t>
            </w:r>
          </w:p>
        </w:tc>
        <w:tc>
          <w:tcPr>
            <w:tcW w:w="3176" w:type="dxa"/>
            <w:shd w:val="clear" w:color="auto" w:fill="auto"/>
            <w:noWrap/>
            <w:vAlign w:val="bottom"/>
            <w:hideMark/>
          </w:tcPr>
          <w:p w:rsidR="00177B2F" w:rsidRPr="001F5CA6" w:rsidRDefault="00177B2F" w:rsidP="0017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Standard deviation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sirinhorn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  <w:vAlign w:val="center"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0E1C5E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E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palmopilosum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dienbienphuense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niphanae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sintangense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="000E1C5E" w:rsidRPr="000E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puberimanus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eriocheirum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hirsutimanus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neglectum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naiyanetri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rosenbergii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forcipatum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177B2F" w:rsidRPr="001F5CA6" w:rsidTr="001F5CA6">
        <w:trPr>
          <w:trHeight w:val="128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177B2F" w:rsidRPr="001F5CA6" w:rsidRDefault="00177B2F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malayanum</w:t>
            </w:r>
            <w:proofErr w:type="spellEnd"/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3176" w:type="dxa"/>
            <w:shd w:val="clear" w:color="auto" w:fill="auto"/>
            <w:noWrap/>
          </w:tcPr>
          <w:p w:rsidR="00177B2F" w:rsidRPr="001F5CA6" w:rsidRDefault="00177B2F" w:rsidP="001F5C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</w:tbl>
    <w:p w:rsidR="00A42D2D" w:rsidRDefault="00A42D2D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5CA6" w:rsidRDefault="001F5CA6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ABF" w:rsidRDefault="00391ABF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ABF" w:rsidRDefault="00391ABF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ABF" w:rsidRDefault="00391ABF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ABF" w:rsidRDefault="00391ABF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ABF" w:rsidRDefault="00391ABF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ABF" w:rsidRDefault="00391ABF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ABF" w:rsidRDefault="00391ABF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5CA6" w:rsidRPr="000E1C5E" w:rsidRDefault="001F5CA6" w:rsidP="001F5CA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S1.</w:t>
      </w:r>
      <w:r w:rsidR="000E1C5E">
        <w:rPr>
          <w:rFonts w:ascii="Times New Roman" w:hAnsi="Times New Roman" w:cs="Times New Roman"/>
          <w:sz w:val="20"/>
          <w:szCs w:val="20"/>
        </w:rPr>
        <w:t xml:space="preserve"> </w:t>
      </w:r>
      <w:r w:rsidR="000E1C5E" w:rsidRPr="000E1C5E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0E1C5E">
        <w:rPr>
          <w:rFonts w:ascii="Times New Roman" w:hAnsi="Times New Roman" w:cs="Times New Roman"/>
          <w:b/>
          <w:bCs/>
          <w:sz w:val="20"/>
          <w:szCs w:val="20"/>
        </w:rPr>
        <w:t xml:space="preserve">he intraspecific variation of DNA sequence in 16S rRNA gene </w:t>
      </w: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030"/>
        <w:gridCol w:w="3030"/>
      </w:tblGrid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bottom"/>
          </w:tcPr>
          <w:p w:rsidR="001F5CA6" w:rsidRPr="001F5CA6" w:rsidRDefault="001F5CA6" w:rsidP="001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</w:t>
            </w:r>
            <w:r w:rsidRPr="001F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pecies</w:t>
            </w:r>
          </w:p>
        </w:tc>
        <w:tc>
          <w:tcPr>
            <w:tcW w:w="3030" w:type="dxa"/>
            <w:shd w:val="clear" w:color="auto" w:fill="auto"/>
            <w:noWrap/>
            <w:vAlign w:val="bottom"/>
          </w:tcPr>
          <w:p w:rsidR="001F5CA6" w:rsidRPr="001F5CA6" w:rsidRDefault="001F5CA6" w:rsidP="001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1F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enetic distance</w:t>
            </w:r>
          </w:p>
        </w:tc>
        <w:tc>
          <w:tcPr>
            <w:tcW w:w="3030" w:type="dxa"/>
            <w:shd w:val="clear" w:color="auto" w:fill="auto"/>
            <w:noWrap/>
            <w:vAlign w:val="bottom"/>
          </w:tcPr>
          <w:p w:rsidR="001F5CA6" w:rsidRPr="001F5CA6" w:rsidRDefault="001F5CA6" w:rsidP="001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Standard deviation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sirinhorn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0E1C5E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E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palmopilosum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dienbienphuense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niphanae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sintangense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="000E1C5E" w:rsidRPr="000E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puberimanus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eriocheirum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hirsutimanus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neglectum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naiyanetri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rosenbergii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forcipatum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D3130E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D3130E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5CA6" w:rsidRPr="001F5CA6" w:rsidTr="001F5CA6">
        <w:trPr>
          <w:trHeight w:val="249"/>
        </w:trPr>
        <w:tc>
          <w:tcPr>
            <w:tcW w:w="2664" w:type="dxa"/>
            <w:shd w:val="clear" w:color="auto" w:fill="auto"/>
            <w:vAlign w:val="center"/>
          </w:tcPr>
          <w:p w:rsidR="001F5CA6" w:rsidRPr="001F5CA6" w:rsidRDefault="001F5CA6" w:rsidP="001F5CA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F5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malayanum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1F5CA6" w:rsidRPr="001F5CA6" w:rsidRDefault="001F5CA6" w:rsidP="001F5CA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</w:tbl>
    <w:p w:rsidR="001F5CA6" w:rsidRDefault="001F5CA6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10FB" w:rsidRDefault="001410FB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10FB" w:rsidRDefault="001410FB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10FB" w:rsidRPr="00204EE1" w:rsidRDefault="001410FB" w:rsidP="001410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S1.</w:t>
      </w:r>
      <w:r w:rsidR="000E1C5E">
        <w:rPr>
          <w:rFonts w:ascii="Times New Roman" w:hAnsi="Times New Roman" w:cs="Times New Roman"/>
          <w:sz w:val="20"/>
          <w:szCs w:val="20"/>
        </w:rPr>
        <w:t xml:space="preserve"> </w:t>
      </w:r>
      <w:r w:rsidR="000E1C5E" w:rsidRPr="000E1C5E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0E1C5E">
        <w:rPr>
          <w:rFonts w:ascii="Times New Roman" w:hAnsi="Times New Roman" w:cs="Times New Roman"/>
          <w:b/>
          <w:bCs/>
          <w:sz w:val="20"/>
          <w:szCs w:val="20"/>
        </w:rPr>
        <w:t xml:space="preserve">he intraspecific variation of DNA sequence in 16S rRNA gene 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3142"/>
        <w:gridCol w:w="3142"/>
      </w:tblGrid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bottom"/>
          </w:tcPr>
          <w:p w:rsidR="001410FB" w:rsidRPr="001F5CA6" w:rsidRDefault="001410FB" w:rsidP="001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1F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pecies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1410FB" w:rsidRPr="001F5CA6" w:rsidRDefault="001410FB" w:rsidP="001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1F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enetic distance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1410FB" w:rsidRPr="001F5CA6" w:rsidRDefault="001410FB" w:rsidP="0014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Standard deviation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sirinhorn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0E1C5E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E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palmopilosum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dienbienphuense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0.021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niphanae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sintangense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r w:rsidR="000E1C5E" w:rsidRPr="000E1C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puberimanus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eriocheirum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hirsutimanus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neglectum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naiyanetri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rosenbergii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n/c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forcipatum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  <w:tr w:rsidR="001410FB" w:rsidRPr="001410FB" w:rsidTr="001410FB">
        <w:trPr>
          <w:trHeight w:val="261"/>
        </w:trPr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1410FB" w:rsidRPr="001410FB" w:rsidRDefault="001410FB" w:rsidP="001410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141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malayanum</w:t>
            </w:r>
            <w:proofErr w:type="spellEnd"/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3142" w:type="dxa"/>
            <w:shd w:val="clear" w:color="auto" w:fill="auto"/>
            <w:noWrap/>
            <w:vAlign w:val="bottom"/>
            <w:hideMark/>
          </w:tcPr>
          <w:p w:rsidR="001410FB" w:rsidRPr="001410FB" w:rsidRDefault="001410FB" w:rsidP="001410F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</w:tbl>
    <w:p w:rsidR="001410FB" w:rsidRPr="001F5CA6" w:rsidRDefault="001410FB" w:rsidP="001F5C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1410FB" w:rsidRPr="001F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2D"/>
    <w:rsid w:val="000E1C5E"/>
    <w:rsid w:val="00130549"/>
    <w:rsid w:val="001410FB"/>
    <w:rsid w:val="00177B2F"/>
    <w:rsid w:val="001F5CA6"/>
    <w:rsid w:val="00204EE1"/>
    <w:rsid w:val="00342D5D"/>
    <w:rsid w:val="00391ABF"/>
    <w:rsid w:val="007E044B"/>
    <w:rsid w:val="00A42D2D"/>
    <w:rsid w:val="00A5703E"/>
    <w:rsid w:val="00AD17C2"/>
    <w:rsid w:val="00B50A59"/>
    <w:rsid w:val="00D3130E"/>
    <w:rsid w:val="00DC0F34"/>
    <w:rsid w:val="00F0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67EF"/>
  <w15:chartTrackingRefBased/>
  <w15:docId w15:val="{D2DFF8AF-290D-4F57-84FC-6712A22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Warut Siriwut</cp:lastModifiedBy>
  <cp:revision>14</cp:revision>
  <dcterms:created xsi:type="dcterms:W3CDTF">2019-11-06T08:52:00Z</dcterms:created>
  <dcterms:modified xsi:type="dcterms:W3CDTF">2020-08-05T20:47:00Z</dcterms:modified>
</cp:coreProperties>
</file>