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D5C" w:rsidRPr="00DD6641" w:rsidRDefault="009674F5" w:rsidP="00B32D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</w:t>
      </w:r>
      <w:r w:rsidR="002367C2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. Table </w:t>
      </w:r>
      <w:r w:rsidR="00A84BB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="009B3A5E">
        <w:rPr>
          <w:rFonts w:ascii="Arial" w:hAnsi="Arial" w:cs="Arial"/>
          <w:b/>
        </w:rPr>
        <w:t xml:space="preserve">Table shows the list of enriched categories and corresponding enriched genes for MCODE clusters in the protein-protein interaction network. </w:t>
      </w:r>
    </w:p>
    <w:tbl>
      <w:tblPr>
        <w:tblStyle w:val="TabloKlavuzu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1729"/>
        <w:gridCol w:w="1476"/>
        <w:gridCol w:w="3732"/>
        <w:gridCol w:w="1879"/>
        <w:gridCol w:w="4898"/>
      </w:tblGrid>
      <w:tr w:rsidR="00B32D5C" w:rsidRPr="00DD6641" w:rsidTr="00DD6641">
        <w:trPr>
          <w:trHeight w:val="900"/>
        </w:trPr>
        <w:tc>
          <w:tcPr>
            <w:tcW w:w="682" w:type="dxa"/>
            <w:shd w:val="clear" w:color="auto" w:fill="auto"/>
            <w:textDirection w:val="btLr"/>
          </w:tcPr>
          <w:p w:rsidR="00B32D5C" w:rsidRPr="00DD6641" w:rsidRDefault="00B32D5C" w:rsidP="00C359F6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</w:pPr>
          </w:p>
        </w:tc>
        <w:tc>
          <w:tcPr>
            <w:tcW w:w="1729" w:type="dxa"/>
          </w:tcPr>
          <w:p w:rsidR="00B32D5C" w:rsidRPr="00DD6641" w:rsidRDefault="00B32D5C" w:rsidP="00DD66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Category</w:t>
            </w:r>
            <w:proofErr w:type="spellEnd"/>
          </w:p>
        </w:tc>
        <w:tc>
          <w:tcPr>
            <w:tcW w:w="1476" w:type="dxa"/>
          </w:tcPr>
          <w:p w:rsidR="00B32D5C" w:rsidRPr="00DD6641" w:rsidRDefault="00B32D5C" w:rsidP="00DD66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Term</w:t>
            </w:r>
            <w:proofErr w:type="spellEnd"/>
            <w:r w:rsidRPr="00DD6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Name</w:t>
            </w:r>
          </w:p>
        </w:tc>
        <w:tc>
          <w:tcPr>
            <w:tcW w:w="0" w:type="auto"/>
          </w:tcPr>
          <w:p w:rsidR="00B32D5C" w:rsidRPr="00DD6641" w:rsidRDefault="00B32D5C" w:rsidP="00DD66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Description</w:t>
            </w:r>
            <w:proofErr w:type="spellEnd"/>
          </w:p>
        </w:tc>
        <w:tc>
          <w:tcPr>
            <w:tcW w:w="1879" w:type="dxa"/>
          </w:tcPr>
          <w:p w:rsidR="00B32D5C" w:rsidRPr="00DD6641" w:rsidRDefault="00B32D5C" w:rsidP="00DD66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FDR P </w:t>
            </w:r>
            <w:proofErr w:type="spellStart"/>
            <w:r w:rsidRPr="00DD6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value</w:t>
            </w:r>
            <w:proofErr w:type="spellEnd"/>
          </w:p>
        </w:tc>
        <w:tc>
          <w:tcPr>
            <w:tcW w:w="4898" w:type="dxa"/>
          </w:tcPr>
          <w:p w:rsidR="00B32D5C" w:rsidRPr="00DD6641" w:rsidRDefault="00B32D5C" w:rsidP="00DD66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Enriched</w:t>
            </w:r>
            <w:proofErr w:type="spellEnd"/>
            <w:r w:rsidRPr="00DD6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Genes</w:t>
            </w:r>
            <w:proofErr w:type="spellEnd"/>
          </w:p>
        </w:tc>
      </w:tr>
      <w:tr w:rsidR="00B32D5C" w:rsidRPr="00DD6641" w:rsidTr="006F4ABE">
        <w:trPr>
          <w:trHeight w:val="900"/>
        </w:trPr>
        <w:tc>
          <w:tcPr>
            <w:tcW w:w="682" w:type="dxa"/>
            <w:vMerge w:val="restart"/>
            <w:shd w:val="clear" w:color="auto" w:fill="CCCC00"/>
            <w:textDirection w:val="btLr"/>
          </w:tcPr>
          <w:p w:rsidR="00B32D5C" w:rsidRPr="00DD6641" w:rsidRDefault="00B32D5C" w:rsidP="00C359F6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t>CLUSTER 1</w:t>
            </w: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InterPro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IPR008160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Collagen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triple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helix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repeat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2,08E-21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[COL1A1, COL8A1, COL6A3, COL1A2, COL3A1, COL12A1, COL10A1, COL17A1, COL4A2, COL11A1, COL5A1, COL5A2, COL4A1]</w:t>
            </w:r>
          </w:p>
        </w:tc>
      </w:tr>
      <w:tr w:rsidR="00B32D5C" w:rsidRPr="00DD6641" w:rsidTr="006F4ABE">
        <w:trPr>
          <w:trHeight w:val="1500"/>
        </w:trPr>
        <w:tc>
          <w:tcPr>
            <w:tcW w:w="682" w:type="dxa"/>
            <w:vMerge/>
            <w:shd w:val="clear" w:color="auto" w:fill="CCCC0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 Component</w:t>
            </w:r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GO.0005788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endoplasmic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reticulum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lumen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3,03E-54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[LGALS1, TIMP1, COL1A1, IGFBP5, COL8A1, CP, VCAN, TNC, COL6A3, ALB, COL1A2, COL3A1, APOL1, COL12A1, FBN1, COL10A1, COL17A1, FN1, COL4A2, F5, COL11A1, COL5A1, COL5A2, COL4A1, IGFBP3, MSLN, SPP1, MATN3, LTBP1, SERPINA1, SERPINH1]</w:t>
            </w:r>
          </w:p>
        </w:tc>
      </w:tr>
      <w:tr w:rsidR="00B32D5C" w:rsidRPr="00DD6641" w:rsidTr="006F4ABE">
        <w:trPr>
          <w:trHeight w:val="600"/>
        </w:trPr>
        <w:tc>
          <w:tcPr>
            <w:tcW w:w="682" w:type="dxa"/>
            <w:vMerge/>
            <w:shd w:val="clear" w:color="auto" w:fill="CCCC0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GO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Function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GO.0005201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extracellular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matrix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structural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constituent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5,45E-11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[VCAN, COL1A2, COL3A1, FBN1, COL4A2, COL11A1, COL4A1, MATN3]</w:t>
            </w:r>
          </w:p>
        </w:tc>
      </w:tr>
      <w:tr w:rsidR="00B32D5C" w:rsidRPr="00DD6641" w:rsidTr="006F4ABE">
        <w:trPr>
          <w:trHeight w:val="1200"/>
        </w:trPr>
        <w:tc>
          <w:tcPr>
            <w:tcW w:w="682" w:type="dxa"/>
            <w:vMerge/>
            <w:shd w:val="clear" w:color="auto" w:fill="CCCC0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GO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Process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GO.0043062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extracellular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structure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organization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8,03E-27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[TIMP1, COL1A1, COL8A1, VCAN, TNC, COL6A3, ALB, COL1A2, COL3A1, COL12A1, FBN1, COL10A1, FN1, COL4A2, COL11A1, COL5A1, COL5A2, COL4A1, SPP1, MATN3, SERPINH1]</w:t>
            </w:r>
          </w:p>
        </w:tc>
      </w:tr>
      <w:tr w:rsidR="00B32D5C" w:rsidRPr="00DD6641" w:rsidTr="006F4ABE">
        <w:trPr>
          <w:trHeight w:val="600"/>
        </w:trPr>
        <w:tc>
          <w:tcPr>
            <w:tcW w:w="682" w:type="dxa"/>
            <w:vMerge/>
            <w:shd w:val="clear" w:color="auto" w:fill="CCCC0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KEGG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Pathways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hsa</w:t>
            </w:r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04974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Protein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digestion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and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absorption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6,59E-19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[COL1A1, COL6A3, COL1A2, COL3A1, COL12A1, COL10A1, COL17A1, COL4A2, COL11A1, COL5A1, COL5A2, COL4A1]</w:t>
            </w:r>
          </w:p>
        </w:tc>
      </w:tr>
      <w:tr w:rsidR="00B32D5C" w:rsidRPr="00DD6641" w:rsidTr="006F4ABE">
        <w:trPr>
          <w:trHeight w:val="300"/>
        </w:trPr>
        <w:tc>
          <w:tcPr>
            <w:tcW w:w="682" w:type="dxa"/>
            <w:vMerge/>
            <w:shd w:val="clear" w:color="auto" w:fill="CCCC0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KEGG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Pathways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hsa</w:t>
            </w:r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04512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ECM-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receptor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interaction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8,69E-10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[COL1A1, TNC, COL6A3, COL1A2, COL4A2, COL4A1, SPP1]</w:t>
            </w:r>
          </w:p>
        </w:tc>
      </w:tr>
      <w:tr w:rsidR="00B32D5C" w:rsidRPr="00DD6641" w:rsidTr="006F4ABE">
        <w:trPr>
          <w:trHeight w:val="300"/>
        </w:trPr>
        <w:tc>
          <w:tcPr>
            <w:tcW w:w="682" w:type="dxa"/>
            <w:vMerge/>
            <w:shd w:val="clear" w:color="auto" w:fill="CCCC0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KEGG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Pathways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hsa</w:t>
            </w:r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04510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Focal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adhesion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2,12E-07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[COL1A1, TNC, COL6A3, COL1A2, COL4A2, COL4A1, SPP1]</w:t>
            </w:r>
          </w:p>
        </w:tc>
      </w:tr>
      <w:tr w:rsidR="00B32D5C" w:rsidRPr="00DD6641" w:rsidTr="006F4ABE">
        <w:trPr>
          <w:trHeight w:val="300"/>
        </w:trPr>
        <w:tc>
          <w:tcPr>
            <w:tcW w:w="682" w:type="dxa"/>
            <w:vMerge/>
            <w:shd w:val="clear" w:color="auto" w:fill="CCCC0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SMART</w:t>
            </w:r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SM00038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Fibrillar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collagens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C-terminal domain</w:t>
            </w:r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3,21E-12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[COL1A1, COL1A2, COL3A1, COL11A1, COL5A1, COL5A2]</w:t>
            </w:r>
          </w:p>
        </w:tc>
      </w:tr>
      <w:tr w:rsidR="00B32D5C" w:rsidRPr="00DD6641" w:rsidTr="006F4ABE">
        <w:trPr>
          <w:trHeight w:val="900"/>
        </w:trPr>
        <w:tc>
          <w:tcPr>
            <w:tcW w:w="682" w:type="dxa"/>
            <w:vMerge/>
            <w:shd w:val="clear" w:color="auto" w:fill="CCCC0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UniProt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Keywords</w:t>
            </w:r>
            <w:proofErr w:type="spellEnd"/>
          </w:p>
        </w:tc>
        <w:tc>
          <w:tcPr>
            <w:tcW w:w="1476" w:type="dxa"/>
            <w:hideMark/>
          </w:tcPr>
          <w:p w:rsid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KW-0272</w:t>
            </w:r>
          </w:p>
        </w:tc>
        <w:tc>
          <w:tcPr>
            <w:tcW w:w="0" w:type="auto"/>
            <w:hideMark/>
          </w:tcPr>
          <w:p w:rsid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Extracellular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matrix</w:t>
            </w:r>
            <w:proofErr w:type="spellEnd"/>
          </w:p>
        </w:tc>
        <w:tc>
          <w:tcPr>
            <w:tcW w:w="1879" w:type="dxa"/>
            <w:hideMark/>
          </w:tcPr>
          <w:p w:rsid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4,48E-26</w:t>
            </w:r>
          </w:p>
        </w:tc>
        <w:tc>
          <w:tcPr>
            <w:tcW w:w="4898" w:type="dxa"/>
            <w:hideMark/>
          </w:tcPr>
          <w:p w:rsid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[LGALS1, COL1A1, COL8A1, VCAN, TNC, COL6A3, COL1A2, COL3A1, COL12A1, FBN1, COL10A1, COL17A1, COL4A2, COL11A1, COL5A1, COL5A2, COL4A1, LTBP1, SERPINA1]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 w:val="restart"/>
            <w:shd w:val="clear" w:color="auto" w:fill="00B050"/>
            <w:textDirection w:val="btLr"/>
          </w:tcPr>
          <w:p w:rsidR="00B32D5C" w:rsidRPr="00DD6641" w:rsidRDefault="00B32D5C" w:rsidP="00C359F6">
            <w:pPr>
              <w:ind w:left="113" w:right="113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t>CLUSTER  2</w:t>
            </w: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GO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Function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GO.0008009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chemokine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activity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3,02E-11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[C5, CXCL5, CXCL10, CXCL8, CCL20, CXCL12]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00B05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GO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Process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GO.0060326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cell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chemotaxis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3,43E-11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[C5, CXCL5, CXCL10, CXCL8, CCL20, ANXA1, CXCL12, CXCR4]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00B05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KEGG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Pathways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hsa</w:t>
            </w:r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04062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Chemokine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signaling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pathway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2,82E-10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[GNB4, CXCL5, CXCL10, CXCL8, CCL20, CXCL12, CXCR4]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00B05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SMART</w:t>
            </w:r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SM00199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Intercrine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alpha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family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(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small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cytokine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C-X-C) (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chemokine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CXC).</w:t>
            </w:r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5,01E-10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[CXCL5, CXCL10, CXCL8, CCL20, CXCL12]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00B05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InterPro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IPR001811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Chemokine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interleukin-8-like domain</w:t>
            </w:r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2,63E-09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[CXCL5, CXCL10, CXCL8, CCL20, CXCL12]</w:t>
            </w:r>
          </w:p>
        </w:tc>
      </w:tr>
      <w:tr w:rsidR="00B32D5C" w:rsidRPr="00DD6641" w:rsidTr="00DD6641">
        <w:trPr>
          <w:trHeight w:val="600"/>
        </w:trPr>
        <w:tc>
          <w:tcPr>
            <w:tcW w:w="682" w:type="dxa"/>
            <w:vMerge/>
            <w:shd w:val="clear" w:color="auto" w:fill="00B05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 Component</w:t>
            </w:r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GO.0005576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extracellular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region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7,08E-06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[C5, NMU, CXCL5, INSL5, CXCL10, CXCL8, CCL20, ANXA1, GABBR1, CXCL12]</w:t>
            </w:r>
          </w:p>
        </w:tc>
      </w:tr>
      <w:tr w:rsidR="00B32D5C" w:rsidRPr="00DD6641" w:rsidTr="00DD6641">
        <w:trPr>
          <w:trHeight w:val="600"/>
        </w:trPr>
        <w:tc>
          <w:tcPr>
            <w:tcW w:w="682" w:type="dxa"/>
            <w:vMerge/>
            <w:shd w:val="clear" w:color="auto" w:fill="00B05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UniProt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Keywords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KW-0964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Secreted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1,71E-07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[C5, NMU, CXCL5, INSL5, CXCL10, CXCL8, CCL20, ANXA1, GABBR1, CXCL12]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00B05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UniProt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Keywords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KW-0395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Inflammatory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response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8,42E-07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[C5, CXCL10, CXCL8, CCL20, ANXA1]</w:t>
            </w:r>
          </w:p>
        </w:tc>
      </w:tr>
      <w:tr w:rsidR="00B32D5C" w:rsidRPr="00DD6641" w:rsidTr="006F4ABE">
        <w:trPr>
          <w:trHeight w:val="600"/>
        </w:trPr>
        <w:tc>
          <w:tcPr>
            <w:tcW w:w="682" w:type="dxa"/>
            <w:vMerge w:val="restart"/>
            <w:shd w:val="clear" w:color="auto" w:fill="7030A0"/>
            <w:textDirection w:val="btLr"/>
          </w:tcPr>
          <w:p w:rsidR="00B32D5C" w:rsidRPr="00DD6641" w:rsidRDefault="00B32D5C" w:rsidP="00C359F6">
            <w:pPr>
              <w:ind w:left="113" w:right="113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t>CLUSTER 3</w:t>
            </w: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UniProt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Keywords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KW-0131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Cell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cycle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6,28E-10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[DLGAP5, CCNB1, MELK, TPX2, CENPF, ASPM, MKI67, CDK1]</w:t>
            </w:r>
          </w:p>
        </w:tc>
      </w:tr>
      <w:tr w:rsidR="00B32D5C" w:rsidRPr="00DD6641" w:rsidTr="006F4ABE">
        <w:trPr>
          <w:trHeight w:val="600"/>
        </w:trPr>
        <w:tc>
          <w:tcPr>
            <w:tcW w:w="682" w:type="dxa"/>
            <w:vMerge/>
            <w:shd w:val="clear" w:color="auto" w:fill="7030A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GO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Process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GO.0007049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cell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cycle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1,53E-08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[DLGAP5, CCNB1, MELK, TPX2, CENPF, ASPM, MKI67, CDK1, TOP2A]</w:t>
            </w:r>
          </w:p>
        </w:tc>
      </w:tr>
      <w:tr w:rsidR="00B32D5C" w:rsidRPr="00DD6641" w:rsidTr="006F4ABE">
        <w:trPr>
          <w:trHeight w:val="300"/>
        </w:trPr>
        <w:tc>
          <w:tcPr>
            <w:tcW w:w="682" w:type="dxa"/>
            <w:vMerge/>
            <w:shd w:val="clear" w:color="auto" w:fill="7030A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 Component</w:t>
            </w:r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GO.0005819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spindle</w:t>
            </w:r>
            <w:proofErr w:type="spellEnd"/>
            <w:proofErr w:type="gram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2,03E-07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[DLGAP5, CCNB1, TPX2, CENPF, ASPM, CDK1]</w:t>
            </w:r>
          </w:p>
        </w:tc>
      </w:tr>
      <w:tr w:rsidR="00B32D5C" w:rsidRPr="00DD6641" w:rsidTr="006F4ABE">
        <w:trPr>
          <w:trHeight w:val="300"/>
        </w:trPr>
        <w:tc>
          <w:tcPr>
            <w:tcW w:w="682" w:type="dxa"/>
            <w:vMerge/>
            <w:shd w:val="clear" w:color="auto" w:fill="7030A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GO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Function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GO.0035173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histone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kinase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activity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0,0029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[CCNB1, CDK1]</w:t>
            </w:r>
          </w:p>
        </w:tc>
      </w:tr>
      <w:tr w:rsidR="00B32D5C" w:rsidRPr="00DD6641" w:rsidTr="006F4ABE">
        <w:trPr>
          <w:trHeight w:val="300"/>
        </w:trPr>
        <w:tc>
          <w:tcPr>
            <w:tcW w:w="682" w:type="dxa"/>
            <w:vMerge/>
            <w:shd w:val="clear" w:color="auto" w:fill="7030A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KEGG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Pathways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hsa</w:t>
            </w:r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04110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Cell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cycle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0,0049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[CCNB1, CDK1]</w:t>
            </w:r>
          </w:p>
        </w:tc>
      </w:tr>
      <w:tr w:rsidR="00B32D5C" w:rsidRPr="00DD6641" w:rsidTr="006F4ABE">
        <w:trPr>
          <w:trHeight w:val="300"/>
        </w:trPr>
        <w:tc>
          <w:tcPr>
            <w:tcW w:w="682" w:type="dxa"/>
            <w:vMerge w:val="restart"/>
            <w:shd w:val="clear" w:color="auto" w:fill="CCC0D9" w:themeFill="accent4" w:themeFillTint="66"/>
            <w:textDirection w:val="btLr"/>
          </w:tcPr>
          <w:p w:rsidR="00B32D5C" w:rsidRPr="00DD6641" w:rsidRDefault="00B32D5C" w:rsidP="00C359F6">
            <w:pPr>
              <w:ind w:left="113" w:right="113"/>
              <w:jc w:val="both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lastRenderedPageBreak/>
              <w:t>CLUSTER 4</w:t>
            </w:r>
          </w:p>
        </w:tc>
        <w:tc>
          <w:tcPr>
            <w:tcW w:w="1729" w:type="dxa"/>
            <w:hideMark/>
          </w:tcPr>
          <w:p w:rsid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GO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Function</w:t>
            </w:r>
            <w:proofErr w:type="spellEnd"/>
          </w:p>
        </w:tc>
        <w:tc>
          <w:tcPr>
            <w:tcW w:w="1476" w:type="dxa"/>
            <w:hideMark/>
          </w:tcPr>
          <w:p w:rsid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GO.0001730</w:t>
            </w:r>
          </w:p>
        </w:tc>
        <w:tc>
          <w:tcPr>
            <w:tcW w:w="0" w:type="auto"/>
            <w:hideMark/>
          </w:tcPr>
          <w:p w:rsid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2'-5'-oligoadenylate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synthetase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activity</w:t>
            </w:r>
            <w:proofErr w:type="spellEnd"/>
          </w:p>
        </w:tc>
        <w:tc>
          <w:tcPr>
            <w:tcW w:w="1879" w:type="dxa"/>
            <w:hideMark/>
          </w:tcPr>
          <w:p w:rsid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8,91E-05</w:t>
            </w:r>
          </w:p>
        </w:tc>
        <w:tc>
          <w:tcPr>
            <w:tcW w:w="4898" w:type="dxa"/>
            <w:hideMark/>
          </w:tcPr>
          <w:p w:rsid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[OAS2, OAS1]</w:t>
            </w:r>
          </w:p>
        </w:tc>
      </w:tr>
      <w:tr w:rsidR="00B32D5C" w:rsidRPr="00DD6641" w:rsidTr="006F4ABE">
        <w:trPr>
          <w:trHeight w:val="300"/>
        </w:trPr>
        <w:tc>
          <w:tcPr>
            <w:tcW w:w="682" w:type="dxa"/>
            <w:vMerge/>
            <w:shd w:val="clear" w:color="auto" w:fill="CCC0D9" w:themeFill="accent4" w:themeFillTint="66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GO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Process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GO.0060337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type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I interferon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signaling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pathway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1,79E-11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[BST2, OAS2, XAF1, RSAD2, OAS1, IFI27]</w:t>
            </w:r>
          </w:p>
        </w:tc>
      </w:tr>
      <w:tr w:rsidR="00B32D5C" w:rsidRPr="00DD6641" w:rsidTr="006F4ABE">
        <w:trPr>
          <w:trHeight w:val="300"/>
        </w:trPr>
        <w:tc>
          <w:tcPr>
            <w:tcW w:w="682" w:type="dxa"/>
            <w:vMerge/>
            <w:shd w:val="clear" w:color="auto" w:fill="CCC0D9" w:themeFill="accent4" w:themeFillTint="66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InterPro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IPR024644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Interferon-induced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protein 44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family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1,58E-05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[IFI44, IFI44L]</w:t>
            </w:r>
          </w:p>
        </w:tc>
      </w:tr>
      <w:tr w:rsidR="00B32D5C" w:rsidRPr="00DD6641" w:rsidTr="006F4ABE">
        <w:trPr>
          <w:trHeight w:val="300"/>
        </w:trPr>
        <w:tc>
          <w:tcPr>
            <w:tcW w:w="682" w:type="dxa"/>
            <w:vMerge/>
            <w:shd w:val="clear" w:color="auto" w:fill="CCC0D9" w:themeFill="accent4" w:themeFillTint="66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InterPro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IPR024644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Interferon-induced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protein 44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family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1,58E-05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[IFI44, IFI44L]</w:t>
            </w:r>
          </w:p>
        </w:tc>
      </w:tr>
      <w:tr w:rsidR="00B32D5C" w:rsidRPr="00DD6641" w:rsidTr="006F4ABE">
        <w:trPr>
          <w:trHeight w:val="300"/>
        </w:trPr>
        <w:tc>
          <w:tcPr>
            <w:tcW w:w="682" w:type="dxa"/>
            <w:vMerge/>
            <w:shd w:val="clear" w:color="auto" w:fill="CCC0D9" w:themeFill="accent4" w:themeFillTint="66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KEGG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Pathways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hsa</w:t>
            </w:r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04621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NOD-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like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receptor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signaling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pathway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0,0031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[OAS2, OAS1]</w:t>
            </w:r>
          </w:p>
        </w:tc>
      </w:tr>
      <w:tr w:rsidR="00B32D5C" w:rsidRPr="00DD6641" w:rsidTr="006F4ABE">
        <w:trPr>
          <w:trHeight w:val="300"/>
        </w:trPr>
        <w:tc>
          <w:tcPr>
            <w:tcW w:w="682" w:type="dxa"/>
            <w:vMerge/>
            <w:shd w:val="clear" w:color="auto" w:fill="CCC0D9" w:themeFill="accent4" w:themeFillTint="66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UniProt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Keywords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KW-0051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Antiviral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defense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1,20E-10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[BST2, OAS2, IFI44L, RSAD2, OAS1, IFI27]</w:t>
            </w:r>
          </w:p>
        </w:tc>
      </w:tr>
      <w:tr w:rsidR="00B32D5C" w:rsidRPr="00DD6641" w:rsidTr="006F4ABE">
        <w:trPr>
          <w:trHeight w:val="300"/>
        </w:trPr>
        <w:tc>
          <w:tcPr>
            <w:tcW w:w="682" w:type="dxa"/>
            <w:vMerge/>
            <w:shd w:val="clear" w:color="auto" w:fill="CCC0D9" w:themeFill="accent4" w:themeFillTint="66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UniProt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Keywords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KW-0399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Innate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immunity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1,50E-06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[BST2, OAS2, RSAD2, OAS1, IFI27]</w:t>
            </w:r>
          </w:p>
        </w:tc>
      </w:tr>
      <w:tr w:rsidR="00B32D5C" w:rsidRPr="00DD6641" w:rsidTr="006F4ABE">
        <w:trPr>
          <w:trHeight w:val="300"/>
        </w:trPr>
        <w:tc>
          <w:tcPr>
            <w:tcW w:w="682" w:type="dxa"/>
            <w:vMerge/>
            <w:shd w:val="clear" w:color="auto" w:fill="CCC0D9" w:themeFill="accent4" w:themeFillTint="66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UniProt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Keywords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KW-0548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Nucleotidyltransferase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0,0055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[OAS2, OAS1]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 w:val="restart"/>
            <w:shd w:val="clear" w:color="auto" w:fill="B6DDE8" w:themeFill="accent5" w:themeFillTint="66"/>
            <w:textDirection w:val="btLr"/>
          </w:tcPr>
          <w:p w:rsidR="00B32D5C" w:rsidRPr="00DD6641" w:rsidRDefault="00B32D5C" w:rsidP="00C359F6">
            <w:pPr>
              <w:ind w:left="113" w:right="113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t>CLUSTER 5</w:t>
            </w: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 Component</w:t>
            </w:r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GO.0005882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intermediate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filament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5,18E-11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[KRT23, KRT6B, KRT17, KRT7, KRT19, KRT6A]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B6DDE8" w:themeFill="accent5" w:themeFillTint="66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GO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Function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GO.0005198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structural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molecule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activity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2,34E-08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[KRT23, KRT6B, KRT17, KRT7, KRT19, KRT6A]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B6DDE8" w:themeFill="accent5" w:themeFillTint="66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GO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Process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GO.0070268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Cornification</w:t>
            </w:r>
            <w:proofErr w:type="spellEnd"/>
          </w:p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7,31E-12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[KRT23, KRT6B, KRT17, KRT7, KRT19, KRT6A]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B6DDE8" w:themeFill="accent5" w:themeFillTint="66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InterPro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IPR001664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Intermediate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filament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protein</w:t>
            </w:r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8,42E-15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[KRT23, KRT6B, KRT17, KRT7, KRT19, KRT6A]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B6DDE8" w:themeFill="accent5" w:themeFillTint="66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KEGG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Pathways</w:t>
            </w:r>
            <w:proofErr w:type="spellEnd"/>
          </w:p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hsa</w:t>
            </w:r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04915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Estrogen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signaling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pathway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6,46E-06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[KRT23, KRT17, KRT19]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B6DDE8" w:themeFill="accent5" w:themeFillTint="66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KEGG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Pathways</w:t>
            </w:r>
            <w:proofErr w:type="spellEnd"/>
          </w:p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hsa</w:t>
            </w:r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04915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Estrogen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signaling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pathway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6,46E-06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[KRT23, KRT17, KRT19]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B6DDE8" w:themeFill="accent5" w:themeFillTint="66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UniProt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Keywords</w:t>
            </w:r>
            <w:proofErr w:type="spellEnd"/>
          </w:p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KW-0403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Intermediate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filament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7,07E-14</w:t>
            </w:r>
          </w:p>
        </w:tc>
        <w:tc>
          <w:tcPr>
            <w:tcW w:w="4898" w:type="dxa"/>
            <w:hideMark/>
          </w:tcPr>
          <w:p w:rsidR="00B32D5C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[KRT23, KRT6B, KRT17, KRT7, KRT19, KRT6A]</w:t>
            </w:r>
          </w:p>
          <w:p w:rsid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 w:val="restart"/>
            <w:shd w:val="clear" w:color="auto" w:fill="FF0000"/>
            <w:textDirection w:val="btLr"/>
          </w:tcPr>
          <w:p w:rsidR="00B32D5C" w:rsidRPr="00DD6641" w:rsidRDefault="00B32D5C" w:rsidP="00C359F6">
            <w:pPr>
              <w:ind w:left="113" w:right="113"/>
              <w:jc w:val="both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lastRenderedPageBreak/>
              <w:t>CLUSTER  6</w:t>
            </w:r>
          </w:p>
        </w:tc>
        <w:tc>
          <w:tcPr>
            <w:tcW w:w="1729" w:type="dxa"/>
            <w:hideMark/>
          </w:tcPr>
          <w:p w:rsid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 Component</w:t>
            </w:r>
          </w:p>
        </w:tc>
        <w:tc>
          <w:tcPr>
            <w:tcW w:w="1476" w:type="dxa"/>
            <w:hideMark/>
          </w:tcPr>
          <w:p w:rsid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GO.0005604</w:t>
            </w:r>
          </w:p>
        </w:tc>
        <w:tc>
          <w:tcPr>
            <w:tcW w:w="0" w:type="auto"/>
            <w:hideMark/>
          </w:tcPr>
          <w:p w:rsid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basement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membrane</w:t>
            </w:r>
            <w:proofErr w:type="spellEnd"/>
          </w:p>
        </w:tc>
        <w:tc>
          <w:tcPr>
            <w:tcW w:w="1879" w:type="dxa"/>
            <w:hideMark/>
          </w:tcPr>
          <w:p w:rsid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7,82E-08</w:t>
            </w:r>
          </w:p>
        </w:tc>
        <w:tc>
          <w:tcPr>
            <w:tcW w:w="4898" w:type="dxa"/>
            <w:hideMark/>
          </w:tcPr>
          <w:p w:rsid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[LAMA4, SPARC, LAMC2, LAMA3, LAMB3]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FF000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 Component</w:t>
            </w:r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GO.0043256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laminin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complex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6,53E-07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[LAMC2, LAMA3, LAMB3]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FF000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 Component</w:t>
            </w:r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GO.0044420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extracellular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matrix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component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6,53E-07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[LAMA4, LAMC2, LAMA3, LAMB3]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FF000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GO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Function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GO.0005102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signaling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receptor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binding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0,0268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[ITGA3, ITGB4, LAMA4, EGF, LAMA3]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FF000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GO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Function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GO.0005518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collagen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binding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0,0268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[ITGA3, SPARC]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FF000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GO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Function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GO.0046934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phosphatidylinositol</w:t>
            </w:r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-4,5-bisphosphate 3-kinase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activity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0,0268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[EGF, MET]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FF000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GO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Process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GO.0030198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extracellular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matrix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organization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1,52E-08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[ITGA3, ITGB4, LAMA4, SPARC, LAMC2, LAMA3, LAMB3]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FF000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GO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Process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GO.0031581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hemidesmosome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assembly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1,93E-08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[ITGB4, LAMC2, LAMA3, LAMB3]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FF000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GO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Process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GO.0030334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regulation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of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cell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migration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1,86E-06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[ITGA3, LAMA4, SPARC, LAMC2, EGF, MET, LAMA3]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FF000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InterPro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IPR002049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Laminin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EGF domain</w:t>
            </w:r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2,05E-07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[LAMA4, LAMC2, LAMA3, LAMB3]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FF000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InterPro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IPR013032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EGF-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like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,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conserved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site</w:t>
            </w:r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6,58E-05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[ITGB4, EGF, LAMA3, LAMB3]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FF000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KEGG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Pathways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hsa</w:t>
            </w:r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04510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Focal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adhesion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2,79E-13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[ITGA3, ITGB4, LAMA4, LAMC2, EGF, MET, LAMA3, LAMB3]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FF000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KEGG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Pathways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hsa</w:t>
            </w:r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04151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PI3K-Akt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signaling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pathway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1,21E-11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[ITGA3, ITGB4, LAMA4, LAMC2, EGF, MET, LAMA3, LAMB3]</w:t>
            </w:r>
          </w:p>
        </w:tc>
      </w:tr>
      <w:tr w:rsidR="00B32D5C" w:rsidRPr="00DD6641" w:rsidTr="00DD6641">
        <w:trPr>
          <w:trHeight w:val="300"/>
        </w:trPr>
        <w:tc>
          <w:tcPr>
            <w:tcW w:w="682" w:type="dxa"/>
            <w:vMerge/>
            <w:shd w:val="clear" w:color="auto" w:fill="FF0000"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KEGG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Pathways</w:t>
            </w:r>
            <w:proofErr w:type="spellEnd"/>
          </w:p>
        </w:tc>
        <w:tc>
          <w:tcPr>
            <w:tcW w:w="1476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hsa</w:t>
            </w:r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04512</w:t>
            </w:r>
          </w:p>
        </w:tc>
        <w:tc>
          <w:tcPr>
            <w:tcW w:w="0" w:type="auto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ECM-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receptor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interaction</w:t>
            </w:r>
            <w:proofErr w:type="spellEnd"/>
          </w:p>
        </w:tc>
        <w:tc>
          <w:tcPr>
            <w:tcW w:w="1879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2,23E-11</w:t>
            </w:r>
          </w:p>
        </w:tc>
        <w:tc>
          <w:tcPr>
            <w:tcW w:w="4898" w:type="dxa"/>
            <w:hideMark/>
          </w:tcPr>
          <w:p w:rsidR="00B32D5C" w:rsidRPr="00DD6641" w:rsidRDefault="00B32D5C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[ITGA3, ITGB4, LAMA4, LAMC2, LAMA3, LAMB3]</w:t>
            </w:r>
          </w:p>
        </w:tc>
      </w:tr>
    </w:tbl>
    <w:p w:rsidR="00B336EA" w:rsidRDefault="00B336EA" w:rsidP="00B32D5C"/>
    <w:p w:rsidR="00DD6641" w:rsidRDefault="00DD6641" w:rsidP="00B32D5C"/>
    <w:p w:rsidR="00DD6641" w:rsidRDefault="00DD6641" w:rsidP="00B32D5C"/>
    <w:p w:rsidR="00DD6641" w:rsidRDefault="00DD6641" w:rsidP="00B32D5C"/>
    <w:p w:rsidR="00DD6641" w:rsidRDefault="00DD6641" w:rsidP="00B32D5C"/>
    <w:tbl>
      <w:tblPr>
        <w:tblStyle w:val="TabloKlavuzu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1729"/>
        <w:gridCol w:w="1476"/>
        <w:gridCol w:w="3732"/>
        <w:gridCol w:w="1879"/>
        <w:gridCol w:w="4898"/>
      </w:tblGrid>
      <w:tr w:rsidR="00DD6641" w:rsidRPr="00DD6641" w:rsidTr="00C359F6">
        <w:trPr>
          <w:trHeight w:val="300"/>
        </w:trPr>
        <w:tc>
          <w:tcPr>
            <w:tcW w:w="682" w:type="dxa"/>
            <w:vMerge w:val="restart"/>
            <w:shd w:val="clear" w:color="auto" w:fill="948A54" w:themeFill="background2" w:themeFillShade="80"/>
            <w:textDirection w:val="btLr"/>
          </w:tcPr>
          <w:p w:rsidR="00DD6641" w:rsidRPr="00DD6641" w:rsidRDefault="00DD6641" w:rsidP="00C359F6">
            <w:pPr>
              <w:ind w:left="113" w:right="113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t>CLUSTER 7</w:t>
            </w:r>
            <w:r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t xml:space="preserve">               </w:t>
            </w:r>
          </w:p>
        </w:tc>
        <w:tc>
          <w:tcPr>
            <w:tcW w:w="172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 Component</w:t>
            </w:r>
          </w:p>
        </w:tc>
        <w:tc>
          <w:tcPr>
            <w:tcW w:w="1223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GO.0005796</w:t>
            </w:r>
          </w:p>
        </w:tc>
        <w:tc>
          <w:tcPr>
            <w:tcW w:w="0" w:type="auto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Golgi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lumen</w:t>
            </w:r>
            <w:proofErr w:type="spellEnd"/>
          </w:p>
        </w:tc>
        <w:tc>
          <w:tcPr>
            <w:tcW w:w="187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4,84E-07</w:t>
            </w:r>
          </w:p>
        </w:tc>
        <w:tc>
          <w:tcPr>
            <w:tcW w:w="4898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[MUC17, MUC16, MUC4, MUC13]</w:t>
            </w:r>
          </w:p>
        </w:tc>
      </w:tr>
      <w:tr w:rsidR="00DD6641" w:rsidRPr="00DD6641" w:rsidTr="00C359F6">
        <w:trPr>
          <w:trHeight w:val="300"/>
        </w:trPr>
        <w:tc>
          <w:tcPr>
            <w:tcW w:w="682" w:type="dxa"/>
            <w:vMerge/>
            <w:shd w:val="clear" w:color="auto" w:fill="948A54" w:themeFill="background2" w:themeFillShade="80"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GO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Function</w:t>
            </w:r>
            <w:proofErr w:type="spellEnd"/>
          </w:p>
        </w:tc>
        <w:tc>
          <w:tcPr>
            <w:tcW w:w="1223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GO.0030197</w:t>
            </w:r>
          </w:p>
        </w:tc>
        <w:tc>
          <w:tcPr>
            <w:tcW w:w="0" w:type="auto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extracellular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matrix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constituent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,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lubricant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activity</w:t>
            </w:r>
            <w:proofErr w:type="spellEnd"/>
          </w:p>
        </w:tc>
        <w:tc>
          <w:tcPr>
            <w:tcW w:w="187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3,29E-05</w:t>
            </w:r>
          </w:p>
        </w:tc>
        <w:tc>
          <w:tcPr>
            <w:tcW w:w="4898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[MUC17, MUC4]</w:t>
            </w:r>
          </w:p>
        </w:tc>
      </w:tr>
      <w:tr w:rsidR="00DD6641" w:rsidRPr="00DD6641" w:rsidTr="00C359F6">
        <w:trPr>
          <w:trHeight w:val="300"/>
        </w:trPr>
        <w:tc>
          <w:tcPr>
            <w:tcW w:w="682" w:type="dxa"/>
            <w:vMerge/>
            <w:shd w:val="clear" w:color="auto" w:fill="948A54" w:themeFill="background2" w:themeFillShade="80"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GO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Process</w:t>
            </w:r>
            <w:proofErr w:type="spellEnd"/>
          </w:p>
        </w:tc>
        <w:tc>
          <w:tcPr>
            <w:tcW w:w="1223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GO.0016266</w:t>
            </w:r>
          </w:p>
        </w:tc>
        <w:tc>
          <w:tcPr>
            <w:tcW w:w="0" w:type="auto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O-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glycan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processing</w:t>
            </w:r>
            <w:proofErr w:type="spellEnd"/>
          </w:p>
        </w:tc>
        <w:tc>
          <w:tcPr>
            <w:tcW w:w="187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9,67E-14</w:t>
            </w:r>
          </w:p>
        </w:tc>
        <w:tc>
          <w:tcPr>
            <w:tcW w:w="4898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[GALNT5, MUC17, GCNT3, MUC16, MUC4, MUC13]</w:t>
            </w:r>
          </w:p>
        </w:tc>
      </w:tr>
      <w:tr w:rsidR="00DD6641" w:rsidRPr="00DD6641" w:rsidTr="00C359F6">
        <w:trPr>
          <w:trHeight w:val="300"/>
        </w:trPr>
        <w:tc>
          <w:tcPr>
            <w:tcW w:w="682" w:type="dxa"/>
            <w:vMerge/>
            <w:shd w:val="clear" w:color="auto" w:fill="948A54" w:themeFill="background2" w:themeFillShade="80"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InterPro</w:t>
            </w:r>
            <w:proofErr w:type="spellEnd"/>
          </w:p>
        </w:tc>
        <w:tc>
          <w:tcPr>
            <w:tcW w:w="1223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IPR000082</w:t>
            </w:r>
          </w:p>
        </w:tc>
        <w:tc>
          <w:tcPr>
            <w:tcW w:w="0" w:type="auto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SEA domain</w:t>
            </w:r>
          </w:p>
        </w:tc>
        <w:tc>
          <w:tcPr>
            <w:tcW w:w="187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4,77E-07</w:t>
            </w:r>
          </w:p>
        </w:tc>
        <w:tc>
          <w:tcPr>
            <w:tcW w:w="4898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[MUC17, MUC16, MUC13]</w:t>
            </w:r>
          </w:p>
        </w:tc>
      </w:tr>
      <w:tr w:rsidR="00DD6641" w:rsidRPr="00DD6641" w:rsidTr="00C359F6">
        <w:trPr>
          <w:trHeight w:val="300"/>
        </w:trPr>
        <w:tc>
          <w:tcPr>
            <w:tcW w:w="682" w:type="dxa"/>
            <w:vMerge/>
            <w:shd w:val="clear" w:color="auto" w:fill="948A54" w:themeFill="background2" w:themeFillShade="80"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KEGG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Pathways</w:t>
            </w:r>
            <w:proofErr w:type="spellEnd"/>
          </w:p>
        </w:tc>
        <w:tc>
          <w:tcPr>
            <w:tcW w:w="1223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hsa</w:t>
            </w:r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00512</w:t>
            </w:r>
          </w:p>
        </w:tc>
        <w:tc>
          <w:tcPr>
            <w:tcW w:w="0" w:type="auto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Mucin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type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O-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glycan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biosynthesis</w:t>
            </w:r>
            <w:proofErr w:type="spellEnd"/>
          </w:p>
        </w:tc>
        <w:tc>
          <w:tcPr>
            <w:tcW w:w="187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7,74E-05</w:t>
            </w:r>
          </w:p>
        </w:tc>
        <w:tc>
          <w:tcPr>
            <w:tcW w:w="4898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[GALNT5, GCNT3]</w:t>
            </w:r>
          </w:p>
        </w:tc>
      </w:tr>
      <w:tr w:rsidR="00DD6641" w:rsidRPr="00DD6641" w:rsidTr="00C359F6">
        <w:trPr>
          <w:trHeight w:val="300"/>
        </w:trPr>
        <w:tc>
          <w:tcPr>
            <w:tcW w:w="682" w:type="dxa"/>
            <w:vMerge/>
            <w:shd w:val="clear" w:color="auto" w:fill="948A54" w:themeFill="background2" w:themeFillShade="80"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SMART</w:t>
            </w:r>
          </w:p>
        </w:tc>
        <w:tc>
          <w:tcPr>
            <w:tcW w:w="1223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SM00200</w:t>
            </w:r>
          </w:p>
        </w:tc>
        <w:tc>
          <w:tcPr>
            <w:tcW w:w="0" w:type="auto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Domain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found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in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sea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urchin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sperm protein,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enterokinase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,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agrin</w:t>
            </w:r>
            <w:proofErr w:type="spellEnd"/>
          </w:p>
        </w:tc>
        <w:tc>
          <w:tcPr>
            <w:tcW w:w="187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7,61E-08</w:t>
            </w:r>
          </w:p>
        </w:tc>
        <w:tc>
          <w:tcPr>
            <w:tcW w:w="4898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[MUC17, MUC16, MUC13]</w:t>
            </w:r>
          </w:p>
        </w:tc>
      </w:tr>
      <w:tr w:rsidR="00DD6641" w:rsidRPr="00DD6641" w:rsidTr="00C359F6">
        <w:trPr>
          <w:trHeight w:val="300"/>
        </w:trPr>
        <w:tc>
          <w:tcPr>
            <w:tcW w:w="682" w:type="dxa"/>
            <w:vMerge/>
            <w:shd w:val="clear" w:color="auto" w:fill="948A54" w:themeFill="background2" w:themeFillShade="80"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SMART</w:t>
            </w:r>
          </w:p>
        </w:tc>
        <w:tc>
          <w:tcPr>
            <w:tcW w:w="1223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SM00001</w:t>
            </w:r>
          </w:p>
        </w:tc>
        <w:tc>
          <w:tcPr>
            <w:tcW w:w="0" w:type="auto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EGF domain,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unclasssified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subfamily</w:t>
            </w:r>
            <w:proofErr w:type="spellEnd"/>
          </w:p>
        </w:tc>
        <w:tc>
          <w:tcPr>
            <w:tcW w:w="187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4,39E-06</w:t>
            </w:r>
          </w:p>
        </w:tc>
        <w:tc>
          <w:tcPr>
            <w:tcW w:w="4898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[MUC17, MUC4, MUC13]</w:t>
            </w:r>
          </w:p>
        </w:tc>
      </w:tr>
      <w:tr w:rsidR="00DD6641" w:rsidRPr="00DD6641" w:rsidTr="00C359F6">
        <w:trPr>
          <w:trHeight w:val="300"/>
        </w:trPr>
        <w:tc>
          <w:tcPr>
            <w:tcW w:w="682" w:type="dxa"/>
            <w:vMerge/>
            <w:shd w:val="clear" w:color="auto" w:fill="948A54" w:themeFill="background2" w:themeFillShade="80"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UniProt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Keywords</w:t>
            </w:r>
            <w:proofErr w:type="spellEnd"/>
          </w:p>
        </w:tc>
        <w:tc>
          <w:tcPr>
            <w:tcW w:w="1223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KW-1015</w:t>
            </w:r>
          </w:p>
        </w:tc>
        <w:tc>
          <w:tcPr>
            <w:tcW w:w="0" w:type="auto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Disulfide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bond</w:t>
            </w:r>
            <w:proofErr w:type="spellEnd"/>
          </w:p>
        </w:tc>
        <w:tc>
          <w:tcPr>
            <w:tcW w:w="187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4,60E-04</w:t>
            </w:r>
          </w:p>
        </w:tc>
        <w:tc>
          <w:tcPr>
            <w:tcW w:w="4898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[GALNT5, MUC17, GCNT3, MUC16, MUC4, MUC13]</w:t>
            </w:r>
          </w:p>
        </w:tc>
      </w:tr>
      <w:tr w:rsidR="00DD6641" w:rsidRPr="00DD6641" w:rsidTr="00C359F6">
        <w:trPr>
          <w:trHeight w:val="300"/>
        </w:trPr>
        <w:tc>
          <w:tcPr>
            <w:tcW w:w="682" w:type="dxa"/>
            <w:vMerge/>
            <w:shd w:val="clear" w:color="auto" w:fill="948A54" w:themeFill="background2" w:themeFillShade="80"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UniProt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Keywords</w:t>
            </w:r>
            <w:proofErr w:type="spellEnd"/>
          </w:p>
        </w:tc>
        <w:tc>
          <w:tcPr>
            <w:tcW w:w="1223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KW-0325</w:t>
            </w:r>
          </w:p>
        </w:tc>
        <w:tc>
          <w:tcPr>
            <w:tcW w:w="0" w:type="auto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Glycoprotein</w:t>
            </w:r>
            <w:proofErr w:type="spellEnd"/>
          </w:p>
        </w:tc>
        <w:tc>
          <w:tcPr>
            <w:tcW w:w="187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0,0013</w:t>
            </w:r>
          </w:p>
        </w:tc>
        <w:tc>
          <w:tcPr>
            <w:tcW w:w="4898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[GALNT5, MUC17, GCNT3, MUC16, MUC4, MUC13]</w:t>
            </w:r>
          </w:p>
        </w:tc>
      </w:tr>
      <w:tr w:rsidR="00DD6641" w:rsidRPr="00DD6641" w:rsidTr="00C359F6">
        <w:trPr>
          <w:trHeight w:val="300"/>
        </w:trPr>
        <w:tc>
          <w:tcPr>
            <w:tcW w:w="682" w:type="dxa"/>
            <w:vMerge w:val="restart"/>
            <w:shd w:val="clear" w:color="auto" w:fill="31849B" w:themeFill="accent5" w:themeFillShade="BF"/>
            <w:textDirection w:val="btLr"/>
          </w:tcPr>
          <w:p w:rsidR="00DD6641" w:rsidRPr="00DD6641" w:rsidRDefault="00DD6641" w:rsidP="00C359F6">
            <w:pPr>
              <w:ind w:left="113" w:right="113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t>CLUSTER  8</w:t>
            </w:r>
          </w:p>
        </w:tc>
        <w:tc>
          <w:tcPr>
            <w:tcW w:w="172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 Component</w:t>
            </w:r>
          </w:p>
        </w:tc>
        <w:tc>
          <w:tcPr>
            <w:tcW w:w="1223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GO.0031225</w:t>
            </w:r>
          </w:p>
        </w:tc>
        <w:tc>
          <w:tcPr>
            <w:tcW w:w="0" w:type="auto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anchored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component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of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membrane</w:t>
            </w:r>
            <w:proofErr w:type="spellEnd"/>
          </w:p>
        </w:tc>
        <w:tc>
          <w:tcPr>
            <w:tcW w:w="187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2,87E-09</w:t>
            </w:r>
          </w:p>
        </w:tc>
        <w:tc>
          <w:tcPr>
            <w:tcW w:w="4898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[CEACAM5, THY1, CD109, GP2, NTM]</w:t>
            </w:r>
          </w:p>
        </w:tc>
      </w:tr>
      <w:tr w:rsidR="00DD6641" w:rsidRPr="00DD6641" w:rsidTr="00C359F6">
        <w:trPr>
          <w:trHeight w:val="300"/>
        </w:trPr>
        <w:tc>
          <w:tcPr>
            <w:tcW w:w="682" w:type="dxa"/>
            <w:vMerge/>
            <w:shd w:val="clear" w:color="auto" w:fill="31849B" w:themeFill="accent5" w:themeFillShade="BF"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GO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Function</w:t>
            </w:r>
            <w:proofErr w:type="spellEnd"/>
          </w:p>
        </w:tc>
        <w:tc>
          <w:tcPr>
            <w:tcW w:w="1223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GO.0034235</w:t>
            </w:r>
          </w:p>
        </w:tc>
        <w:tc>
          <w:tcPr>
            <w:tcW w:w="0" w:type="auto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GPI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anchor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binding</w:t>
            </w:r>
            <w:proofErr w:type="spellEnd"/>
          </w:p>
        </w:tc>
        <w:tc>
          <w:tcPr>
            <w:tcW w:w="187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2,74E-05</w:t>
            </w:r>
          </w:p>
        </w:tc>
        <w:tc>
          <w:tcPr>
            <w:tcW w:w="4898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[CEACAM5, THY1]</w:t>
            </w:r>
          </w:p>
        </w:tc>
      </w:tr>
      <w:tr w:rsidR="00DD6641" w:rsidRPr="00DD6641" w:rsidTr="00C359F6">
        <w:trPr>
          <w:trHeight w:val="300"/>
        </w:trPr>
        <w:tc>
          <w:tcPr>
            <w:tcW w:w="682" w:type="dxa"/>
            <w:vMerge/>
            <w:shd w:val="clear" w:color="auto" w:fill="31849B" w:themeFill="accent5" w:themeFillShade="BF"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InterPro</w:t>
            </w:r>
            <w:proofErr w:type="spellEnd"/>
          </w:p>
        </w:tc>
        <w:tc>
          <w:tcPr>
            <w:tcW w:w="1223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IPR013783</w:t>
            </w:r>
          </w:p>
        </w:tc>
        <w:tc>
          <w:tcPr>
            <w:tcW w:w="0" w:type="auto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Immunoglobulin-like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fold</w:t>
            </w:r>
            <w:proofErr w:type="spellEnd"/>
          </w:p>
        </w:tc>
        <w:tc>
          <w:tcPr>
            <w:tcW w:w="187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1,70E-04</w:t>
            </w:r>
          </w:p>
        </w:tc>
        <w:tc>
          <w:tcPr>
            <w:tcW w:w="4898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[CEACAM5, THY1, CD109, NTM]</w:t>
            </w:r>
          </w:p>
        </w:tc>
      </w:tr>
      <w:tr w:rsidR="00DD6641" w:rsidRPr="00DD6641" w:rsidTr="00C359F6">
        <w:trPr>
          <w:trHeight w:val="300"/>
        </w:trPr>
        <w:tc>
          <w:tcPr>
            <w:tcW w:w="682" w:type="dxa"/>
            <w:vMerge/>
            <w:shd w:val="clear" w:color="auto" w:fill="31849B" w:themeFill="accent5" w:themeFillShade="BF"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SMART</w:t>
            </w:r>
          </w:p>
        </w:tc>
        <w:tc>
          <w:tcPr>
            <w:tcW w:w="1223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SM00409</w:t>
            </w:r>
          </w:p>
        </w:tc>
        <w:tc>
          <w:tcPr>
            <w:tcW w:w="0" w:type="auto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Immunoglobulin</w:t>
            </w:r>
            <w:proofErr w:type="spellEnd"/>
          </w:p>
        </w:tc>
        <w:tc>
          <w:tcPr>
            <w:tcW w:w="187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3,30E-04</w:t>
            </w:r>
          </w:p>
        </w:tc>
        <w:tc>
          <w:tcPr>
            <w:tcW w:w="4898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[CEACAM5, THY1, NTM]</w:t>
            </w:r>
          </w:p>
        </w:tc>
      </w:tr>
      <w:tr w:rsidR="00DD6641" w:rsidRPr="00DD6641" w:rsidTr="00C359F6">
        <w:trPr>
          <w:trHeight w:val="300"/>
        </w:trPr>
        <w:tc>
          <w:tcPr>
            <w:tcW w:w="682" w:type="dxa"/>
            <w:vMerge/>
            <w:shd w:val="clear" w:color="auto" w:fill="31849B" w:themeFill="accent5" w:themeFillShade="BF"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SMART</w:t>
            </w:r>
          </w:p>
        </w:tc>
        <w:tc>
          <w:tcPr>
            <w:tcW w:w="1223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SM00409</w:t>
            </w:r>
          </w:p>
        </w:tc>
        <w:tc>
          <w:tcPr>
            <w:tcW w:w="0" w:type="auto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Immunoglobulin</w:t>
            </w:r>
            <w:proofErr w:type="spellEnd"/>
          </w:p>
        </w:tc>
        <w:tc>
          <w:tcPr>
            <w:tcW w:w="187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3,30E-04</w:t>
            </w:r>
          </w:p>
        </w:tc>
        <w:tc>
          <w:tcPr>
            <w:tcW w:w="4898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[CEACAM5, THY1, NTM]</w:t>
            </w:r>
          </w:p>
        </w:tc>
      </w:tr>
      <w:tr w:rsidR="00DD6641" w:rsidRPr="00DD6641" w:rsidTr="00C359F6">
        <w:trPr>
          <w:trHeight w:val="300"/>
        </w:trPr>
        <w:tc>
          <w:tcPr>
            <w:tcW w:w="682" w:type="dxa"/>
            <w:vMerge w:val="restart"/>
            <w:shd w:val="clear" w:color="auto" w:fill="E36C0A" w:themeFill="accent6" w:themeFillShade="BF"/>
            <w:textDirection w:val="btLr"/>
          </w:tcPr>
          <w:p w:rsidR="00DD6641" w:rsidRPr="00DD6641" w:rsidRDefault="00DD6641" w:rsidP="00C359F6">
            <w:pPr>
              <w:ind w:left="113" w:right="113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t>CLUSTER  9</w:t>
            </w:r>
          </w:p>
        </w:tc>
        <w:tc>
          <w:tcPr>
            <w:tcW w:w="172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 Component</w:t>
            </w:r>
          </w:p>
        </w:tc>
        <w:tc>
          <w:tcPr>
            <w:tcW w:w="1223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GO.0035579</w:t>
            </w:r>
          </w:p>
        </w:tc>
        <w:tc>
          <w:tcPr>
            <w:tcW w:w="0" w:type="auto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specific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granule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membrane</w:t>
            </w:r>
            <w:proofErr w:type="spellEnd"/>
          </w:p>
        </w:tc>
        <w:tc>
          <w:tcPr>
            <w:tcW w:w="187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2,57E-10</w:t>
            </w:r>
          </w:p>
        </w:tc>
        <w:tc>
          <w:tcPr>
            <w:tcW w:w="4898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[CEACAM1, P2RX1, OLR1, PLAUR, PLAU]</w:t>
            </w:r>
          </w:p>
        </w:tc>
      </w:tr>
      <w:tr w:rsidR="00DD6641" w:rsidRPr="00DD6641" w:rsidTr="00C359F6">
        <w:trPr>
          <w:trHeight w:val="300"/>
        </w:trPr>
        <w:tc>
          <w:tcPr>
            <w:tcW w:w="682" w:type="dxa"/>
            <w:vMerge/>
            <w:shd w:val="clear" w:color="auto" w:fill="E36C0A" w:themeFill="accent6" w:themeFillShade="BF"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GO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Process</w:t>
            </w:r>
            <w:proofErr w:type="spellEnd"/>
          </w:p>
        </w:tc>
        <w:tc>
          <w:tcPr>
            <w:tcW w:w="1223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GO.0043312</w:t>
            </w:r>
          </w:p>
        </w:tc>
        <w:tc>
          <w:tcPr>
            <w:tcW w:w="0" w:type="auto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neutrophil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degranulation</w:t>
            </w:r>
            <w:proofErr w:type="spellEnd"/>
          </w:p>
        </w:tc>
        <w:tc>
          <w:tcPr>
            <w:tcW w:w="187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5,37E-06</w:t>
            </w:r>
          </w:p>
        </w:tc>
        <w:tc>
          <w:tcPr>
            <w:tcW w:w="4898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[CEACAM1, P2RX1, OLR1, PLAUR, PLAU]</w:t>
            </w:r>
          </w:p>
        </w:tc>
      </w:tr>
      <w:tr w:rsidR="00DD6641" w:rsidRPr="00DD6641" w:rsidTr="00C359F6">
        <w:trPr>
          <w:trHeight w:val="300"/>
        </w:trPr>
        <w:tc>
          <w:tcPr>
            <w:tcW w:w="682" w:type="dxa"/>
            <w:vMerge/>
            <w:shd w:val="clear" w:color="auto" w:fill="E36C0A" w:themeFill="accent6" w:themeFillShade="BF"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GO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Process</w:t>
            </w:r>
            <w:proofErr w:type="spellEnd"/>
          </w:p>
        </w:tc>
        <w:tc>
          <w:tcPr>
            <w:tcW w:w="1223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GO.0042060</w:t>
            </w:r>
          </w:p>
        </w:tc>
        <w:tc>
          <w:tcPr>
            <w:tcW w:w="0" w:type="auto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wound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healing</w:t>
            </w:r>
            <w:proofErr w:type="spellEnd"/>
          </w:p>
        </w:tc>
        <w:tc>
          <w:tcPr>
            <w:tcW w:w="187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3,07E-05</w:t>
            </w:r>
          </w:p>
        </w:tc>
        <w:tc>
          <w:tcPr>
            <w:tcW w:w="4898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[CEACAM1, P2RX1, PLAUR, PLAU]</w:t>
            </w:r>
          </w:p>
        </w:tc>
      </w:tr>
      <w:tr w:rsidR="00DD6641" w:rsidRPr="00DD6641" w:rsidTr="00C359F6">
        <w:trPr>
          <w:trHeight w:val="231"/>
        </w:trPr>
        <w:tc>
          <w:tcPr>
            <w:tcW w:w="682" w:type="dxa"/>
            <w:vMerge/>
            <w:shd w:val="clear" w:color="auto" w:fill="E36C0A" w:themeFill="accent6" w:themeFillShade="BF"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KEGG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Pathways</w:t>
            </w:r>
            <w:proofErr w:type="spellEnd"/>
          </w:p>
        </w:tc>
        <w:tc>
          <w:tcPr>
            <w:tcW w:w="1223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hsa</w:t>
            </w:r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05205</w:t>
            </w:r>
          </w:p>
        </w:tc>
        <w:tc>
          <w:tcPr>
            <w:tcW w:w="0" w:type="auto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Proteoglycans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in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cancer</w:t>
            </w:r>
            <w:proofErr w:type="spellEnd"/>
          </w:p>
        </w:tc>
        <w:tc>
          <w:tcPr>
            <w:tcW w:w="1879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0,0054</w:t>
            </w:r>
          </w:p>
        </w:tc>
        <w:tc>
          <w:tcPr>
            <w:tcW w:w="4898" w:type="dxa"/>
            <w:hideMark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[PLAUR, PLAU]</w:t>
            </w:r>
          </w:p>
        </w:tc>
      </w:tr>
      <w:tr w:rsidR="00DD6641" w:rsidRPr="00DD6641" w:rsidTr="00C359F6">
        <w:trPr>
          <w:trHeight w:val="600"/>
        </w:trPr>
        <w:tc>
          <w:tcPr>
            <w:tcW w:w="682" w:type="dxa"/>
            <w:vMerge/>
            <w:shd w:val="clear" w:color="auto" w:fill="E36C0A" w:themeFill="accent6" w:themeFillShade="BF"/>
          </w:tcPr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29" w:type="dxa"/>
            <w:hideMark/>
          </w:tcPr>
          <w:p w:rsid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GO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Process</w:t>
            </w:r>
            <w:proofErr w:type="spellEnd"/>
          </w:p>
        </w:tc>
        <w:tc>
          <w:tcPr>
            <w:tcW w:w="1223" w:type="dxa"/>
            <w:hideMark/>
          </w:tcPr>
          <w:p w:rsid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GO.0042058</w:t>
            </w:r>
          </w:p>
        </w:tc>
        <w:tc>
          <w:tcPr>
            <w:tcW w:w="0" w:type="auto"/>
            <w:hideMark/>
          </w:tcPr>
          <w:p w:rsid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proofErr w:type="gram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regulation</w:t>
            </w:r>
            <w:proofErr w:type="spellEnd"/>
            <w:proofErr w:type="gram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of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epidermal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growth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factor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receptor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signaling</w:t>
            </w:r>
            <w:proofErr w:type="spellEnd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proofErr w:type="spellStart"/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pathway</w:t>
            </w:r>
            <w:proofErr w:type="spellEnd"/>
          </w:p>
        </w:tc>
        <w:tc>
          <w:tcPr>
            <w:tcW w:w="1879" w:type="dxa"/>
            <w:hideMark/>
          </w:tcPr>
          <w:p w:rsid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0,0021</w:t>
            </w:r>
          </w:p>
        </w:tc>
        <w:tc>
          <w:tcPr>
            <w:tcW w:w="4898" w:type="dxa"/>
            <w:hideMark/>
          </w:tcPr>
          <w:p w:rsid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DD6641" w:rsidRPr="00DD6641" w:rsidRDefault="00DD6641" w:rsidP="00C359F6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D6641">
              <w:rPr>
                <w:rFonts w:ascii="Arial" w:eastAsia="Times New Roman" w:hAnsi="Arial" w:cs="Arial"/>
                <w:color w:val="000000"/>
                <w:lang w:val="tr-TR" w:eastAsia="tr-TR"/>
              </w:rPr>
              <w:t>[CEACAM1, PLAUR]</w:t>
            </w:r>
          </w:p>
        </w:tc>
      </w:tr>
    </w:tbl>
    <w:p w:rsidR="00DD6641" w:rsidRPr="00DD6641" w:rsidRDefault="00DD6641" w:rsidP="00DD6641">
      <w:pPr>
        <w:rPr>
          <w:rFonts w:ascii="Arial" w:hAnsi="Arial" w:cs="Arial"/>
        </w:rPr>
      </w:pPr>
    </w:p>
    <w:p w:rsidR="00DD6641" w:rsidRPr="00DD6641" w:rsidRDefault="00DD6641" w:rsidP="00DD6641"/>
    <w:p w:rsidR="00DD6641" w:rsidRPr="00DD6641" w:rsidRDefault="00DD6641" w:rsidP="00B32D5C"/>
    <w:sectPr w:rsidR="00DD6641" w:rsidRPr="00DD6641" w:rsidSect="00DD66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2B8B" w:rsidRDefault="00882B8B" w:rsidP="00EC2A12">
      <w:pPr>
        <w:spacing w:after="0" w:line="240" w:lineRule="auto"/>
      </w:pPr>
      <w:r>
        <w:separator/>
      </w:r>
    </w:p>
  </w:endnote>
  <w:endnote w:type="continuationSeparator" w:id="0">
    <w:p w:rsidR="00882B8B" w:rsidRDefault="00882B8B" w:rsidP="00EC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6B77" w:rsidRDefault="00FD6B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6B77" w:rsidRDefault="00FD6B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6B77" w:rsidRDefault="00FD6B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2B8B" w:rsidRDefault="00882B8B" w:rsidP="00EC2A12">
      <w:pPr>
        <w:spacing w:after="0" w:line="240" w:lineRule="auto"/>
      </w:pPr>
      <w:r>
        <w:separator/>
      </w:r>
    </w:p>
  </w:footnote>
  <w:footnote w:type="continuationSeparator" w:id="0">
    <w:p w:rsidR="00882B8B" w:rsidRDefault="00882B8B" w:rsidP="00EC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6B77" w:rsidRDefault="00FD6B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0785" w:rsidRDefault="0030078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6B77" w:rsidRDefault="00FD6B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478"/>
    <w:rsid w:val="000733E6"/>
    <w:rsid w:val="0008097D"/>
    <w:rsid w:val="00101F4D"/>
    <w:rsid w:val="001470CB"/>
    <w:rsid w:val="001F1F79"/>
    <w:rsid w:val="002367C2"/>
    <w:rsid w:val="002974A1"/>
    <w:rsid w:val="002B546F"/>
    <w:rsid w:val="00300785"/>
    <w:rsid w:val="003564F9"/>
    <w:rsid w:val="003D2478"/>
    <w:rsid w:val="004269BE"/>
    <w:rsid w:val="00504120"/>
    <w:rsid w:val="005279BA"/>
    <w:rsid w:val="0059178A"/>
    <w:rsid w:val="005E726C"/>
    <w:rsid w:val="006F4ABE"/>
    <w:rsid w:val="00724AFE"/>
    <w:rsid w:val="00882B8B"/>
    <w:rsid w:val="009674F5"/>
    <w:rsid w:val="00973D26"/>
    <w:rsid w:val="009B12B3"/>
    <w:rsid w:val="009B3A5E"/>
    <w:rsid w:val="009C2A11"/>
    <w:rsid w:val="009D4B55"/>
    <w:rsid w:val="00A2325A"/>
    <w:rsid w:val="00A84BBB"/>
    <w:rsid w:val="00AC207B"/>
    <w:rsid w:val="00B3131D"/>
    <w:rsid w:val="00B32D5C"/>
    <w:rsid w:val="00B336EA"/>
    <w:rsid w:val="00B517A1"/>
    <w:rsid w:val="00B9090A"/>
    <w:rsid w:val="00BA24E8"/>
    <w:rsid w:val="00BC7F17"/>
    <w:rsid w:val="00BE5454"/>
    <w:rsid w:val="00C933B8"/>
    <w:rsid w:val="00CE2F5D"/>
    <w:rsid w:val="00D76D16"/>
    <w:rsid w:val="00DD6641"/>
    <w:rsid w:val="00EB111E"/>
    <w:rsid w:val="00EC2A12"/>
    <w:rsid w:val="00F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8F85"/>
  <w15:docId w15:val="{E6D71673-5183-4AE7-88B5-4D3716E9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C2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2A12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C2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2A1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6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Tıbbi Biyokimya</dc:creator>
  <cp:keywords/>
  <dc:description/>
  <cp:lastModifiedBy>Sevcan ATAY</cp:lastModifiedBy>
  <cp:revision>17</cp:revision>
  <dcterms:created xsi:type="dcterms:W3CDTF">2019-04-24T11:22:00Z</dcterms:created>
  <dcterms:modified xsi:type="dcterms:W3CDTF">2020-07-24T21:52:00Z</dcterms:modified>
</cp:coreProperties>
</file>