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65" w:rsidRDefault="00135665" w:rsidP="00135665">
      <w:r w:rsidRPr="00377690">
        <w:t>Categorical</w:t>
      </w:r>
      <w:r>
        <w:rPr>
          <w:rFonts w:hint="eastAsia"/>
        </w:rPr>
        <w:t xml:space="preserve"> variable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135665" w:rsidTr="007215FB">
        <w:tc>
          <w:tcPr>
            <w:tcW w:w="2831" w:type="dxa"/>
          </w:tcPr>
          <w:p w:rsidR="00135665" w:rsidRDefault="00135665" w:rsidP="007215FB">
            <w:r>
              <w:rPr>
                <w:rFonts w:hint="eastAsia"/>
              </w:rPr>
              <w:t>Name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Value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Description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>
            <w:r>
              <w:rPr>
                <w:rFonts w:hint="eastAsia"/>
              </w:rPr>
              <w:t>Gender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Male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Female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/>
        </w:tc>
        <w:tc>
          <w:tcPr>
            <w:tcW w:w="3679" w:type="dxa"/>
          </w:tcPr>
          <w:p w:rsidR="00135665" w:rsidRDefault="00135665" w:rsidP="007215FB"/>
        </w:tc>
      </w:tr>
      <w:tr w:rsidR="00135665" w:rsidTr="007215FB">
        <w:tc>
          <w:tcPr>
            <w:tcW w:w="2831" w:type="dxa"/>
          </w:tcPr>
          <w:p w:rsidR="00135665" w:rsidRDefault="00135665" w:rsidP="007215FB">
            <w:r>
              <w:rPr>
                <w:rFonts w:hint="eastAsia"/>
              </w:rPr>
              <w:t>Cause</w:t>
            </w:r>
            <w:r>
              <w:t xml:space="preserve"> (Injury cause)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135665" w:rsidRDefault="00135665" w:rsidP="007215FB">
            <w:r w:rsidRPr="00377690">
              <w:t>Traffic accident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 w:rsidRPr="00377690">
              <w:t>High fall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135665" w:rsidRDefault="00135665" w:rsidP="007215FB">
            <w:r>
              <w:t>C</w:t>
            </w:r>
            <w:r w:rsidRPr="00377690">
              <w:t>rushing injury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135665" w:rsidRDefault="00135665" w:rsidP="007215FB">
            <w:r>
              <w:t>C</w:t>
            </w:r>
            <w:r w:rsidRPr="00377690">
              <w:t>ut/pierce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135665" w:rsidRDefault="00135665" w:rsidP="007215FB">
            <w:r>
              <w:t>B</w:t>
            </w:r>
            <w:r w:rsidRPr="00377690">
              <w:t>urn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5</w:t>
            </w:r>
          </w:p>
        </w:tc>
        <w:tc>
          <w:tcPr>
            <w:tcW w:w="3679" w:type="dxa"/>
          </w:tcPr>
          <w:p w:rsidR="00135665" w:rsidRDefault="00135665" w:rsidP="007215FB">
            <w:r>
              <w:t>T</w:t>
            </w:r>
            <w:r w:rsidRPr="00377690">
              <w:t>umble injury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6</w:t>
            </w:r>
          </w:p>
        </w:tc>
        <w:tc>
          <w:tcPr>
            <w:tcW w:w="3679" w:type="dxa"/>
          </w:tcPr>
          <w:p w:rsidR="00135665" w:rsidRDefault="00135665" w:rsidP="007215FB">
            <w:r>
              <w:t>S</w:t>
            </w:r>
            <w:r w:rsidRPr="00377690">
              <w:t>truck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/>
        </w:tc>
        <w:tc>
          <w:tcPr>
            <w:tcW w:w="3679" w:type="dxa"/>
          </w:tcPr>
          <w:p w:rsidR="00135665" w:rsidRDefault="00135665" w:rsidP="007215FB"/>
        </w:tc>
      </w:tr>
      <w:tr w:rsidR="00135665" w:rsidTr="007215FB">
        <w:tc>
          <w:tcPr>
            <w:tcW w:w="2831" w:type="dxa"/>
          </w:tcPr>
          <w:p w:rsidR="00135665" w:rsidRDefault="00135665" w:rsidP="007215FB">
            <w:proofErr w:type="spellStart"/>
            <w:r w:rsidRPr="00447ACB">
              <w:t>InjurySite</w:t>
            </w:r>
            <w:proofErr w:type="spellEnd"/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Face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Head and neck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135665" w:rsidRDefault="00135665" w:rsidP="007215FB">
            <w:proofErr w:type="spellStart"/>
            <w:r>
              <w:rPr>
                <w:rFonts w:hint="eastAsia"/>
              </w:rPr>
              <w:t>Throax</w:t>
            </w:r>
            <w:proofErr w:type="spellEnd"/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135665" w:rsidRDefault="00135665" w:rsidP="007215FB">
            <w:r>
              <w:t>A</w:t>
            </w:r>
            <w:r w:rsidRPr="00447ACB">
              <w:t>bdomen and visceral pelvis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5</w:t>
            </w:r>
          </w:p>
        </w:tc>
        <w:tc>
          <w:tcPr>
            <w:tcW w:w="3679" w:type="dxa"/>
          </w:tcPr>
          <w:p w:rsidR="00135665" w:rsidRDefault="00135665" w:rsidP="007215FB">
            <w:r>
              <w:t>B</w:t>
            </w:r>
            <w:r w:rsidRPr="00447ACB">
              <w:t>ony pelvis and extremities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6</w:t>
            </w:r>
          </w:p>
        </w:tc>
        <w:tc>
          <w:tcPr>
            <w:tcW w:w="3679" w:type="dxa"/>
          </w:tcPr>
          <w:p w:rsidR="00135665" w:rsidRDefault="00135665" w:rsidP="007215FB">
            <w:r>
              <w:t>E</w:t>
            </w:r>
            <w:r w:rsidRPr="00447ACB">
              <w:t>xternal structures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/>
        </w:tc>
        <w:tc>
          <w:tcPr>
            <w:tcW w:w="3679" w:type="dxa"/>
          </w:tcPr>
          <w:p w:rsidR="00135665" w:rsidRDefault="00135665" w:rsidP="007215FB"/>
        </w:tc>
      </w:tr>
      <w:tr w:rsidR="00135665" w:rsidTr="007215FB">
        <w:tc>
          <w:tcPr>
            <w:tcW w:w="2831" w:type="dxa"/>
          </w:tcPr>
          <w:p w:rsidR="00135665" w:rsidRDefault="00135665" w:rsidP="007215FB">
            <w:r w:rsidRPr="00E946BF">
              <w:t>Mode of transport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By the pol</w:t>
            </w:r>
            <w:r>
              <w:t>i</w:t>
            </w:r>
            <w:r>
              <w:rPr>
                <w:rFonts w:hint="eastAsia"/>
              </w:rPr>
              <w:t>ce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>
              <w:t>B</w:t>
            </w:r>
            <w:r>
              <w:rPr>
                <w:rFonts w:hint="eastAsia"/>
              </w:rPr>
              <w:t xml:space="preserve">y the </w:t>
            </w:r>
            <w:r>
              <w:t>ambulance car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 xml:space="preserve">By a </w:t>
            </w:r>
            <w:r w:rsidRPr="00E946BF">
              <w:t>private car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Transferred from other hospitals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135665" w:rsidRDefault="00135665" w:rsidP="007215FB">
            <w:r>
              <w:t xml:space="preserve">By himself/herself </w:t>
            </w:r>
            <w:r>
              <w:rPr>
                <w:rFonts w:hint="eastAsia"/>
              </w:rPr>
              <w:t xml:space="preserve"> 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/>
        </w:tc>
        <w:tc>
          <w:tcPr>
            <w:tcW w:w="3679" w:type="dxa"/>
          </w:tcPr>
          <w:p w:rsidR="00135665" w:rsidRDefault="00135665" w:rsidP="007215FB"/>
        </w:tc>
      </w:tr>
      <w:tr w:rsidR="00135665" w:rsidTr="007215FB">
        <w:tc>
          <w:tcPr>
            <w:tcW w:w="2831" w:type="dxa"/>
          </w:tcPr>
          <w:p w:rsidR="00135665" w:rsidRDefault="00135665" w:rsidP="007215FB">
            <w:r w:rsidRPr="00E946BF">
              <w:t>Discharge status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Expired in the hospital</w:t>
            </w:r>
          </w:p>
        </w:tc>
      </w:tr>
      <w:tr w:rsidR="00135665" w:rsidTr="007215FB">
        <w:tc>
          <w:tcPr>
            <w:tcW w:w="2831" w:type="dxa"/>
          </w:tcPr>
          <w:p w:rsidR="00135665" w:rsidRPr="00E946BF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Discharge home</w:t>
            </w:r>
          </w:p>
        </w:tc>
      </w:tr>
      <w:tr w:rsidR="00135665" w:rsidTr="007215FB">
        <w:tc>
          <w:tcPr>
            <w:tcW w:w="2831" w:type="dxa"/>
          </w:tcPr>
          <w:p w:rsidR="00135665" w:rsidRPr="00E946BF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135665" w:rsidRDefault="00135665" w:rsidP="007215FB">
            <w:r w:rsidRPr="00E946BF">
              <w:t>Discharge against medical advice</w:t>
            </w:r>
          </w:p>
        </w:tc>
      </w:tr>
      <w:tr w:rsidR="00135665" w:rsidTr="007215FB">
        <w:tc>
          <w:tcPr>
            <w:tcW w:w="2831" w:type="dxa"/>
          </w:tcPr>
          <w:p w:rsidR="00135665" w:rsidRPr="00E946BF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135665" w:rsidRDefault="00135665" w:rsidP="007215FB">
            <w:r w:rsidRPr="00E946BF">
              <w:t>Discharge home with self-care</w:t>
            </w:r>
          </w:p>
        </w:tc>
      </w:tr>
      <w:tr w:rsidR="00135665" w:rsidTr="007215FB">
        <w:tc>
          <w:tcPr>
            <w:tcW w:w="2831" w:type="dxa"/>
          </w:tcPr>
          <w:p w:rsidR="00135665" w:rsidRPr="00E946BF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135665" w:rsidRDefault="00135665" w:rsidP="007215FB">
            <w:r w:rsidRPr="00E946BF">
              <w:t>Transfer to another hospital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/>
        </w:tc>
        <w:tc>
          <w:tcPr>
            <w:tcW w:w="3679" w:type="dxa"/>
          </w:tcPr>
          <w:p w:rsidR="00135665" w:rsidRDefault="00135665" w:rsidP="007215FB"/>
        </w:tc>
      </w:tr>
      <w:tr w:rsidR="00135665" w:rsidTr="007215FB">
        <w:tc>
          <w:tcPr>
            <w:tcW w:w="2831" w:type="dxa"/>
          </w:tcPr>
          <w:p w:rsidR="00135665" w:rsidRDefault="00135665" w:rsidP="007215FB">
            <w:r>
              <w:rPr>
                <w:rFonts w:hint="eastAsia"/>
              </w:rPr>
              <w:t>Survival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135665" w:rsidRDefault="00135665" w:rsidP="007215FB">
            <w:r>
              <w:t>S</w:t>
            </w:r>
            <w:r>
              <w:rPr>
                <w:rFonts w:hint="eastAsia"/>
              </w:rPr>
              <w:t xml:space="preserve">urvival </w:t>
            </w:r>
            <w:r>
              <w:t>group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Non-survival group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/>
        </w:tc>
        <w:tc>
          <w:tcPr>
            <w:tcW w:w="3679" w:type="dxa"/>
          </w:tcPr>
          <w:p w:rsidR="00135665" w:rsidRDefault="00135665" w:rsidP="007215FB"/>
        </w:tc>
      </w:tr>
      <w:tr w:rsidR="00135665" w:rsidTr="007215FB">
        <w:tc>
          <w:tcPr>
            <w:tcW w:w="2831" w:type="dxa"/>
          </w:tcPr>
          <w:p w:rsidR="00135665" w:rsidRDefault="00135665" w:rsidP="007215FB">
            <w:r>
              <w:rPr>
                <w:rFonts w:hint="eastAsia"/>
              </w:rPr>
              <w:lastRenderedPageBreak/>
              <w:t>Severity</w:t>
            </w:r>
          </w:p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135665" w:rsidRDefault="00135665" w:rsidP="007215FB">
            <w:r>
              <w:t>M</w:t>
            </w:r>
            <w:r>
              <w:rPr>
                <w:rFonts w:hint="eastAsia"/>
              </w:rPr>
              <w:t xml:space="preserve">inor </w:t>
            </w:r>
            <w:r>
              <w:t>trauma group</w:t>
            </w:r>
          </w:p>
        </w:tc>
      </w:tr>
      <w:tr w:rsidR="00135665" w:rsidTr="007215FB">
        <w:tc>
          <w:tcPr>
            <w:tcW w:w="2831" w:type="dxa"/>
          </w:tcPr>
          <w:p w:rsidR="00135665" w:rsidRDefault="00135665" w:rsidP="007215FB"/>
        </w:tc>
        <w:tc>
          <w:tcPr>
            <w:tcW w:w="1984" w:type="dxa"/>
          </w:tcPr>
          <w:p w:rsidR="00135665" w:rsidRDefault="00135665" w:rsidP="007215F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135665" w:rsidRDefault="00135665" w:rsidP="007215FB">
            <w:r>
              <w:rPr>
                <w:rFonts w:hint="eastAsia"/>
              </w:rPr>
              <w:t>Severe trauma group</w:t>
            </w:r>
          </w:p>
        </w:tc>
      </w:tr>
    </w:tbl>
    <w:p w:rsidR="00135665" w:rsidRDefault="00135665" w:rsidP="00135665"/>
    <w:p w:rsidR="00135665" w:rsidRDefault="00135665" w:rsidP="00135665">
      <w:r>
        <w:rPr>
          <w:rFonts w:hint="eastAsia"/>
        </w:rPr>
        <w:t>Numerical variable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Name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Description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Age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Age 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T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Temperature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℃</m:t>
              </m:r>
            </m:oMath>
            <w:r>
              <w:rPr>
                <w:rFonts w:hint="eastAsia"/>
              </w:rPr>
              <w:t>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HR</w:t>
            </w:r>
          </w:p>
        </w:tc>
        <w:tc>
          <w:tcPr>
            <w:tcW w:w="4247" w:type="dxa"/>
          </w:tcPr>
          <w:p w:rsidR="00135665" w:rsidRDefault="00135665" w:rsidP="007215FB">
            <w:r w:rsidRPr="00724ED9">
              <w:t>Heart rate (/min)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RR</w:t>
            </w:r>
          </w:p>
        </w:tc>
        <w:tc>
          <w:tcPr>
            <w:tcW w:w="4247" w:type="dxa"/>
          </w:tcPr>
          <w:p w:rsidR="00135665" w:rsidRDefault="00135665" w:rsidP="007215FB">
            <w:r w:rsidRPr="00EA0899">
              <w:t>Respiratory rate (/min)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SBP</w:t>
            </w:r>
          </w:p>
        </w:tc>
        <w:tc>
          <w:tcPr>
            <w:tcW w:w="4247" w:type="dxa"/>
          </w:tcPr>
          <w:p w:rsidR="00135665" w:rsidRDefault="00135665" w:rsidP="007215FB">
            <w:r>
              <w:t>Systolic Blood Pressure</w:t>
            </w:r>
            <w:r>
              <w:rPr>
                <w:rFonts w:hint="eastAsia"/>
              </w:rPr>
              <w:t xml:space="preserve"> </w:t>
            </w:r>
            <w:r>
              <w:t>(mmHg)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AVPU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AVPU score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 w:rsidRPr="00EA0899">
              <w:t>Abdomen</w:t>
            </w:r>
          </w:p>
        </w:tc>
        <w:tc>
          <w:tcPr>
            <w:tcW w:w="4247" w:type="dxa"/>
          </w:tcPr>
          <w:p w:rsidR="00135665" w:rsidRDefault="00135665" w:rsidP="002E51DC">
            <w:r w:rsidRPr="00EA0899">
              <w:t>Abdomen</w:t>
            </w:r>
            <w:r>
              <w:t xml:space="preserve"> score in </w:t>
            </w:r>
            <w:r w:rsidR="002E51DC">
              <w:t>MEWS-A</w:t>
            </w:r>
            <w:bookmarkStart w:id="0" w:name="_GoBack"/>
            <w:bookmarkEnd w:id="0"/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AIS</w:t>
            </w:r>
          </w:p>
        </w:tc>
        <w:tc>
          <w:tcPr>
            <w:tcW w:w="4247" w:type="dxa"/>
          </w:tcPr>
          <w:p w:rsidR="00135665" w:rsidRDefault="00135665" w:rsidP="007215FB">
            <w:r>
              <w:t>Abbreviated injury scale (9 sites)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ISS</w:t>
            </w:r>
          </w:p>
        </w:tc>
        <w:tc>
          <w:tcPr>
            <w:tcW w:w="4247" w:type="dxa"/>
          </w:tcPr>
          <w:p w:rsidR="00135665" w:rsidRDefault="00135665" w:rsidP="007215FB">
            <w:r>
              <w:t>Injury severity</w:t>
            </w:r>
            <w:r>
              <w:rPr>
                <w:rFonts w:hint="eastAsia"/>
              </w:rPr>
              <w:t xml:space="preserve"> score</w:t>
            </w:r>
            <w:r>
              <w:t xml:space="preserve"> (6 sites)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MEWS</w:t>
            </w:r>
          </w:p>
        </w:tc>
        <w:tc>
          <w:tcPr>
            <w:tcW w:w="4247" w:type="dxa"/>
          </w:tcPr>
          <w:p w:rsidR="00135665" w:rsidRDefault="00135665" w:rsidP="007215FB">
            <w:r>
              <w:t>C</w:t>
            </w:r>
            <w:r>
              <w:rPr>
                <w:rFonts w:hint="eastAsia"/>
              </w:rPr>
              <w:t xml:space="preserve">alculated </w:t>
            </w:r>
            <w:r>
              <w:t>MEWS score</w:t>
            </w:r>
          </w:p>
        </w:tc>
      </w:tr>
      <w:tr w:rsidR="00135665" w:rsidTr="007215FB">
        <w:tc>
          <w:tcPr>
            <w:tcW w:w="4247" w:type="dxa"/>
          </w:tcPr>
          <w:p w:rsidR="00135665" w:rsidRDefault="00075A2C" w:rsidP="007215FB">
            <w:r>
              <w:t>MEWS-A</w:t>
            </w:r>
          </w:p>
        </w:tc>
        <w:tc>
          <w:tcPr>
            <w:tcW w:w="4247" w:type="dxa"/>
          </w:tcPr>
          <w:p w:rsidR="00135665" w:rsidRDefault="00135665" w:rsidP="00075A2C">
            <w:r>
              <w:t>C</w:t>
            </w:r>
            <w:r>
              <w:rPr>
                <w:rFonts w:hint="eastAsia"/>
              </w:rPr>
              <w:t xml:space="preserve">alculated </w:t>
            </w:r>
            <w:r w:rsidR="00075A2C">
              <w:t>MEWS-A</w:t>
            </w:r>
            <w:r>
              <w:t xml:space="preserve"> score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LOS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Length of stay</w:t>
            </w:r>
            <w:r>
              <w:t xml:space="preserve"> (day)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ICU LOS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 xml:space="preserve">Length of stay in ICU </w:t>
            </w:r>
            <w:r>
              <w:t>(day)</w:t>
            </w:r>
          </w:p>
        </w:tc>
      </w:tr>
      <w:tr w:rsidR="00135665" w:rsidTr="007215FB"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T</w:t>
            </w:r>
            <w:r>
              <w:t>i</w:t>
            </w:r>
            <w:r>
              <w:rPr>
                <w:rFonts w:hint="eastAsia"/>
              </w:rPr>
              <w:t xml:space="preserve">me </w:t>
            </w:r>
            <w:r>
              <w:t>of transport</w:t>
            </w:r>
          </w:p>
        </w:tc>
        <w:tc>
          <w:tcPr>
            <w:tcW w:w="4247" w:type="dxa"/>
          </w:tcPr>
          <w:p w:rsidR="00135665" w:rsidRDefault="00135665" w:rsidP="007215FB">
            <w:r>
              <w:rPr>
                <w:rFonts w:hint="eastAsia"/>
              </w:rPr>
              <w:t>Time of transport (</w:t>
            </w:r>
            <w:r>
              <w:t>hour</w:t>
            </w:r>
            <w:r>
              <w:rPr>
                <w:rFonts w:hint="eastAsia"/>
              </w:rPr>
              <w:t>)</w:t>
            </w:r>
          </w:p>
        </w:tc>
      </w:tr>
    </w:tbl>
    <w:p w:rsidR="00135665" w:rsidRDefault="00135665" w:rsidP="00135665"/>
    <w:p w:rsidR="00724ED9" w:rsidRPr="00135665" w:rsidRDefault="00724ED9" w:rsidP="00135665"/>
    <w:sectPr w:rsidR="00724ED9" w:rsidRPr="00135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4D"/>
    <w:rsid w:val="00075A2C"/>
    <w:rsid w:val="00135665"/>
    <w:rsid w:val="001917C1"/>
    <w:rsid w:val="002E51DC"/>
    <w:rsid w:val="00377690"/>
    <w:rsid w:val="0038364D"/>
    <w:rsid w:val="00447ACB"/>
    <w:rsid w:val="00583E34"/>
    <w:rsid w:val="006754BC"/>
    <w:rsid w:val="00724ED9"/>
    <w:rsid w:val="00774719"/>
    <w:rsid w:val="00A477D1"/>
    <w:rsid w:val="00AA737E"/>
    <w:rsid w:val="00E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E840B-B7BD-4EEA-AC50-E351A635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6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12</cp:revision>
  <dcterms:created xsi:type="dcterms:W3CDTF">2018-12-12T23:51:00Z</dcterms:created>
  <dcterms:modified xsi:type="dcterms:W3CDTF">2020-04-25T09:29:00Z</dcterms:modified>
</cp:coreProperties>
</file>