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16" w:rsidRDefault="00257C5B">
      <w:pPr>
        <w:pStyle w:val="a4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Miame Checklist</w:t>
      </w:r>
    </w:p>
    <w:p w:rsidR="004D7716" w:rsidRDefault="004D7716">
      <w:pPr>
        <w:pStyle w:val="a4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7716" w:rsidRDefault="00257C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Experiment Design</w:t>
      </w:r>
    </w:p>
    <w:p w:rsidR="004D7716" w:rsidRDefault="00257C5B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Female Sprague-Dawley (SD) rats were fed a normal diet (ND) or a high-fat diet (HFD) for 4 weeks before mating. </w:t>
      </w:r>
      <w:r w:rsidR="00946543" w:rsidRPr="004C42F4">
        <w:rPr>
          <w:rFonts w:ascii="Arial" w:hAnsi="Arial" w:cs="Arial"/>
          <w:sz w:val="24"/>
          <w:szCs w:val="24"/>
        </w:rPr>
        <w:t xml:space="preserve">Dams fed an ND </w:t>
      </w:r>
      <w:r w:rsidR="00946543" w:rsidRPr="007A6E17">
        <w:rPr>
          <w:rFonts w:ascii="Arial" w:hAnsi="Arial" w:cs="Arial"/>
          <w:sz w:val="24"/>
          <w:szCs w:val="24"/>
        </w:rPr>
        <w:t>were divided into two subgroups: the ND only group and ND-sitagliptin group</w:t>
      </w:r>
      <w:r w:rsidR="00946543">
        <w:rPr>
          <w:rFonts w:ascii="Arial" w:hAnsi="Arial" w:cs="Arial"/>
          <w:sz w:val="24"/>
          <w:szCs w:val="24"/>
        </w:rPr>
        <w:t xml:space="preserve"> (n = 8 for each group)</w:t>
      </w:r>
      <w:r w:rsidR="00946543" w:rsidRPr="004C42F4">
        <w:rPr>
          <w:rFonts w:ascii="Arial" w:hAnsi="Arial" w:cs="Arial"/>
          <w:sz w:val="24"/>
          <w:szCs w:val="24"/>
        </w:rPr>
        <w:t>.</w:t>
      </w:r>
      <w:r w:rsidR="00946543">
        <w:rPr>
          <w:rFonts w:ascii="Arial" w:hAnsi="Arial" w:cs="Arial"/>
          <w:sz w:val="24"/>
          <w:szCs w:val="24"/>
        </w:rPr>
        <w:t xml:space="preserve"> Meanwhile, </w:t>
      </w:r>
      <w:r>
        <w:rPr>
          <w:rFonts w:ascii="Arial" w:hAnsi="Arial" w:cs="Arial"/>
          <w:sz w:val="24"/>
          <w:szCs w:val="24"/>
        </w:rPr>
        <w:t xml:space="preserve">HFD pregnant rats were randomized to one of two groups: HFD group (HFD alone) and the HFD-sitagliptin </w:t>
      </w:r>
      <w:r>
        <w:rPr>
          <w:rFonts w:ascii="Arial" w:hAnsi="Arial" w:cs="Arial"/>
          <w:sz w:val="24"/>
          <w:szCs w:val="24"/>
        </w:rPr>
        <w:t xml:space="preserve">group (HFD combined with 10 mg/kg/day sitagliptin treatment) during pregnancy and lactation. Glucose metabolism was assessed in </w:t>
      </w:r>
      <w:r>
        <w:rPr>
          <w:rFonts w:ascii="Arial" w:hAnsi="Arial" w:cs="Arial"/>
          <w:sz w:val="24"/>
          <w:szCs w:val="24"/>
        </w:rPr>
        <w:t xml:space="preserve">offspring at weaning. </w:t>
      </w:r>
      <w:r w:rsidR="00612614">
        <w:rPr>
          <w:rFonts w:ascii="Arial" w:hAnsi="Arial" w:cs="Arial"/>
          <w:sz w:val="24"/>
          <w:szCs w:val="24"/>
        </w:rPr>
        <w:t>Male offspring i</w:t>
      </w:r>
      <w:r>
        <w:rPr>
          <w:rFonts w:ascii="Arial" w:hAnsi="Arial" w:cs="Arial"/>
          <w:sz w:val="24"/>
          <w:szCs w:val="24"/>
        </w:rPr>
        <w:t>ntestinal gene expression levels were</w:t>
      </w:r>
      <w:r w:rsidR="00383E4A">
        <w:rPr>
          <w:rFonts w:ascii="Arial" w:hAnsi="Arial" w:cs="Arial"/>
          <w:sz w:val="24"/>
          <w:szCs w:val="24"/>
        </w:rPr>
        <w:t xml:space="preserve"> investigated using microarray.</w:t>
      </w:r>
    </w:p>
    <w:p w:rsidR="004D7716" w:rsidRDefault="004D7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716" w:rsidRDefault="00257C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aw data availability</w:t>
      </w:r>
    </w:p>
    <w:p w:rsidR="004D7716" w:rsidRDefault="00257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Raw dat</w:t>
      </w:r>
      <w:r>
        <w:rPr>
          <w:rFonts w:ascii="Arial" w:hAnsi="Arial" w:cs="Arial"/>
          <w:sz w:val="24"/>
          <w:szCs w:val="24"/>
        </w:rPr>
        <w:t>a of six microarray experiments were submitted to the NCBI Gene Expression Omnibus (GEO) database (accession number GSE134070). The platform is GPL17117</w:t>
      </w:r>
      <w:bookmarkStart w:id="0" w:name="_GoBack"/>
      <w:bookmarkEnd w:id="0"/>
    </w:p>
    <w:p w:rsidR="004D7716" w:rsidRDefault="004D7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716" w:rsidRDefault="00257C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used</w:t>
      </w:r>
    </w:p>
    <w:p w:rsidR="004D7716" w:rsidRDefault="00257C5B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intestine of six offspring rats were used to perform microarray expermients.</w:t>
      </w:r>
    </w:p>
    <w:p w:rsidR="004D7716" w:rsidRDefault="00257C5B">
      <w:pPr>
        <w:pStyle w:val="Normal1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Measureme</w:t>
      </w:r>
      <w:r>
        <w:rPr>
          <w:rFonts w:ascii="Times New Roman" w:hAnsi="Times New Roman" w:hint="eastAsia"/>
          <w:b/>
          <w:bCs/>
          <w:sz w:val="24"/>
          <w:szCs w:val="24"/>
        </w:rPr>
        <w:t>nt Data and Specifications</w:t>
      </w:r>
    </w:p>
    <w:p w:rsidR="004D7716" w:rsidRDefault="00257C5B">
      <w:pPr>
        <w:pStyle w:val="Normal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Total RNA was isolated from the intestines of pups in the HFD and HFD-sitagliptin groups by using TRIzol reagent (Life Technologies Inc., Carlsbad, CA, USA). Gene expression in the intestine was detected by an Affymetrix GeneChip</w:t>
      </w:r>
      <w:r>
        <w:rPr>
          <w:rFonts w:ascii="Arial" w:hAnsi="Arial" w:cs="Arial"/>
          <w:sz w:val="24"/>
          <w:szCs w:val="24"/>
        </w:rPr>
        <w:t xml:space="preserve"> Rat Gene 2.0 ST whole transcript-based array (Affymetrix Technologies, Santa Clara, CA). Arrays were scanned using the GeneChip® Scanner 3000 Affymetrix). All arrays were uploaded into Genespring v12.5 (Agilent Tchnologies, USA) for data normalization, qu</w:t>
      </w:r>
      <w:r>
        <w:rPr>
          <w:rFonts w:ascii="Arial" w:hAnsi="Arial" w:cs="Arial"/>
          <w:sz w:val="24"/>
          <w:szCs w:val="24"/>
        </w:rPr>
        <w:t xml:space="preserve">ality control and first-pass analysis. Differentially expressed genes were then identified through fold change as well as P value calculated with t-test. The </w:t>
      </w:r>
      <w:r>
        <w:rPr>
          <w:rFonts w:ascii="Arial" w:hAnsi="Arial" w:cs="Arial"/>
          <w:sz w:val="24"/>
          <w:szCs w:val="24"/>
        </w:rPr>
        <w:lastRenderedPageBreak/>
        <w:t>threshold set for differentially regulated genes was a fold change&gt;1.5 and a P value&lt;0.05.</w:t>
      </w:r>
    </w:p>
    <w:p w:rsidR="004D7716" w:rsidRDefault="004D7716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D7716" w:rsidRDefault="004D7716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D7716" w:rsidRDefault="004D7716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D7716" w:rsidRDefault="004D7716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D7716" w:rsidRDefault="004D7716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D7716" w:rsidRDefault="004D7716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D7716" w:rsidRDefault="004D7716">
      <w:pPr>
        <w:pStyle w:val="a4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D7716" w:rsidRDefault="004D7716">
      <w:pPr>
        <w:spacing w:line="360" w:lineRule="auto"/>
        <w:jc w:val="both"/>
      </w:pPr>
    </w:p>
    <w:sectPr w:rsidR="004D77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5B" w:rsidRDefault="00257C5B" w:rsidP="00946543">
      <w:r>
        <w:separator/>
      </w:r>
    </w:p>
  </w:endnote>
  <w:endnote w:type="continuationSeparator" w:id="0">
    <w:p w:rsidR="00257C5B" w:rsidRDefault="00257C5B" w:rsidP="0094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5B" w:rsidRDefault="00257C5B" w:rsidP="00946543">
      <w:r>
        <w:separator/>
      </w:r>
    </w:p>
  </w:footnote>
  <w:footnote w:type="continuationSeparator" w:id="0">
    <w:p w:rsidR="00257C5B" w:rsidRDefault="00257C5B" w:rsidP="0094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4"/>
    <w:rsid w:val="0015360F"/>
    <w:rsid w:val="00257C5B"/>
    <w:rsid w:val="00383E4A"/>
    <w:rsid w:val="004D7716"/>
    <w:rsid w:val="0057727C"/>
    <w:rsid w:val="00612614"/>
    <w:rsid w:val="007013A8"/>
    <w:rsid w:val="00740C84"/>
    <w:rsid w:val="00946543"/>
    <w:rsid w:val="00F708AB"/>
    <w:rsid w:val="00F74B0D"/>
    <w:rsid w:val="17763831"/>
    <w:rsid w:val="1FEC32DF"/>
    <w:rsid w:val="219E376C"/>
    <w:rsid w:val="3D1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BEBBB0-1DFB-4A78-B668-70E5559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Title"/>
    <w:basedOn w:val="a"/>
    <w:link w:val="Char0"/>
    <w:uiPriority w:val="10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Normal1">
    <w:name w:val="Normal1"/>
    <w:pPr>
      <w:spacing w:before="100" w:beforeAutospacing="1" w:after="200" w:line="273" w:lineRule="auto"/>
    </w:pPr>
    <w:rPr>
      <w:rFonts w:ascii="Calibri" w:hAnsi="Calibri"/>
      <w:sz w:val="22"/>
      <w:szCs w:val="22"/>
    </w:rPr>
  </w:style>
  <w:style w:type="character" w:customStyle="1" w:styleId="Char0">
    <w:name w:val="标题 Char"/>
    <w:basedOn w:val="a0"/>
    <w:link w:val="a5"/>
    <w:uiPriority w:val="10"/>
    <w:rPr>
      <w:rFonts w:ascii="宋体" w:hAnsi="宋体" w:cs="宋体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Pr>
      <w:rFonts w:ascii="宋体" w:hAnsi="宋体" w:cs="宋体"/>
      <w:sz w:val="24"/>
      <w:szCs w:val="24"/>
    </w:rPr>
  </w:style>
  <w:style w:type="paragraph" w:styleId="a7">
    <w:name w:val="header"/>
    <w:basedOn w:val="a"/>
    <w:link w:val="Char1"/>
    <w:rsid w:val="0094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946543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2"/>
    <w:rsid w:val="00946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94654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Qian</cp:lastModifiedBy>
  <cp:revision>8</cp:revision>
  <dcterms:created xsi:type="dcterms:W3CDTF">2020-06-13T02:43:00Z</dcterms:created>
  <dcterms:modified xsi:type="dcterms:W3CDTF">2020-08-07T00:39:00Z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