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FD5" w:rsidRPr="005F1FD5" w:rsidRDefault="005F1FD5" w:rsidP="005F1FD5">
      <w:pPr>
        <w:spacing w:line="480" w:lineRule="auto"/>
        <w:jc w:val="both"/>
        <w:rPr>
          <w:rFonts w:ascii="Times New Roman" w:hAnsi="Times New Roman" w:cs="Times New Roman"/>
          <w:b/>
          <w:sz w:val="24"/>
          <w:lang w:val="en-GB"/>
        </w:rPr>
      </w:pPr>
      <w:r w:rsidRPr="005F1FD5">
        <w:rPr>
          <w:rFonts w:ascii="Times New Roman" w:hAnsi="Times New Roman" w:cs="Times New Roman"/>
          <w:b/>
          <w:sz w:val="24"/>
          <w:lang w:val="en-GB"/>
        </w:rPr>
        <w:t>The rationale for conducting the sy</w:t>
      </w:r>
      <w:r w:rsidRPr="005F1FD5">
        <w:rPr>
          <w:rFonts w:ascii="Times New Roman" w:hAnsi="Times New Roman" w:cs="Times New Roman"/>
          <w:b/>
          <w:sz w:val="24"/>
          <w:lang w:val="en-GB"/>
        </w:rPr>
        <w:t>stematic review / meta-analysis:</w:t>
      </w:r>
    </w:p>
    <w:p w:rsidR="005F1FD5" w:rsidRPr="005F1FD5" w:rsidRDefault="005F1FD5" w:rsidP="005F1FD5">
      <w:pPr>
        <w:spacing w:line="480" w:lineRule="auto"/>
        <w:jc w:val="both"/>
        <w:rPr>
          <w:rFonts w:ascii="Times New Roman" w:hAnsi="Times New Roman" w:cs="Times New Roman"/>
          <w:sz w:val="24"/>
          <w:lang w:val="en-GB"/>
        </w:rPr>
      </w:pPr>
      <w:r>
        <w:rPr>
          <w:rFonts w:ascii="Times New Roman" w:hAnsi="Times New Roman" w:cs="Times New Roman"/>
          <w:sz w:val="24"/>
          <w:lang w:val="en-GB"/>
        </w:rPr>
        <w:t>T</w:t>
      </w:r>
      <w:r w:rsidRPr="005F1FD5">
        <w:rPr>
          <w:rFonts w:ascii="Times New Roman" w:hAnsi="Times New Roman" w:cs="Times New Roman"/>
          <w:sz w:val="24"/>
          <w:lang w:val="en-GB"/>
        </w:rPr>
        <w:t>he main rationale for conducting this review study was to provide answers regarding the presence of psychological variables in PFP. So far, as we have seen, no study compiles the observational articles regarding the presence of anxiety, depressive symptoms and quality of life in PFP.</w:t>
      </w:r>
    </w:p>
    <w:p w:rsidR="005F1FD5" w:rsidRPr="005F1FD5" w:rsidRDefault="005F1FD5" w:rsidP="005F1FD5">
      <w:pPr>
        <w:spacing w:line="480" w:lineRule="auto"/>
        <w:jc w:val="both"/>
        <w:rPr>
          <w:rFonts w:ascii="Times New Roman" w:hAnsi="Times New Roman" w:cs="Times New Roman"/>
          <w:b/>
          <w:sz w:val="24"/>
          <w:lang w:val="en-GB"/>
        </w:rPr>
      </w:pPr>
      <w:r w:rsidRPr="005F1FD5">
        <w:rPr>
          <w:rFonts w:ascii="Times New Roman" w:hAnsi="Times New Roman" w:cs="Times New Roman"/>
          <w:b/>
          <w:sz w:val="24"/>
          <w:lang w:val="en-GB"/>
        </w:rPr>
        <w:t>The contribution that it makes to knowledge in light of previously published related reports, including other meta-</w:t>
      </w:r>
      <w:r w:rsidRPr="005F1FD5">
        <w:rPr>
          <w:rFonts w:ascii="Times New Roman" w:hAnsi="Times New Roman" w:cs="Times New Roman"/>
          <w:b/>
          <w:sz w:val="24"/>
          <w:lang w:val="en-GB"/>
        </w:rPr>
        <w:t>analyses and systematic reviews:</w:t>
      </w:r>
    </w:p>
    <w:p w:rsidR="005F1FD5" w:rsidRPr="005F1FD5" w:rsidRDefault="005F1FD5" w:rsidP="005F1FD5">
      <w:pPr>
        <w:spacing w:line="480" w:lineRule="auto"/>
        <w:jc w:val="both"/>
        <w:rPr>
          <w:rFonts w:ascii="Times New Roman" w:hAnsi="Times New Roman" w:cs="Times New Roman"/>
          <w:sz w:val="24"/>
          <w:lang w:val="en-GB"/>
        </w:rPr>
      </w:pPr>
      <w:r w:rsidRPr="005F1FD5">
        <w:rPr>
          <w:rFonts w:ascii="Times New Roman" w:hAnsi="Times New Roman" w:cs="Times New Roman"/>
          <w:sz w:val="24"/>
          <w:lang w:val="en-GB"/>
        </w:rPr>
        <w:t>It contributes mainly to provide a high level of evidence for the presence of these variables in the PFP. It also highlights the need for further research in this field of patients</w:t>
      </w:r>
      <w:bookmarkStart w:id="0" w:name="_GoBack"/>
      <w:bookmarkEnd w:id="0"/>
      <w:r w:rsidRPr="005F1FD5">
        <w:rPr>
          <w:rFonts w:ascii="Times New Roman" w:hAnsi="Times New Roman" w:cs="Times New Roman"/>
          <w:sz w:val="24"/>
          <w:lang w:val="en-GB"/>
        </w:rPr>
        <w:t>.</w:t>
      </w:r>
      <w:r>
        <w:rPr>
          <w:rFonts w:ascii="Times New Roman" w:hAnsi="Times New Roman" w:cs="Times New Roman"/>
          <w:sz w:val="24"/>
          <w:lang w:val="en-GB"/>
        </w:rPr>
        <w:t xml:space="preserve"> Finally, this study a</w:t>
      </w:r>
      <w:r w:rsidRPr="005F1FD5">
        <w:rPr>
          <w:rFonts w:ascii="Times New Roman" w:hAnsi="Times New Roman" w:cs="Times New Roman"/>
          <w:sz w:val="24"/>
          <w:lang w:val="en-GB"/>
        </w:rPr>
        <w:t>dd</w:t>
      </w:r>
      <w:r>
        <w:rPr>
          <w:rFonts w:ascii="Times New Roman" w:hAnsi="Times New Roman" w:cs="Times New Roman"/>
          <w:sz w:val="24"/>
          <w:lang w:val="en-GB"/>
        </w:rPr>
        <w:t>s</w:t>
      </w:r>
      <w:r w:rsidRPr="005F1FD5">
        <w:rPr>
          <w:rFonts w:ascii="Times New Roman" w:hAnsi="Times New Roman" w:cs="Times New Roman"/>
          <w:sz w:val="24"/>
          <w:lang w:val="en-GB"/>
        </w:rPr>
        <w:t xml:space="preserve"> all published observational articles on this field of study</w:t>
      </w:r>
    </w:p>
    <w:p w:rsidR="005F1FD5" w:rsidRPr="005F1FD5" w:rsidRDefault="005F1FD5" w:rsidP="005F1FD5">
      <w:pPr>
        <w:rPr>
          <w:rFonts w:ascii="Times New Roman" w:hAnsi="Times New Roman" w:cs="Times New Roman"/>
          <w:sz w:val="24"/>
          <w:lang w:val="en-GB"/>
        </w:rPr>
      </w:pPr>
    </w:p>
    <w:p w:rsidR="005160AB" w:rsidRPr="005F1FD5" w:rsidRDefault="005F1FD5" w:rsidP="005F1FD5">
      <w:pPr>
        <w:jc w:val="center"/>
        <w:rPr>
          <w:rFonts w:ascii="Times New Roman" w:hAnsi="Times New Roman" w:cs="Times New Roman"/>
          <w:sz w:val="24"/>
          <w:lang w:val="en-GB"/>
        </w:rPr>
      </w:pPr>
    </w:p>
    <w:sectPr w:rsidR="005160AB" w:rsidRPr="005F1F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D5"/>
    <w:rsid w:val="005F1FD5"/>
    <w:rsid w:val="00A84FCE"/>
    <w:rsid w:val="00DE70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B1AC"/>
  <w15:chartTrackingRefBased/>
  <w15:docId w15:val="{9B88DF95-1867-4DED-AA28-A42631B1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Ferran Cuenca Martínez</dc:creator>
  <cp:keywords/>
  <dc:description/>
  <cp:lastModifiedBy>Ferran Cuenca Martínez</cp:lastModifiedBy>
  <cp:revision>1</cp:revision>
  <dcterms:created xsi:type="dcterms:W3CDTF">2020-09-23T08:22:00Z</dcterms:created>
  <dcterms:modified xsi:type="dcterms:W3CDTF">2020-09-23T08:28:00Z</dcterms:modified>
</cp:coreProperties>
</file>