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7DD9" w14:textId="5765543D" w:rsidR="00EA200E" w:rsidRPr="00EA200E" w:rsidRDefault="00D47ACC" w:rsidP="00D47ACC">
      <w:pPr>
        <w:spacing w:line="360" w:lineRule="auto"/>
        <w:jc w:val="both"/>
        <w:rPr>
          <w:b/>
        </w:rPr>
      </w:pPr>
      <w:r w:rsidRPr="00EA200E">
        <w:rPr>
          <w:b/>
        </w:rPr>
        <w:t>Table 1</w:t>
      </w:r>
      <w:r w:rsidR="00C22FA8">
        <w:rPr>
          <w:b/>
        </w:rPr>
        <w:t>.</w:t>
      </w:r>
    </w:p>
    <w:p w14:paraId="4F10D60F" w14:textId="77777777" w:rsidR="00D47ACC" w:rsidRPr="00DA3B28" w:rsidRDefault="00FB23C3" w:rsidP="00D47ACC">
      <w:pPr>
        <w:spacing w:line="360" w:lineRule="auto"/>
        <w:jc w:val="both"/>
        <w:rPr>
          <w:b/>
        </w:rPr>
      </w:pPr>
      <w:r w:rsidRPr="00DA3B28">
        <w:rPr>
          <w:b/>
        </w:rPr>
        <w:t>Selected</w:t>
      </w:r>
      <w:r w:rsidR="00D47ACC" w:rsidRPr="00DA3B28">
        <w:rPr>
          <w:b/>
        </w:rPr>
        <w:t xml:space="preserve"> </w:t>
      </w:r>
      <w:r w:rsidR="008C4A2A" w:rsidRPr="00DA3B28">
        <w:rPr>
          <w:b/>
        </w:rPr>
        <w:t xml:space="preserve">Genomes </w:t>
      </w:r>
      <w:r w:rsidR="00D47ACC" w:rsidRPr="00DA3B28">
        <w:rPr>
          <w:b/>
        </w:rPr>
        <w:t>for comparative analysis</w:t>
      </w:r>
      <w:r w:rsidR="007A6D2E" w:rsidRPr="00DA3B28">
        <w:rPr>
          <w:b/>
        </w:rPr>
        <w:t>.</w:t>
      </w:r>
    </w:p>
    <w:tbl>
      <w:tblPr>
        <w:tblpPr w:leftFromText="141" w:rightFromText="141" w:vertAnchor="text" w:tblpX="-289" w:tblpY="1"/>
        <w:tblOverlap w:val="never"/>
        <w:tblW w:w="14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33"/>
        <w:gridCol w:w="1403"/>
        <w:gridCol w:w="1276"/>
        <w:gridCol w:w="1559"/>
        <w:gridCol w:w="1417"/>
        <w:gridCol w:w="1701"/>
        <w:gridCol w:w="1418"/>
        <w:gridCol w:w="1417"/>
        <w:gridCol w:w="2552"/>
      </w:tblGrid>
      <w:tr w:rsidR="00EE7D66" w:rsidRPr="00534F5C" w14:paraId="2303B021" w14:textId="77777777" w:rsidTr="007849A5">
        <w:trPr>
          <w:trHeight w:val="287"/>
        </w:trPr>
        <w:tc>
          <w:tcPr>
            <w:tcW w:w="1433" w:type="dxa"/>
          </w:tcPr>
          <w:p w14:paraId="53F0CA53" w14:textId="77777777" w:rsidR="00D12545" w:rsidRPr="00DA3B28" w:rsidRDefault="00D12545" w:rsidP="007849A5">
            <w:pPr>
              <w:ind w:right="-391"/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403" w:type="dxa"/>
          </w:tcPr>
          <w:p w14:paraId="578EB9ED" w14:textId="77777777" w:rsidR="00D12545" w:rsidRPr="00DA3B28" w:rsidRDefault="002C30B3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</w:rPr>
              <w:t>Genomes</w:t>
            </w:r>
            <w:r w:rsidRPr="00DA3B28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D12545" w:rsidRPr="00DA3B28">
              <w:rPr>
                <w:b/>
                <w:color w:val="000000"/>
                <w:sz w:val="18"/>
                <w:szCs w:val="18"/>
              </w:rPr>
              <w:t xml:space="preserve"> ID</w:t>
            </w:r>
          </w:p>
        </w:tc>
        <w:tc>
          <w:tcPr>
            <w:tcW w:w="1276" w:type="dxa"/>
          </w:tcPr>
          <w:p w14:paraId="197FA8E5" w14:textId="77777777" w:rsidR="00D12545" w:rsidRPr="00DA3B28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  <w:color w:val="000000"/>
                <w:sz w:val="18"/>
                <w:szCs w:val="18"/>
              </w:rPr>
              <w:t>gp60 Subtype</w:t>
            </w:r>
          </w:p>
        </w:tc>
        <w:tc>
          <w:tcPr>
            <w:tcW w:w="1559" w:type="dxa"/>
          </w:tcPr>
          <w:p w14:paraId="517F0CF7" w14:textId="77777777" w:rsidR="00D12545" w:rsidRPr="00DA3B28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  <w:color w:val="000000"/>
                <w:sz w:val="18"/>
                <w:szCs w:val="18"/>
              </w:rPr>
              <w:t>Geographic sources</w:t>
            </w:r>
          </w:p>
        </w:tc>
        <w:tc>
          <w:tcPr>
            <w:tcW w:w="1417" w:type="dxa"/>
          </w:tcPr>
          <w:p w14:paraId="12214D47" w14:textId="77777777" w:rsidR="00D12545" w:rsidRPr="00DA3B28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  <w:color w:val="000000"/>
                <w:sz w:val="18"/>
                <w:szCs w:val="18"/>
              </w:rPr>
              <w:t>Isolation source</w:t>
            </w:r>
          </w:p>
        </w:tc>
        <w:tc>
          <w:tcPr>
            <w:tcW w:w="1701" w:type="dxa"/>
          </w:tcPr>
          <w:p w14:paraId="229E65B3" w14:textId="77777777" w:rsidR="00D12545" w:rsidRPr="00DA3B28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  <w:color w:val="000000"/>
                <w:sz w:val="18"/>
                <w:szCs w:val="18"/>
              </w:rPr>
              <w:t>Propagated in animals</w:t>
            </w:r>
          </w:p>
        </w:tc>
        <w:tc>
          <w:tcPr>
            <w:tcW w:w="1418" w:type="dxa"/>
          </w:tcPr>
          <w:p w14:paraId="31B053C1" w14:textId="77777777" w:rsidR="00D12545" w:rsidRPr="00DA3B28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  <w:color w:val="000000"/>
                <w:sz w:val="18"/>
                <w:szCs w:val="18"/>
              </w:rPr>
              <w:t>Sequencing techniques</w:t>
            </w:r>
          </w:p>
        </w:tc>
        <w:tc>
          <w:tcPr>
            <w:tcW w:w="1417" w:type="dxa"/>
          </w:tcPr>
          <w:p w14:paraId="5489D0C7" w14:textId="77777777" w:rsidR="00D12545" w:rsidRPr="00DA3B28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A3B28">
              <w:rPr>
                <w:b/>
                <w:color w:val="000000"/>
                <w:sz w:val="18"/>
                <w:szCs w:val="18"/>
              </w:rPr>
              <w:t>BioProject</w:t>
            </w:r>
            <w:proofErr w:type="spellEnd"/>
            <w:r w:rsidRPr="00DA3B28">
              <w:rPr>
                <w:b/>
                <w:color w:val="000000"/>
                <w:sz w:val="18"/>
                <w:szCs w:val="18"/>
              </w:rPr>
              <w:t xml:space="preserve"> ID</w:t>
            </w:r>
          </w:p>
        </w:tc>
        <w:tc>
          <w:tcPr>
            <w:tcW w:w="2552" w:type="dxa"/>
          </w:tcPr>
          <w:p w14:paraId="461B4EF0" w14:textId="77777777" w:rsidR="00D12545" w:rsidRPr="00534F5C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B28">
              <w:rPr>
                <w:b/>
                <w:color w:val="000000"/>
                <w:sz w:val="18"/>
                <w:szCs w:val="18"/>
              </w:rPr>
              <w:t>References</w:t>
            </w:r>
            <w:r w:rsidRPr="00534F5C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0B03591" w14:textId="77777777" w:rsidR="00D12545" w:rsidRPr="00534F5C" w:rsidRDefault="00D12545" w:rsidP="007849A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849A5" w:rsidRPr="00534F5C" w14:paraId="1BA0FC5F" w14:textId="77777777" w:rsidTr="007849A5">
        <w:trPr>
          <w:trHeight w:val="150"/>
        </w:trPr>
        <w:tc>
          <w:tcPr>
            <w:tcW w:w="1433" w:type="dxa"/>
            <w:vMerge w:val="restart"/>
          </w:tcPr>
          <w:p w14:paraId="5F889B28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16B53E14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421B31FF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2859EE56" w14:textId="77777777" w:rsidR="007849A5" w:rsidRDefault="007849A5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4F5C">
              <w:rPr>
                <w:i/>
                <w:color w:val="000000"/>
                <w:sz w:val="18"/>
                <w:szCs w:val="18"/>
              </w:rPr>
              <w:t>C. parvum</w:t>
            </w:r>
          </w:p>
          <w:p w14:paraId="1D1925E5" w14:textId="77777777" w:rsidR="00C66237" w:rsidRDefault="00C66237" w:rsidP="007849A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14:paraId="68CF950F" w14:textId="38372386" w:rsidR="00C66237" w:rsidRPr="00C66237" w:rsidRDefault="00C66237" w:rsidP="007849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E965C9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UKP2</w:t>
            </w:r>
          </w:p>
        </w:tc>
        <w:tc>
          <w:tcPr>
            <w:tcW w:w="1276" w:type="dxa"/>
          </w:tcPr>
          <w:p w14:paraId="696B7F5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IIaA19G1R2</w:t>
            </w:r>
          </w:p>
        </w:tc>
        <w:tc>
          <w:tcPr>
            <w:tcW w:w="1559" w:type="dxa"/>
          </w:tcPr>
          <w:p w14:paraId="5C0064E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162BABE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246EFA1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507DF6A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MiSeq</w:t>
            </w:r>
            <w:proofErr w:type="spellEnd"/>
          </w:p>
        </w:tc>
        <w:tc>
          <w:tcPr>
            <w:tcW w:w="1417" w:type="dxa"/>
          </w:tcPr>
          <w:p w14:paraId="0B6CA03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PRJNA253836</w:t>
            </w:r>
          </w:p>
        </w:tc>
        <w:tc>
          <w:tcPr>
            <w:tcW w:w="2552" w:type="dxa"/>
          </w:tcPr>
          <w:p w14:paraId="614B2A4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</w:p>
        </w:tc>
      </w:tr>
      <w:tr w:rsidR="007849A5" w:rsidRPr="00534F5C" w14:paraId="445D9C47" w14:textId="77777777" w:rsidTr="007849A5">
        <w:trPr>
          <w:trHeight w:val="211"/>
        </w:trPr>
        <w:tc>
          <w:tcPr>
            <w:tcW w:w="1433" w:type="dxa"/>
            <w:vMerge/>
          </w:tcPr>
          <w:p w14:paraId="09FE8C8D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0562AE0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UKP3</w:t>
            </w:r>
          </w:p>
        </w:tc>
        <w:tc>
          <w:tcPr>
            <w:tcW w:w="1276" w:type="dxa"/>
          </w:tcPr>
          <w:p w14:paraId="35BA195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IIaA18G2R1</w:t>
            </w:r>
          </w:p>
        </w:tc>
        <w:tc>
          <w:tcPr>
            <w:tcW w:w="1559" w:type="dxa"/>
          </w:tcPr>
          <w:p w14:paraId="3F6B8C5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Wales</w:t>
            </w:r>
          </w:p>
        </w:tc>
        <w:tc>
          <w:tcPr>
            <w:tcW w:w="1417" w:type="dxa"/>
          </w:tcPr>
          <w:p w14:paraId="1BF43FC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04404C8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31C59617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041BB42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PRJNA253840</w:t>
            </w:r>
          </w:p>
        </w:tc>
        <w:tc>
          <w:tcPr>
            <w:tcW w:w="2552" w:type="dxa"/>
          </w:tcPr>
          <w:p w14:paraId="35DB97D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</w:p>
        </w:tc>
      </w:tr>
      <w:tr w:rsidR="007849A5" w:rsidRPr="00534F5C" w14:paraId="1AB6A257" w14:textId="77777777" w:rsidTr="007849A5">
        <w:trPr>
          <w:trHeight w:val="129"/>
        </w:trPr>
        <w:tc>
          <w:tcPr>
            <w:tcW w:w="1433" w:type="dxa"/>
            <w:vMerge/>
          </w:tcPr>
          <w:p w14:paraId="564122F6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1BE7290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UKP4</w:t>
            </w:r>
          </w:p>
        </w:tc>
        <w:tc>
          <w:tcPr>
            <w:tcW w:w="1276" w:type="dxa"/>
          </w:tcPr>
          <w:p w14:paraId="0E1E06C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IIaA15G2R1</w:t>
            </w:r>
          </w:p>
        </w:tc>
        <w:tc>
          <w:tcPr>
            <w:tcW w:w="1559" w:type="dxa"/>
          </w:tcPr>
          <w:p w14:paraId="30F7B9B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2A9C9A1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54D1354F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78F6EB5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33AE778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PRJNA253843</w:t>
            </w:r>
          </w:p>
        </w:tc>
        <w:tc>
          <w:tcPr>
            <w:tcW w:w="2552" w:type="dxa"/>
          </w:tcPr>
          <w:p w14:paraId="472CBF60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</w:p>
        </w:tc>
      </w:tr>
      <w:tr w:rsidR="007849A5" w:rsidRPr="00534F5C" w14:paraId="27E76D44" w14:textId="77777777" w:rsidTr="007849A5">
        <w:trPr>
          <w:trHeight w:val="174"/>
        </w:trPr>
        <w:tc>
          <w:tcPr>
            <w:tcW w:w="1433" w:type="dxa"/>
            <w:vMerge/>
          </w:tcPr>
          <w:p w14:paraId="6B7E9CA0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34B88B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UKP5</w:t>
            </w:r>
          </w:p>
        </w:tc>
        <w:tc>
          <w:tcPr>
            <w:tcW w:w="1276" w:type="dxa"/>
          </w:tcPr>
          <w:p w14:paraId="33C9494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IIaA15G2R1</w:t>
            </w:r>
          </w:p>
        </w:tc>
        <w:tc>
          <w:tcPr>
            <w:tcW w:w="1559" w:type="dxa"/>
          </w:tcPr>
          <w:p w14:paraId="4C0CC617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1417" w:type="dxa"/>
          </w:tcPr>
          <w:p w14:paraId="21183B0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399D006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5725B4E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5C9AE0C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PRJNA253845</w:t>
            </w:r>
          </w:p>
        </w:tc>
        <w:tc>
          <w:tcPr>
            <w:tcW w:w="2552" w:type="dxa"/>
          </w:tcPr>
          <w:p w14:paraId="3CAF309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</w:p>
        </w:tc>
      </w:tr>
      <w:tr w:rsidR="007849A5" w:rsidRPr="00534F5C" w14:paraId="59CB9660" w14:textId="77777777" w:rsidTr="007849A5">
        <w:trPr>
          <w:trHeight w:val="120"/>
        </w:trPr>
        <w:tc>
          <w:tcPr>
            <w:tcW w:w="1433" w:type="dxa"/>
            <w:vMerge/>
          </w:tcPr>
          <w:p w14:paraId="745798D3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5F8ECFA9" w14:textId="77777777" w:rsidR="007849A5" w:rsidRPr="00534F5C" w:rsidRDefault="007849A5" w:rsidP="007849A5">
            <w:pPr>
              <w:jc w:val="center"/>
              <w:rPr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UKP6</w:t>
            </w:r>
          </w:p>
        </w:tc>
        <w:tc>
          <w:tcPr>
            <w:tcW w:w="1276" w:type="dxa"/>
          </w:tcPr>
          <w:p w14:paraId="04C16DB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IIaA15G2R1</w:t>
            </w:r>
          </w:p>
        </w:tc>
        <w:tc>
          <w:tcPr>
            <w:tcW w:w="1559" w:type="dxa"/>
          </w:tcPr>
          <w:p w14:paraId="0B9B183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1417" w:type="dxa"/>
          </w:tcPr>
          <w:p w14:paraId="57FBDC4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743F614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3E83721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53BD27C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PRJNA253846</w:t>
            </w:r>
          </w:p>
        </w:tc>
        <w:tc>
          <w:tcPr>
            <w:tcW w:w="2552" w:type="dxa"/>
          </w:tcPr>
          <w:p w14:paraId="1AAC29C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</w:p>
        </w:tc>
      </w:tr>
      <w:tr w:rsidR="007849A5" w:rsidRPr="00534F5C" w14:paraId="6B564A5A" w14:textId="77777777" w:rsidTr="007849A5">
        <w:trPr>
          <w:trHeight w:val="190"/>
        </w:trPr>
        <w:tc>
          <w:tcPr>
            <w:tcW w:w="1433" w:type="dxa"/>
            <w:vMerge/>
          </w:tcPr>
          <w:p w14:paraId="7254CDF8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403" w:type="dxa"/>
          </w:tcPr>
          <w:p w14:paraId="3A6E8EE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UKP7</w:t>
            </w:r>
          </w:p>
        </w:tc>
        <w:tc>
          <w:tcPr>
            <w:tcW w:w="1276" w:type="dxa"/>
          </w:tcPr>
          <w:p w14:paraId="3E6D8F8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IIaA17G1R1</w:t>
            </w:r>
          </w:p>
        </w:tc>
        <w:tc>
          <w:tcPr>
            <w:tcW w:w="1559" w:type="dxa"/>
          </w:tcPr>
          <w:p w14:paraId="0C283D2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7EBEFED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0042AF9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1956B32F" w14:textId="77777777" w:rsidR="007849A5" w:rsidRPr="00534F5C" w:rsidRDefault="007849A5" w:rsidP="007849A5">
            <w:pPr>
              <w:jc w:val="center"/>
              <w:rPr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2E24D390" w14:textId="77777777" w:rsidR="007849A5" w:rsidRPr="00534F5C" w:rsidRDefault="007849A5" w:rsidP="007849A5">
            <w:pPr>
              <w:jc w:val="center"/>
              <w:rPr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PRJNA253847</w:t>
            </w:r>
          </w:p>
        </w:tc>
        <w:tc>
          <w:tcPr>
            <w:tcW w:w="2552" w:type="dxa"/>
          </w:tcPr>
          <w:p w14:paraId="55D51A14" w14:textId="77777777" w:rsidR="007849A5" w:rsidRPr="00534F5C" w:rsidRDefault="007849A5" w:rsidP="007849A5">
            <w:pPr>
              <w:jc w:val="center"/>
              <w:rPr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</w:p>
        </w:tc>
      </w:tr>
      <w:tr w:rsidR="007849A5" w:rsidRPr="00534F5C" w14:paraId="05E613A2" w14:textId="77777777" w:rsidTr="007849A5">
        <w:trPr>
          <w:trHeight w:val="122"/>
        </w:trPr>
        <w:tc>
          <w:tcPr>
            <w:tcW w:w="1433" w:type="dxa"/>
            <w:vMerge/>
          </w:tcPr>
          <w:p w14:paraId="686F5DC6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14:paraId="136D512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UKP8</w:t>
            </w:r>
          </w:p>
        </w:tc>
        <w:tc>
          <w:tcPr>
            <w:tcW w:w="1276" w:type="dxa"/>
          </w:tcPr>
          <w:p w14:paraId="63CFA91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IIdA22G1</w:t>
            </w:r>
          </w:p>
        </w:tc>
        <w:tc>
          <w:tcPr>
            <w:tcW w:w="1559" w:type="dxa"/>
          </w:tcPr>
          <w:p w14:paraId="3097130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2EC2B3F0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7E7DCC5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3B14EA6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2C70CE9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PRJNA253848</w:t>
            </w:r>
          </w:p>
        </w:tc>
        <w:tc>
          <w:tcPr>
            <w:tcW w:w="2552" w:type="dxa"/>
          </w:tcPr>
          <w:p w14:paraId="7EB1CBD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</w:p>
        </w:tc>
      </w:tr>
      <w:tr w:rsidR="007849A5" w:rsidRPr="00534F5C" w14:paraId="781775D9" w14:textId="77777777" w:rsidTr="007849A5">
        <w:trPr>
          <w:trHeight w:val="110"/>
        </w:trPr>
        <w:tc>
          <w:tcPr>
            <w:tcW w:w="1433" w:type="dxa"/>
            <w:vMerge/>
          </w:tcPr>
          <w:p w14:paraId="668BF28F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403" w:type="dxa"/>
          </w:tcPr>
          <w:p w14:paraId="21E5477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UKP14</w:t>
            </w:r>
          </w:p>
        </w:tc>
        <w:tc>
          <w:tcPr>
            <w:tcW w:w="1276" w:type="dxa"/>
          </w:tcPr>
          <w:p w14:paraId="73F29EA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IIcA5G3a</w:t>
            </w:r>
          </w:p>
        </w:tc>
        <w:tc>
          <w:tcPr>
            <w:tcW w:w="1559" w:type="dxa"/>
          </w:tcPr>
          <w:p w14:paraId="3DBE50E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49318F4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0D531BFF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4865C0C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02A0920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</w:rPr>
              <w:t>PRJNA315506</w:t>
            </w:r>
          </w:p>
        </w:tc>
        <w:tc>
          <w:tcPr>
            <w:tcW w:w="2552" w:type="dxa"/>
          </w:tcPr>
          <w:p w14:paraId="650E7E7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(Nader et al., 2019)</w:t>
            </w:r>
          </w:p>
        </w:tc>
      </w:tr>
      <w:tr w:rsidR="007849A5" w:rsidRPr="00534F5C" w14:paraId="5D065E33" w14:textId="77777777" w:rsidTr="007849A5">
        <w:trPr>
          <w:trHeight w:val="70"/>
        </w:trPr>
        <w:tc>
          <w:tcPr>
            <w:tcW w:w="1433" w:type="dxa"/>
            <w:vMerge/>
          </w:tcPr>
          <w:p w14:paraId="37110104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2260C19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UKP15</w:t>
            </w:r>
          </w:p>
        </w:tc>
        <w:tc>
          <w:tcPr>
            <w:tcW w:w="1276" w:type="dxa"/>
          </w:tcPr>
          <w:p w14:paraId="74F03843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IIcA5G3a</w:t>
            </w:r>
          </w:p>
        </w:tc>
        <w:tc>
          <w:tcPr>
            <w:tcW w:w="1559" w:type="dxa"/>
          </w:tcPr>
          <w:p w14:paraId="3EAB643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Wales</w:t>
            </w:r>
          </w:p>
        </w:tc>
        <w:tc>
          <w:tcPr>
            <w:tcW w:w="1417" w:type="dxa"/>
          </w:tcPr>
          <w:p w14:paraId="502F7D6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48EA847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67E90EA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72E4817F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PRJNA315507</w:t>
            </w:r>
          </w:p>
        </w:tc>
        <w:tc>
          <w:tcPr>
            <w:tcW w:w="2552" w:type="dxa"/>
          </w:tcPr>
          <w:p w14:paraId="4348DB00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(Nader et al., 2019)</w:t>
            </w:r>
          </w:p>
        </w:tc>
      </w:tr>
      <w:tr w:rsidR="007849A5" w:rsidRPr="00534F5C" w14:paraId="5FC39D16" w14:textId="77777777" w:rsidTr="007849A5">
        <w:trPr>
          <w:trHeight w:val="150"/>
        </w:trPr>
        <w:tc>
          <w:tcPr>
            <w:tcW w:w="1433" w:type="dxa"/>
            <w:vMerge w:val="restart"/>
          </w:tcPr>
          <w:p w14:paraId="5858A424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5B9DDC35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5215C301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27E6F0D4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61B1CB55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7CD25F4E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2D9F34F7" w14:textId="77777777" w:rsidR="00C66237" w:rsidRDefault="00C66237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4FBFA47F" w14:textId="77777777" w:rsidR="007849A5" w:rsidRPr="00534F5C" w:rsidRDefault="007849A5" w:rsidP="00C6623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4F5C">
              <w:rPr>
                <w:i/>
                <w:color w:val="000000"/>
                <w:sz w:val="18"/>
                <w:szCs w:val="18"/>
              </w:rPr>
              <w:t>C. hominis</w:t>
            </w:r>
          </w:p>
        </w:tc>
        <w:tc>
          <w:tcPr>
            <w:tcW w:w="1403" w:type="dxa"/>
          </w:tcPr>
          <w:p w14:paraId="061681E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UKH1</w:t>
            </w:r>
          </w:p>
        </w:tc>
        <w:tc>
          <w:tcPr>
            <w:tcW w:w="1276" w:type="dxa"/>
          </w:tcPr>
          <w:p w14:paraId="2881D4E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IbA10G2</w:t>
            </w:r>
          </w:p>
        </w:tc>
        <w:tc>
          <w:tcPr>
            <w:tcW w:w="1559" w:type="dxa"/>
          </w:tcPr>
          <w:p w14:paraId="17D284C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Wales</w:t>
            </w:r>
          </w:p>
        </w:tc>
        <w:tc>
          <w:tcPr>
            <w:tcW w:w="1417" w:type="dxa"/>
          </w:tcPr>
          <w:p w14:paraId="023CA9B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6C47F97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Gnotobiotic piglets</w:t>
            </w:r>
          </w:p>
        </w:tc>
        <w:tc>
          <w:tcPr>
            <w:tcW w:w="1418" w:type="dxa"/>
          </w:tcPr>
          <w:p w14:paraId="203A539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MiSeq</w:t>
            </w:r>
            <w:proofErr w:type="spellEnd"/>
          </w:p>
        </w:tc>
        <w:tc>
          <w:tcPr>
            <w:tcW w:w="1417" w:type="dxa"/>
          </w:tcPr>
          <w:p w14:paraId="78A51D3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PRJNA222837</w:t>
            </w:r>
          </w:p>
        </w:tc>
        <w:tc>
          <w:tcPr>
            <w:tcW w:w="2552" w:type="dxa"/>
          </w:tcPr>
          <w:p w14:paraId="715EDFF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 </w:t>
            </w:r>
            <w:r w:rsidRPr="00534F5C">
              <w:rPr>
                <w:noProof/>
                <w:color w:val="000000"/>
                <w:sz w:val="18"/>
                <w:szCs w:val="18"/>
              </w:rPr>
              <w:t>(Ifeonu et al., 2016)</w:t>
            </w:r>
          </w:p>
        </w:tc>
      </w:tr>
      <w:tr w:rsidR="007849A5" w:rsidRPr="00534F5C" w14:paraId="520DE67E" w14:textId="77777777" w:rsidTr="007849A5">
        <w:trPr>
          <w:trHeight w:val="211"/>
        </w:trPr>
        <w:tc>
          <w:tcPr>
            <w:tcW w:w="1433" w:type="dxa"/>
            <w:vMerge/>
          </w:tcPr>
          <w:p w14:paraId="6E6E4D66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189C3E4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UKH3</w:t>
            </w:r>
          </w:p>
        </w:tc>
        <w:tc>
          <w:tcPr>
            <w:tcW w:w="1276" w:type="dxa"/>
          </w:tcPr>
          <w:p w14:paraId="3D0E56A7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IbA10G2</w:t>
            </w:r>
          </w:p>
        </w:tc>
        <w:tc>
          <w:tcPr>
            <w:tcW w:w="1559" w:type="dxa"/>
          </w:tcPr>
          <w:p w14:paraId="6A1F203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47244FE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571AFE6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419F98C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MiSeq</w:t>
            </w:r>
            <w:proofErr w:type="spellEnd"/>
          </w:p>
        </w:tc>
        <w:tc>
          <w:tcPr>
            <w:tcW w:w="1417" w:type="dxa"/>
          </w:tcPr>
          <w:p w14:paraId="22B5DE5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PRJNA253834</w:t>
            </w:r>
          </w:p>
        </w:tc>
        <w:tc>
          <w:tcPr>
            <w:tcW w:w="2552" w:type="dxa"/>
          </w:tcPr>
          <w:p w14:paraId="361EAE3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 </w:t>
            </w: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  <w:r w:rsidRPr="00534F5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849A5" w:rsidRPr="00534F5C" w14:paraId="5FECE13D" w14:textId="77777777" w:rsidTr="007849A5">
        <w:trPr>
          <w:trHeight w:val="129"/>
        </w:trPr>
        <w:tc>
          <w:tcPr>
            <w:tcW w:w="1433" w:type="dxa"/>
            <w:vMerge/>
          </w:tcPr>
          <w:p w14:paraId="7A50554C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6E54987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UKH4</w:t>
            </w:r>
          </w:p>
        </w:tc>
        <w:tc>
          <w:tcPr>
            <w:tcW w:w="1276" w:type="dxa"/>
          </w:tcPr>
          <w:p w14:paraId="5542C93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IaA14R3</w:t>
            </w:r>
          </w:p>
        </w:tc>
        <w:tc>
          <w:tcPr>
            <w:tcW w:w="1559" w:type="dxa"/>
          </w:tcPr>
          <w:p w14:paraId="7E2EF31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6A31841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08A5373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45439F5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4E453B40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PRJNA253838</w:t>
            </w:r>
          </w:p>
        </w:tc>
        <w:tc>
          <w:tcPr>
            <w:tcW w:w="2552" w:type="dxa"/>
          </w:tcPr>
          <w:p w14:paraId="50FEF43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  <w:r w:rsidRPr="00534F5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849A5" w:rsidRPr="00534F5C" w14:paraId="082770EE" w14:textId="77777777" w:rsidTr="007849A5">
        <w:trPr>
          <w:trHeight w:val="174"/>
        </w:trPr>
        <w:tc>
          <w:tcPr>
            <w:tcW w:w="1433" w:type="dxa"/>
            <w:vMerge/>
          </w:tcPr>
          <w:p w14:paraId="1D89BE86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485EDA9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UKH5</w:t>
            </w:r>
          </w:p>
        </w:tc>
        <w:tc>
          <w:tcPr>
            <w:tcW w:w="1276" w:type="dxa"/>
          </w:tcPr>
          <w:p w14:paraId="79F4D0B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IbA10G2</w:t>
            </w:r>
          </w:p>
        </w:tc>
        <w:tc>
          <w:tcPr>
            <w:tcW w:w="1559" w:type="dxa"/>
          </w:tcPr>
          <w:p w14:paraId="3FF89C2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UK: England</w:t>
            </w:r>
          </w:p>
        </w:tc>
        <w:tc>
          <w:tcPr>
            <w:tcW w:w="1417" w:type="dxa"/>
          </w:tcPr>
          <w:p w14:paraId="3F8A841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3FFB3C7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244BFC6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121E93FF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PRJNA253839</w:t>
            </w:r>
          </w:p>
        </w:tc>
        <w:tc>
          <w:tcPr>
            <w:tcW w:w="2552" w:type="dxa"/>
          </w:tcPr>
          <w:p w14:paraId="3A20674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(Hadfield et al., 2015)</w:t>
            </w:r>
            <w:r w:rsidRPr="00534F5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849A5" w:rsidRPr="00534F5C" w14:paraId="1B73E988" w14:textId="77777777" w:rsidTr="007849A5">
        <w:trPr>
          <w:trHeight w:val="120"/>
        </w:trPr>
        <w:tc>
          <w:tcPr>
            <w:tcW w:w="1433" w:type="dxa"/>
            <w:vMerge/>
          </w:tcPr>
          <w:p w14:paraId="6C241547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3F513530" w14:textId="77777777" w:rsidR="007849A5" w:rsidRPr="00534F5C" w:rsidRDefault="007849A5" w:rsidP="007849A5">
            <w:pPr>
              <w:jc w:val="center"/>
              <w:rPr>
                <w:sz w:val="18"/>
                <w:szCs w:val="18"/>
              </w:rPr>
            </w:pPr>
            <w:r w:rsidRPr="00534F5C">
              <w:rPr>
                <w:sz w:val="18"/>
                <w:szCs w:val="18"/>
              </w:rPr>
              <w:t>37999</w:t>
            </w:r>
          </w:p>
        </w:tc>
        <w:tc>
          <w:tcPr>
            <w:tcW w:w="1276" w:type="dxa"/>
          </w:tcPr>
          <w:p w14:paraId="2972379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IbA10G2</w:t>
            </w:r>
          </w:p>
        </w:tc>
        <w:tc>
          <w:tcPr>
            <w:tcW w:w="1559" w:type="dxa"/>
          </w:tcPr>
          <w:p w14:paraId="1DCBB52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USA: Twin Fall, Idaho</w:t>
            </w:r>
          </w:p>
        </w:tc>
        <w:tc>
          <w:tcPr>
            <w:tcW w:w="1417" w:type="dxa"/>
          </w:tcPr>
          <w:p w14:paraId="2AF1B1C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153EB907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224CF3D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GAIIx</w:t>
            </w:r>
            <w:proofErr w:type="spellEnd"/>
          </w:p>
        </w:tc>
        <w:tc>
          <w:tcPr>
            <w:tcW w:w="1417" w:type="dxa"/>
          </w:tcPr>
          <w:p w14:paraId="7D32948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PRJNA252787</w:t>
            </w:r>
          </w:p>
        </w:tc>
        <w:tc>
          <w:tcPr>
            <w:tcW w:w="2552" w:type="dxa"/>
          </w:tcPr>
          <w:p w14:paraId="187A008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noProof/>
                <w:color w:val="000000"/>
                <w:sz w:val="18"/>
                <w:szCs w:val="18"/>
                <w:lang w:val="es-CO"/>
              </w:rPr>
              <w:t>(Guo et al., 2015a)</w:t>
            </w:r>
            <w:r w:rsidRPr="00534F5C">
              <w:rPr>
                <w:color w:val="000000"/>
                <w:sz w:val="18"/>
                <w:szCs w:val="18"/>
                <w:lang w:val="es-CO"/>
              </w:rPr>
              <w:t xml:space="preserve"> </w:t>
            </w:r>
          </w:p>
        </w:tc>
      </w:tr>
      <w:tr w:rsidR="007849A5" w:rsidRPr="00534F5C" w14:paraId="6662692A" w14:textId="77777777" w:rsidTr="007849A5">
        <w:trPr>
          <w:trHeight w:val="190"/>
        </w:trPr>
        <w:tc>
          <w:tcPr>
            <w:tcW w:w="1433" w:type="dxa"/>
            <w:vMerge/>
          </w:tcPr>
          <w:p w14:paraId="48D2C4BF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403" w:type="dxa"/>
          </w:tcPr>
          <w:p w14:paraId="58D2B20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TU502_2012</w:t>
            </w:r>
          </w:p>
        </w:tc>
        <w:tc>
          <w:tcPr>
            <w:tcW w:w="1276" w:type="dxa"/>
          </w:tcPr>
          <w:p w14:paraId="2604537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IbA10G2</w:t>
            </w:r>
          </w:p>
        </w:tc>
        <w:tc>
          <w:tcPr>
            <w:tcW w:w="1559" w:type="dxa"/>
          </w:tcPr>
          <w:p w14:paraId="0F02DA6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Uganda</w:t>
            </w:r>
          </w:p>
        </w:tc>
        <w:tc>
          <w:tcPr>
            <w:tcW w:w="1417" w:type="dxa"/>
          </w:tcPr>
          <w:p w14:paraId="7B81FAB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Human feces</w:t>
            </w:r>
          </w:p>
        </w:tc>
        <w:tc>
          <w:tcPr>
            <w:tcW w:w="1701" w:type="dxa"/>
          </w:tcPr>
          <w:p w14:paraId="447BE8A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Gnotobiotic piglets</w:t>
            </w:r>
          </w:p>
        </w:tc>
        <w:tc>
          <w:tcPr>
            <w:tcW w:w="1418" w:type="dxa"/>
          </w:tcPr>
          <w:p w14:paraId="6099A5C9" w14:textId="77777777" w:rsidR="007849A5" w:rsidRPr="00534F5C" w:rsidRDefault="007849A5" w:rsidP="007849A5">
            <w:pPr>
              <w:jc w:val="center"/>
              <w:rPr>
                <w:sz w:val="18"/>
                <w:szCs w:val="18"/>
                <w:lang w:val="es-CO"/>
              </w:rPr>
            </w:pPr>
            <w:r w:rsidRPr="00534F5C">
              <w:rPr>
                <w:sz w:val="18"/>
                <w:szCs w:val="18"/>
                <w:lang w:val="es-CO"/>
              </w:rPr>
              <w:t>Illumina MiSeq</w:t>
            </w:r>
          </w:p>
        </w:tc>
        <w:tc>
          <w:tcPr>
            <w:tcW w:w="1417" w:type="dxa"/>
          </w:tcPr>
          <w:p w14:paraId="0179FCAB" w14:textId="77777777" w:rsidR="007849A5" w:rsidRPr="00534F5C" w:rsidRDefault="007849A5" w:rsidP="007849A5">
            <w:pPr>
              <w:jc w:val="center"/>
              <w:rPr>
                <w:sz w:val="18"/>
                <w:szCs w:val="18"/>
                <w:lang w:val="es-CO"/>
              </w:rPr>
            </w:pPr>
            <w:r w:rsidRPr="00534F5C">
              <w:rPr>
                <w:sz w:val="18"/>
                <w:szCs w:val="18"/>
                <w:lang w:val="es-CO"/>
              </w:rPr>
              <w:t>PRJNA222836</w:t>
            </w:r>
          </w:p>
        </w:tc>
        <w:tc>
          <w:tcPr>
            <w:tcW w:w="2552" w:type="dxa"/>
          </w:tcPr>
          <w:p w14:paraId="3FDEEE22" w14:textId="77777777" w:rsidR="007849A5" w:rsidRPr="00534F5C" w:rsidRDefault="007849A5" w:rsidP="007849A5">
            <w:pPr>
              <w:jc w:val="center"/>
              <w:rPr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(Ifeonu et al., 2016)</w:t>
            </w:r>
          </w:p>
        </w:tc>
      </w:tr>
      <w:tr w:rsidR="007849A5" w:rsidRPr="00534F5C" w14:paraId="5C5D86A8" w14:textId="77777777" w:rsidTr="007849A5">
        <w:trPr>
          <w:trHeight w:val="122"/>
        </w:trPr>
        <w:tc>
          <w:tcPr>
            <w:tcW w:w="1433" w:type="dxa"/>
            <w:vMerge/>
          </w:tcPr>
          <w:p w14:paraId="68695B41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14:paraId="2CDEB52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30976</w:t>
            </w:r>
          </w:p>
        </w:tc>
        <w:tc>
          <w:tcPr>
            <w:tcW w:w="1276" w:type="dxa"/>
          </w:tcPr>
          <w:p w14:paraId="76D7E87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IaA28R4</w:t>
            </w:r>
          </w:p>
        </w:tc>
        <w:tc>
          <w:tcPr>
            <w:tcW w:w="1559" w:type="dxa"/>
          </w:tcPr>
          <w:p w14:paraId="53FDF48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USA: St. Louis</w:t>
            </w:r>
          </w:p>
        </w:tc>
        <w:tc>
          <w:tcPr>
            <w:tcW w:w="1417" w:type="dxa"/>
          </w:tcPr>
          <w:p w14:paraId="509A83AF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52BAA39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5D22E1F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GAIIx</w:t>
            </w:r>
            <w:proofErr w:type="spellEnd"/>
          </w:p>
        </w:tc>
        <w:tc>
          <w:tcPr>
            <w:tcW w:w="1417" w:type="dxa"/>
          </w:tcPr>
          <w:p w14:paraId="1E42F80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PRJNA252787</w:t>
            </w:r>
          </w:p>
        </w:tc>
        <w:tc>
          <w:tcPr>
            <w:tcW w:w="2552" w:type="dxa"/>
          </w:tcPr>
          <w:p w14:paraId="0A32DD3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noProof/>
                <w:color w:val="000000"/>
                <w:sz w:val="18"/>
                <w:szCs w:val="18"/>
                <w:lang w:val="es-CO"/>
              </w:rPr>
              <w:t>(Guo et al., 2015a)</w:t>
            </w:r>
          </w:p>
        </w:tc>
      </w:tr>
      <w:tr w:rsidR="007849A5" w:rsidRPr="00534F5C" w14:paraId="5289B749" w14:textId="77777777" w:rsidTr="007849A5">
        <w:trPr>
          <w:trHeight w:val="110"/>
        </w:trPr>
        <w:tc>
          <w:tcPr>
            <w:tcW w:w="1433" w:type="dxa"/>
            <w:vMerge/>
          </w:tcPr>
          <w:p w14:paraId="0B03C8A8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403" w:type="dxa"/>
          </w:tcPr>
          <w:p w14:paraId="2B357E8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UdeA01</w:t>
            </w:r>
          </w:p>
        </w:tc>
        <w:tc>
          <w:tcPr>
            <w:tcW w:w="1276" w:type="dxa"/>
          </w:tcPr>
          <w:p w14:paraId="3E44661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IeA11G3T3</w:t>
            </w:r>
          </w:p>
        </w:tc>
        <w:tc>
          <w:tcPr>
            <w:tcW w:w="1559" w:type="dxa"/>
          </w:tcPr>
          <w:p w14:paraId="610DB17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Colombia: Medellín</w:t>
            </w:r>
          </w:p>
        </w:tc>
        <w:tc>
          <w:tcPr>
            <w:tcW w:w="1417" w:type="dxa"/>
          </w:tcPr>
          <w:p w14:paraId="655ECB2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Human feces</w:t>
            </w:r>
          </w:p>
        </w:tc>
        <w:tc>
          <w:tcPr>
            <w:tcW w:w="1701" w:type="dxa"/>
          </w:tcPr>
          <w:p w14:paraId="00A52AC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1418" w:type="dxa"/>
          </w:tcPr>
          <w:p w14:paraId="5B660AC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Illumina MiSeq</w:t>
            </w:r>
          </w:p>
        </w:tc>
        <w:tc>
          <w:tcPr>
            <w:tcW w:w="1417" w:type="dxa"/>
          </w:tcPr>
          <w:p w14:paraId="74B9286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534F5C">
              <w:rPr>
                <w:color w:val="000000"/>
                <w:sz w:val="18"/>
                <w:szCs w:val="18"/>
                <w:lang w:val="es-CO"/>
              </w:rPr>
              <w:t>PRJEB10000</w:t>
            </w:r>
          </w:p>
        </w:tc>
        <w:tc>
          <w:tcPr>
            <w:tcW w:w="2552" w:type="dxa"/>
          </w:tcPr>
          <w:p w14:paraId="7E4FB2C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(Isaza et al., 2015)</w:t>
            </w:r>
          </w:p>
        </w:tc>
      </w:tr>
      <w:tr w:rsidR="007849A5" w:rsidRPr="00534F5C" w14:paraId="5397302C" w14:textId="77777777" w:rsidTr="007849A5">
        <w:trPr>
          <w:trHeight w:val="155"/>
        </w:trPr>
        <w:tc>
          <w:tcPr>
            <w:tcW w:w="1433" w:type="dxa"/>
            <w:vMerge/>
          </w:tcPr>
          <w:p w14:paraId="08493A46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C4D3F3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SWEH2</w:t>
            </w:r>
          </w:p>
        </w:tc>
        <w:tc>
          <w:tcPr>
            <w:tcW w:w="1276" w:type="dxa"/>
          </w:tcPr>
          <w:p w14:paraId="3A7FB64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IdA14</w:t>
            </w:r>
          </w:p>
        </w:tc>
        <w:tc>
          <w:tcPr>
            <w:tcW w:w="1559" w:type="dxa"/>
          </w:tcPr>
          <w:p w14:paraId="5081187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Kenya or Rwanda</w:t>
            </w:r>
          </w:p>
        </w:tc>
        <w:tc>
          <w:tcPr>
            <w:tcW w:w="1417" w:type="dxa"/>
          </w:tcPr>
          <w:p w14:paraId="0394501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6BD076E9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376EC793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Ion Torrent</w:t>
            </w:r>
          </w:p>
        </w:tc>
        <w:tc>
          <w:tcPr>
            <w:tcW w:w="1417" w:type="dxa"/>
          </w:tcPr>
          <w:p w14:paraId="2FEB20D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PRJNA307563</w:t>
            </w:r>
          </w:p>
        </w:tc>
        <w:tc>
          <w:tcPr>
            <w:tcW w:w="2552" w:type="dxa"/>
          </w:tcPr>
          <w:p w14:paraId="6A582BD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(Sikora, Arrighi, Beser, &amp; Andersson, 2017)</w:t>
            </w:r>
          </w:p>
        </w:tc>
      </w:tr>
      <w:tr w:rsidR="007849A5" w:rsidRPr="00534F5C" w14:paraId="3FABF086" w14:textId="77777777" w:rsidTr="007849A5">
        <w:trPr>
          <w:trHeight w:val="208"/>
        </w:trPr>
        <w:tc>
          <w:tcPr>
            <w:tcW w:w="1433" w:type="dxa"/>
            <w:vMerge/>
          </w:tcPr>
          <w:p w14:paraId="6A1FE9FD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65607F3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SWEH5</w:t>
            </w:r>
          </w:p>
        </w:tc>
        <w:tc>
          <w:tcPr>
            <w:tcW w:w="1276" w:type="dxa"/>
          </w:tcPr>
          <w:p w14:paraId="41FDB8A0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IfA12G1 </w:t>
            </w:r>
          </w:p>
        </w:tc>
        <w:tc>
          <w:tcPr>
            <w:tcW w:w="1559" w:type="dxa"/>
          </w:tcPr>
          <w:p w14:paraId="3DA0A2D3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1417" w:type="dxa"/>
          </w:tcPr>
          <w:p w14:paraId="5693442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6AAB762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4EE056B0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Ion Torrent</w:t>
            </w:r>
          </w:p>
        </w:tc>
        <w:tc>
          <w:tcPr>
            <w:tcW w:w="1417" w:type="dxa"/>
          </w:tcPr>
          <w:p w14:paraId="0F6A715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PRJNA307563</w:t>
            </w:r>
          </w:p>
        </w:tc>
        <w:tc>
          <w:tcPr>
            <w:tcW w:w="2552" w:type="dxa"/>
          </w:tcPr>
          <w:p w14:paraId="018AAA17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(Sikora, Arrighi, et al., 2017)</w:t>
            </w:r>
          </w:p>
        </w:tc>
      </w:tr>
      <w:tr w:rsidR="007849A5" w:rsidRPr="00534F5C" w14:paraId="58582626" w14:textId="77777777" w:rsidTr="007849A5">
        <w:trPr>
          <w:trHeight w:val="132"/>
        </w:trPr>
        <w:tc>
          <w:tcPr>
            <w:tcW w:w="1433" w:type="dxa"/>
            <w:vMerge w:val="restart"/>
          </w:tcPr>
          <w:p w14:paraId="4237190D" w14:textId="77777777" w:rsidR="007849A5" w:rsidRPr="00534F5C" w:rsidRDefault="007849A5" w:rsidP="007849A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4F5C">
              <w:rPr>
                <w:i/>
                <w:color w:val="000000"/>
                <w:sz w:val="18"/>
                <w:szCs w:val="18"/>
              </w:rPr>
              <w:t>C. meleagridis</w:t>
            </w:r>
          </w:p>
        </w:tc>
        <w:tc>
          <w:tcPr>
            <w:tcW w:w="1403" w:type="dxa"/>
          </w:tcPr>
          <w:p w14:paraId="56C8DAE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UKMEL1</w:t>
            </w:r>
          </w:p>
        </w:tc>
        <w:tc>
          <w:tcPr>
            <w:tcW w:w="1276" w:type="dxa"/>
          </w:tcPr>
          <w:p w14:paraId="72824E7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IIIbA22G1R1c</w:t>
            </w:r>
          </w:p>
        </w:tc>
        <w:tc>
          <w:tcPr>
            <w:tcW w:w="1559" w:type="dxa"/>
          </w:tcPr>
          <w:p w14:paraId="0C0A26AC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417" w:type="dxa"/>
          </w:tcPr>
          <w:p w14:paraId="7C7A415D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792A856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 Mice</w:t>
            </w:r>
          </w:p>
        </w:tc>
        <w:tc>
          <w:tcPr>
            <w:tcW w:w="1418" w:type="dxa"/>
          </w:tcPr>
          <w:p w14:paraId="6F4D44C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MiSeq</w:t>
            </w:r>
            <w:proofErr w:type="spellEnd"/>
          </w:p>
        </w:tc>
        <w:tc>
          <w:tcPr>
            <w:tcW w:w="1417" w:type="dxa"/>
          </w:tcPr>
          <w:p w14:paraId="0255016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PRJNA222838 </w:t>
            </w:r>
          </w:p>
        </w:tc>
        <w:tc>
          <w:tcPr>
            <w:tcW w:w="2552" w:type="dxa"/>
          </w:tcPr>
          <w:p w14:paraId="1222B3C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(Ifeonu et al., 2016)</w:t>
            </w:r>
          </w:p>
        </w:tc>
      </w:tr>
      <w:tr w:rsidR="007849A5" w:rsidRPr="00534F5C" w14:paraId="6D8CB9BD" w14:textId="77777777" w:rsidTr="007849A5">
        <w:trPr>
          <w:trHeight w:val="130"/>
        </w:trPr>
        <w:tc>
          <w:tcPr>
            <w:tcW w:w="1433" w:type="dxa"/>
            <w:vMerge/>
          </w:tcPr>
          <w:p w14:paraId="48BC6183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DF5B30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UKMEL3</w:t>
            </w:r>
          </w:p>
        </w:tc>
        <w:tc>
          <w:tcPr>
            <w:tcW w:w="1276" w:type="dxa"/>
          </w:tcPr>
          <w:p w14:paraId="55E22EF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IIIgA23G3</w:t>
            </w:r>
          </w:p>
        </w:tc>
        <w:tc>
          <w:tcPr>
            <w:tcW w:w="1559" w:type="dxa"/>
          </w:tcPr>
          <w:p w14:paraId="612FC943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1417" w:type="dxa"/>
          </w:tcPr>
          <w:p w14:paraId="0148F6E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673463B7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5FE249F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073D1A13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PRJNA315502</w:t>
            </w:r>
          </w:p>
        </w:tc>
        <w:tc>
          <w:tcPr>
            <w:tcW w:w="2552" w:type="dxa"/>
          </w:tcPr>
          <w:p w14:paraId="4E1DEFF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(Nader et al., 2019)</w:t>
            </w:r>
          </w:p>
        </w:tc>
      </w:tr>
      <w:tr w:rsidR="007849A5" w:rsidRPr="00534F5C" w14:paraId="1B6DA341" w14:textId="77777777" w:rsidTr="007849A5">
        <w:trPr>
          <w:trHeight w:val="78"/>
        </w:trPr>
        <w:tc>
          <w:tcPr>
            <w:tcW w:w="1433" w:type="dxa"/>
            <w:vMerge/>
          </w:tcPr>
          <w:p w14:paraId="4ABE7907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0835D4A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UKMEL4</w:t>
            </w:r>
          </w:p>
        </w:tc>
        <w:tc>
          <w:tcPr>
            <w:tcW w:w="1276" w:type="dxa"/>
          </w:tcPr>
          <w:p w14:paraId="142B5BE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IIIhA7</w:t>
            </w:r>
          </w:p>
        </w:tc>
        <w:tc>
          <w:tcPr>
            <w:tcW w:w="1559" w:type="dxa"/>
          </w:tcPr>
          <w:p w14:paraId="5E71ECA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1417" w:type="dxa"/>
          </w:tcPr>
          <w:p w14:paraId="5390E244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7845207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0EFC8128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HiSeq</w:t>
            </w:r>
            <w:proofErr w:type="spellEnd"/>
          </w:p>
        </w:tc>
        <w:tc>
          <w:tcPr>
            <w:tcW w:w="1417" w:type="dxa"/>
          </w:tcPr>
          <w:p w14:paraId="07F386EB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PRJNA315503</w:t>
            </w:r>
          </w:p>
        </w:tc>
        <w:tc>
          <w:tcPr>
            <w:tcW w:w="2552" w:type="dxa"/>
          </w:tcPr>
          <w:p w14:paraId="248B9F5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(Nader et al., 2019)</w:t>
            </w:r>
          </w:p>
        </w:tc>
      </w:tr>
      <w:tr w:rsidR="007849A5" w:rsidRPr="00534F5C" w14:paraId="36A0D851" w14:textId="77777777" w:rsidTr="007849A5">
        <w:trPr>
          <w:trHeight w:val="414"/>
        </w:trPr>
        <w:tc>
          <w:tcPr>
            <w:tcW w:w="1433" w:type="dxa"/>
            <w:vMerge/>
          </w:tcPr>
          <w:p w14:paraId="581CC0BD" w14:textId="77777777" w:rsidR="007849A5" w:rsidRPr="00534F5C" w:rsidRDefault="007849A5" w:rsidP="0078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621B017A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TU1867</w:t>
            </w:r>
          </w:p>
        </w:tc>
        <w:tc>
          <w:tcPr>
            <w:tcW w:w="1276" w:type="dxa"/>
          </w:tcPr>
          <w:p w14:paraId="411497F6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IIIeA21G2R1</w:t>
            </w:r>
          </w:p>
        </w:tc>
        <w:tc>
          <w:tcPr>
            <w:tcW w:w="1559" w:type="dxa"/>
          </w:tcPr>
          <w:p w14:paraId="4E168EC2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1417" w:type="dxa"/>
          </w:tcPr>
          <w:p w14:paraId="526F92E0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Human feces</w:t>
            </w:r>
          </w:p>
        </w:tc>
        <w:tc>
          <w:tcPr>
            <w:tcW w:w="1701" w:type="dxa"/>
          </w:tcPr>
          <w:p w14:paraId="1D627285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Gnotobiotic piglets, mice, and chickens</w:t>
            </w:r>
          </w:p>
        </w:tc>
        <w:tc>
          <w:tcPr>
            <w:tcW w:w="1418" w:type="dxa"/>
          </w:tcPr>
          <w:p w14:paraId="64D0154E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 xml:space="preserve">Illumina </w:t>
            </w:r>
            <w:proofErr w:type="spellStart"/>
            <w:r w:rsidRPr="00534F5C">
              <w:rPr>
                <w:color w:val="000000"/>
                <w:sz w:val="18"/>
                <w:szCs w:val="18"/>
              </w:rPr>
              <w:t>MiSeq</w:t>
            </w:r>
            <w:proofErr w:type="spellEnd"/>
          </w:p>
        </w:tc>
        <w:tc>
          <w:tcPr>
            <w:tcW w:w="1417" w:type="dxa"/>
          </w:tcPr>
          <w:p w14:paraId="1DCE4BFF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color w:val="000000"/>
                <w:sz w:val="18"/>
                <w:szCs w:val="18"/>
              </w:rPr>
              <w:t>PRJNA192428</w:t>
            </w:r>
          </w:p>
        </w:tc>
        <w:tc>
          <w:tcPr>
            <w:tcW w:w="2552" w:type="dxa"/>
          </w:tcPr>
          <w:p w14:paraId="0E463661" w14:textId="77777777" w:rsidR="007849A5" w:rsidRPr="00534F5C" w:rsidRDefault="007849A5" w:rsidP="007849A5">
            <w:pPr>
              <w:jc w:val="center"/>
              <w:rPr>
                <w:color w:val="000000"/>
                <w:sz w:val="18"/>
                <w:szCs w:val="18"/>
              </w:rPr>
            </w:pPr>
            <w:r w:rsidRPr="00534F5C">
              <w:rPr>
                <w:noProof/>
                <w:color w:val="000000"/>
                <w:sz w:val="18"/>
                <w:szCs w:val="18"/>
              </w:rPr>
              <w:t>(Akiyoshi et al., 2003)</w:t>
            </w:r>
          </w:p>
        </w:tc>
      </w:tr>
    </w:tbl>
    <w:p w14:paraId="5397744A" w14:textId="77777777" w:rsidR="00D47ACC" w:rsidRDefault="00D47ACC" w:rsidP="00D47ACC">
      <w:pPr>
        <w:spacing w:line="360" w:lineRule="auto"/>
        <w:jc w:val="both"/>
        <w:rPr>
          <w:b/>
        </w:rPr>
      </w:pPr>
    </w:p>
    <w:p w14:paraId="7455250E" w14:textId="77777777" w:rsidR="00EA200E" w:rsidRDefault="00EA200E" w:rsidP="00D47ACC">
      <w:pPr>
        <w:spacing w:line="360" w:lineRule="auto"/>
        <w:jc w:val="both"/>
        <w:rPr>
          <w:b/>
        </w:rPr>
      </w:pPr>
    </w:p>
    <w:p w14:paraId="017B72B1" w14:textId="77777777" w:rsidR="00EA200E" w:rsidRDefault="00EA200E" w:rsidP="00D47ACC">
      <w:pPr>
        <w:spacing w:line="360" w:lineRule="auto"/>
        <w:jc w:val="both"/>
        <w:rPr>
          <w:b/>
        </w:rPr>
      </w:pPr>
    </w:p>
    <w:p w14:paraId="77EB934A" w14:textId="77777777" w:rsidR="00EA200E" w:rsidRDefault="00EA200E" w:rsidP="00D47ACC">
      <w:pPr>
        <w:spacing w:line="360" w:lineRule="auto"/>
        <w:jc w:val="both"/>
        <w:rPr>
          <w:b/>
        </w:rPr>
      </w:pPr>
    </w:p>
    <w:p w14:paraId="237E776B" w14:textId="77777777" w:rsidR="00071271" w:rsidRPr="00EA200E" w:rsidRDefault="00071271"/>
    <w:sectPr w:rsidR="00071271" w:rsidRPr="00EA200E" w:rsidSect="007A6D2E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CC"/>
    <w:rsid w:val="00071271"/>
    <w:rsid w:val="002C30B3"/>
    <w:rsid w:val="00324A80"/>
    <w:rsid w:val="004D1BBF"/>
    <w:rsid w:val="00534F5C"/>
    <w:rsid w:val="00737935"/>
    <w:rsid w:val="007849A5"/>
    <w:rsid w:val="007A6D2E"/>
    <w:rsid w:val="008A68BA"/>
    <w:rsid w:val="008C4A2A"/>
    <w:rsid w:val="00994283"/>
    <w:rsid w:val="00C22FA8"/>
    <w:rsid w:val="00C66237"/>
    <w:rsid w:val="00CF78E2"/>
    <w:rsid w:val="00D12545"/>
    <w:rsid w:val="00D47ACC"/>
    <w:rsid w:val="00D511C4"/>
    <w:rsid w:val="00D746D7"/>
    <w:rsid w:val="00DA3B28"/>
    <w:rsid w:val="00DF23F5"/>
    <w:rsid w:val="00EA200E"/>
    <w:rsid w:val="00EE7D66"/>
    <w:rsid w:val="00F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A5F6"/>
  <w15:chartTrackingRefBased/>
  <w15:docId w15:val="{90A4FD5F-D46B-B544-AB9D-A75BD653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CC"/>
    <w:rPr>
      <w:rFonts w:ascii="Times New Roman" w:hAnsi="Times New Roman" w:cs="Times New Roman"/>
      <w:lang w:val="en-US" w:eastAsia="es-ES_trad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8E2"/>
    <w:pPr>
      <w:spacing w:line="360" w:lineRule="auto"/>
      <w:jc w:val="center"/>
      <w:outlineLvl w:val="0"/>
    </w:pPr>
    <w:rPr>
      <w:rFonts w:ascii="Tahoma" w:hAnsi="Tahoma" w:cs="Tahoma"/>
      <w:b/>
      <w:bCs/>
      <w:color w:val="000000"/>
      <w:lang w:val="es-ES" w:eastAsia="es-CO"/>
    </w:rPr>
  </w:style>
  <w:style w:type="paragraph" w:styleId="Heading2">
    <w:name w:val="heading 2"/>
    <w:aliases w:val="Título 2 APA"/>
    <w:basedOn w:val="Normal"/>
    <w:next w:val="Normal"/>
    <w:link w:val="Heading2Char"/>
    <w:autoRedefine/>
    <w:qFormat/>
    <w:rsid w:val="00994283"/>
    <w:pPr>
      <w:keepNext/>
      <w:spacing w:line="480" w:lineRule="auto"/>
      <w:jc w:val="both"/>
      <w:outlineLvl w:val="1"/>
    </w:pPr>
    <w:rPr>
      <w:rFonts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4A80"/>
    <w:pPr>
      <w:keepNext/>
      <w:keepLines/>
      <w:spacing w:line="360" w:lineRule="auto"/>
      <w:jc w:val="both"/>
      <w:outlineLvl w:val="2"/>
    </w:pPr>
    <w:rPr>
      <w:rFonts w:ascii="Tahoma" w:eastAsiaTheme="majorEastAsia" w:hAnsi="Tahoma" w:cstheme="majorBidi"/>
      <w:b/>
      <w:bCs/>
      <w:lang w:val="es-ES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APA"/>
    <w:basedOn w:val="Normal"/>
    <w:next w:val="Normal"/>
    <w:autoRedefine/>
    <w:qFormat/>
    <w:rsid w:val="008A68BA"/>
    <w:pPr>
      <w:spacing w:line="480" w:lineRule="auto"/>
      <w:ind w:firstLine="284"/>
      <w:jc w:val="both"/>
    </w:pPr>
    <w:rPr>
      <w:bCs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78E2"/>
    <w:rPr>
      <w:rFonts w:ascii="Tahoma" w:eastAsia="Times New Roman" w:hAnsi="Tahoma" w:cs="Tahoma"/>
      <w:b/>
      <w:bCs/>
      <w:color w:val="000000"/>
      <w:lang w:val="es-ES" w:eastAsia="es-CO"/>
    </w:rPr>
  </w:style>
  <w:style w:type="character" w:customStyle="1" w:styleId="Heading2Char">
    <w:name w:val="Heading 2 Char"/>
    <w:aliases w:val="Título 2 APA Char"/>
    <w:basedOn w:val="DefaultParagraphFont"/>
    <w:link w:val="Heading2"/>
    <w:rsid w:val="00994283"/>
    <w:rPr>
      <w:rFonts w:ascii="Times New Roman" w:eastAsia="Times New Roman" w:hAnsi="Times New Roman" w:cs="Arial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4A80"/>
    <w:rPr>
      <w:rFonts w:ascii="Tahoma" w:eastAsiaTheme="majorEastAsia" w:hAnsi="Tahoma" w:cstheme="majorBidi"/>
      <w:b/>
      <w:bCs/>
      <w:lang w:val="es-ES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B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BF"/>
    <w:rPr>
      <w:rFonts w:ascii="Times New Roman" w:hAnsi="Times New Roman" w:cs="Times New Roman"/>
      <w:sz w:val="18"/>
      <w:szCs w:val="18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BBA0C-5703-42AB-BF29-8BF8B94D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MARCELA ARIAS AGUDELO</dc:creator>
  <cp:keywords/>
  <dc:description/>
  <cp:lastModifiedBy>JUAN FERNANDO ALZATE RESTREPO</cp:lastModifiedBy>
  <cp:revision>9</cp:revision>
  <dcterms:created xsi:type="dcterms:W3CDTF">2020-09-18T03:04:00Z</dcterms:created>
  <dcterms:modified xsi:type="dcterms:W3CDTF">2020-09-22T14:56:00Z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75d941ec-296a-3208-a82d-302a88cafe07</vt:lpwstr>
  </property>
  <property fmtid="{D5CDD505-2E9C-101B-9397-08002B2CF9AE}" pid="4" name="Mendeley Citation Style_1">
    <vt:lpwstr>http://www.zotero.org/styles/vancouver</vt:lpwstr>
  </property>
</Properties>
</file>