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2BF9" w14:textId="77777777" w:rsidR="00985978" w:rsidRDefault="00985978" w:rsidP="00F93E4D">
      <w:pPr>
        <w:jc w:val="both"/>
        <w:rPr>
          <w:b/>
        </w:rPr>
      </w:pPr>
    </w:p>
    <w:p w14:paraId="14DCF4C6" w14:textId="479C1008" w:rsidR="000A7FEF" w:rsidRPr="000A7FEF" w:rsidRDefault="00E46A8B" w:rsidP="00F93E4D">
      <w:pPr>
        <w:jc w:val="both"/>
        <w:rPr>
          <w:b/>
        </w:rPr>
      </w:pPr>
      <w:r w:rsidRPr="000A7FEF">
        <w:rPr>
          <w:b/>
        </w:rPr>
        <w:t>Table 2</w:t>
      </w:r>
      <w:r w:rsidR="004E3621">
        <w:rPr>
          <w:b/>
        </w:rPr>
        <w:t>.</w:t>
      </w:r>
    </w:p>
    <w:p w14:paraId="7BA70919" w14:textId="77777777" w:rsidR="00F93E4D" w:rsidRDefault="00E46A8B" w:rsidP="00F93E4D">
      <w:pPr>
        <w:jc w:val="both"/>
        <w:rPr>
          <w:b/>
        </w:rPr>
      </w:pPr>
      <w:r w:rsidRPr="000A7FEF">
        <w:rPr>
          <w:b/>
        </w:rPr>
        <w:t xml:space="preserve">Summary of genome assembly data </w:t>
      </w:r>
      <w:sdt>
        <w:sdtPr>
          <w:tag w:val="goog_rdk_19"/>
          <w:id w:val="-550389688"/>
        </w:sdtPr>
        <w:sdtEndPr/>
        <w:sdtContent/>
      </w:sdt>
      <w:r w:rsidRPr="000A7FEF">
        <w:rPr>
          <w:b/>
        </w:rPr>
        <w:t xml:space="preserve">of </w:t>
      </w:r>
      <w:r w:rsidRPr="000A7FEF">
        <w:rPr>
          <w:b/>
          <w:i/>
        </w:rPr>
        <w:t>Cryptosporidium</w:t>
      </w:r>
      <w:r w:rsidRPr="000A7FEF">
        <w:rPr>
          <w:b/>
        </w:rPr>
        <w:t xml:space="preserve"> isolates</w:t>
      </w:r>
      <w:r w:rsidR="00F93E4D">
        <w:rPr>
          <w:b/>
        </w:rPr>
        <w:t>.</w:t>
      </w:r>
    </w:p>
    <w:p w14:paraId="5214F4A0" w14:textId="77777777" w:rsidR="000A3030" w:rsidRDefault="00F93E4D" w:rsidP="00B8790D">
      <w:pPr>
        <w:ind w:right="-2268"/>
        <w:jc w:val="both"/>
      </w:pPr>
      <w:r w:rsidRPr="000A7FEF">
        <w:t xml:space="preserve">+ Assemblies retrieved from </w:t>
      </w:r>
      <w:proofErr w:type="spellStart"/>
      <w:r w:rsidRPr="000A7FEF">
        <w:t>CryptoDB</w:t>
      </w:r>
      <w:proofErr w:type="spellEnd"/>
      <w:r w:rsidRPr="000A7FEF">
        <w:t xml:space="preserve"> database release 43. </w:t>
      </w:r>
    </w:p>
    <w:p w14:paraId="08F97160" w14:textId="77777777" w:rsidR="000A3030" w:rsidRDefault="00F93E4D" w:rsidP="00B8790D">
      <w:pPr>
        <w:ind w:right="-2268"/>
        <w:jc w:val="both"/>
        <w:rPr>
          <w:rFonts w:eastAsia="Gungsuh"/>
        </w:rPr>
      </w:pPr>
      <w:r w:rsidRPr="000A7FEF">
        <w:t xml:space="preserve">* </w:t>
      </w:r>
      <w:r w:rsidRPr="000A7FEF">
        <w:rPr>
          <w:i/>
        </w:rPr>
        <w:t xml:space="preserve">de novo </w:t>
      </w:r>
      <w:r w:rsidRPr="000A7FEF">
        <w:rPr>
          <w:rFonts w:eastAsia="Gungsuh"/>
        </w:rPr>
        <w:t>assemblies filtered by Bit score value ≥ 300.</w:t>
      </w:r>
      <w:r w:rsidR="00A670FF">
        <w:rPr>
          <w:rFonts w:eastAsia="Gungsuh"/>
        </w:rPr>
        <w:t xml:space="preserve"> </w:t>
      </w:r>
    </w:p>
    <w:p w14:paraId="647F1BC8" w14:textId="77777777" w:rsidR="00985978" w:rsidRDefault="00985978" w:rsidP="00B8790D">
      <w:pPr>
        <w:ind w:right="-2268"/>
        <w:jc w:val="both"/>
        <w:rPr>
          <w:rFonts w:eastAsia="Gungsuh"/>
        </w:rPr>
      </w:pPr>
    </w:p>
    <w:p w14:paraId="7B59B26D" w14:textId="01F58941" w:rsidR="000A3030" w:rsidRPr="005D5D57" w:rsidRDefault="00A670FF" w:rsidP="00B8790D">
      <w:pPr>
        <w:ind w:right="-2268"/>
        <w:jc w:val="both"/>
      </w:pPr>
      <w:proofErr w:type="spellStart"/>
      <w:r w:rsidRPr="005D5D57">
        <w:rPr>
          <w:vertAlign w:val="superscript"/>
        </w:rPr>
        <w:t>a</w:t>
      </w:r>
      <w:r w:rsidRPr="005D5D57">
        <w:t>Reads</w:t>
      </w:r>
      <w:proofErr w:type="spellEnd"/>
      <w:r w:rsidRPr="005D5D57">
        <w:t xml:space="preserve"> were mapp</w:t>
      </w:r>
      <w:r w:rsidR="00F20765" w:rsidRPr="005D5D57">
        <w:t>ed</w:t>
      </w:r>
      <w:r w:rsidRPr="005D5D57">
        <w:t xml:space="preserve"> using BWA to the reference</w:t>
      </w:r>
      <w:r w:rsidRPr="005D5D57">
        <w:rPr>
          <w:i/>
        </w:rPr>
        <w:t xml:space="preserve"> C. parvum </w:t>
      </w:r>
      <w:r w:rsidRPr="005D5D57">
        <w:t xml:space="preserve">Iowa II genome retrieved from </w:t>
      </w:r>
      <w:proofErr w:type="spellStart"/>
      <w:r w:rsidRPr="005D5D57">
        <w:t>CryptoDB</w:t>
      </w:r>
      <w:proofErr w:type="spellEnd"/>
      <w:r w:rsidRPr="005D5D57">
        <w:t xml:space="preserve"> database release 43. </w:t>
      </w:r>
    </w:p>
    <w:p w14:paraId="3B1EF995" w14:textId="270A78A2" w:rsidR="00F93E4D" w:rsidRPr="005D5D57" w:rsidRDefault="00A670FF" w:rsidP="00B8790D">
      <w:pPr>
        <w:ind w:right="-2268"/>
        <w:jc w:val="both"/>
      </w:pPr>
      <w:proofErr w:type="spellStart"/>
      <w:r w:rsidRPr="005D5D57">
        <w:rPr>
          <w:vertAlign w:val="superscript"/>
        </w:rPr>
        <w:t>b</w:t>
      </w:r>
      <w:r w:rsidRPr="005D5D57">
        <w:t>Reads</w:t>
      </w:r>
      <w:proofErr w:type="spellEnd"/>
      <w:r w:rsidRPr="005D5D57">
        <w:t xml:space="preserve"> were mapp</w:t>
      </w:r>
      <w:r w:rsidR="00F20765" w:rsidRPr="005D5D57">
        <w:t>ed</w:t>
      </w:r>
      <w:r w:rsidRPr="005D5D57">
        <w:t xml:space="preserve"> using BWA to the </w:t>
      </w:r>
      <w:r w:rsidRPr="005D5D57">
        <w:rPr>
          <w:i/>
          <w:iCs/>
        </w:rPr>
        <w:t>de novo</w:t>
      </w:r>
      <w:r w:rsidRPr="005D5D57">
        <w:t xml:space="preserve"> assembled contigs. </w:t>
      </w:r>
    </w:p>
    <w:p w14:paraId="2E5997E1" w14:textId="77777777" w:rsidR="00FE2D5F" w:rsidRPr="005D5D57" w:rsidRDefault="00FE2D5F" w:rsidP="00B8790D">
      <w:pPr>
        <w:ind w:right="-2268"/>
        <w:jc w:val="both"/>
      </w:pPr>
    </w:p>
    <w:p w14:paraId="3E2468E8" w14:textId="77777777" w:rsidR="00FE2D5F" w:rsidRPr="005D5D57" w:rsidRDefault="00FE2D5F" w:rsidP="00B8790D">
      <w:pPr>
        <w:ind w:right="-2268"/>
        <w:jc w:val="both"/>
      </w:pPr>
    </w:p>
    <w:p w14:paraId="15D961C7" w14:textId="77777777" w:rsidR="00FE2D5F" w:rsidRPr="005D5D57" w:rsidRDefault="00FE2D5F" w:rsidP="00B8790D">
      <w:pPr>
        <w:ind w:right="-2268"/>
        <w:jc w:val="both"/>
      </w:pPr>
    </w:p>
    <w:tbl>
      <w:tblPr>
        <w:tblpPr w:leftFromText="141" w:rightFromText="141" w:vertAnchor="text" w:horzAnchor="margin" w:tblpY="227"/>
        <w:tblW w:w="140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  <w:gridCol w:w="1178"/>
        <w:gridCol w:w="1089"/>
        <w:gridCol w:w="1426"/>
        <w:gridCol w:w="1127"/>
        <w:gridCol w:w="1133"/>
        <w:gridCol w:w="992"/>
        <w:gridCol w:w="992"/>
        <w:gridCol w:w="1560"/>
        <w:gridCol w:w="1560"/>
      </w:tblGrid>
      <w:tr w:rsidR="00606C9D" w:rsidRPr="000A7FEF" w14:paraId="1A372FAD" w14:textId="77777777" w:rsidTr="00FE2D5F">
        <w:trPr>
          <w:trHeight w:val="436"/>
        </w:trPr>
        <w:tc>
          <w:tcPr>
            <w:tcW w:w="1413" w:type="dxa"/>
          </w:tcPr>
          <w:p w14:paraId="4F88CC6F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559" w:type="dxa"/>
          </w:tcPr>
          <w:p w14:paraId="4E17A08E" w14:textId="77777777" w:rsidR="00606C9D" w:rsidRPr="005D5D57" w:rsidRDefault="00FE2D5F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Genome</w:t>
            </w:r>
            <w:r w:rsidR="00606C9D" w:rsidRPr="005D5D57">
              <w:rPr>
                <w:b/>
                <w:color w:val="000000"/>
                <w:sz w:val="18"/>
                <w:szCs w:val="18"/>
              </w:rPr>
              <w:t xml:space="preserve"> ID</w:t>
            </w:r>
            <w:r w:rsidR="00985978" w:rsidRPr="005D5D5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</w:tcPr>
          <w:p w14:paraId="7B774671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No. of reads</w:t>
            </w:r>
          </w:p>
        </w:tc>
        <w:tc>
          <w:tcPr>
            <w:tcW w:w="1089" w:type="dxa"/>
          </w:tcPr>
          <w:p w14:paraId="29D65B9B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Assembly size (bp)</w:t>
            </w:r>
            <w:r w:rsidR="00985978" w:rsidRPr="005D5D5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</w:tcPr>
          <w:p w14:paraId="1F851B35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No. of contigs</w:t>
            </w:r>
          </w:p>
        </w:tc>
        <w:tc>
          <w:tcPr>
            <w:tcW w:w="1127" w:type="dxa"/>
          </w:tcPr>
          <w:p w14:paraId="5071882F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Largest contig (bp)</w:t>
            </w:r>
          </w:p>
        </w:tc>
        <w:tc>
          <w:tcPr>
            <w:tcW w:w="1133" w:type="dxa"/>
          </w:tcPr>
          <w:p w14:paraId="2E825B4D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Contig N</w:t>
            </w:r>
            <w:r w:rsidRPr="005D5D57">
              <w:rPr>
                <w:b/>
                <w:color w:val="000000"/>
                <w:sz w:val="18"/>
                <w:szCs w:val="18"/>
                <w:vertAlign w:val="subscript"/>
              </w:rPr>
              <w:t>50</w:t>
            </w:r>
            <w:r w:rsidRPr="005D5D57">
              <w:rPr>
                <w:b/>
                <w:color w:val="000000"/>
                <w:sz w:val="18"/>
                <w:szCs w:val="18"/>
              </w:rPr>
              <w:t xml:space="preserve"> (bp)</w:t>
            </w:r>
          </w:p>
        </w:tc>
        <w:tc>
          <w:tcPr>
            <w:tcW w:w="992" w:type="dxa"/>
          </w:tcPr>
          <w:p w14:paraId="59F565D9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G + C content (%)</w:t>
            </w:r>
          </w:p>
        </w:tc>
        <w:tc>
          <w:tcPr>
            <w:tcW w:w="992" w:type="dxa"/>
          </w:tcPr>
          <w:p w14:paraId="36511D9C" w14:textId="77777777" w:rsidR="00606C9D" w:rsidRPr="005D5D57" w:rsidRDefault="00606C9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No. of Ns</w:t>
            </w:r>
          </w:p>
        </w:tc>
        <w:tc>
          <w:tcPr>
            <w:tcW w:w="1560" w:type="dxa"/>
          </w:tcPr>
          <w:p w14:paraId="60E9B31A" w14:textId="10243985" w:rsidR="00606C9D" w:rsidRPr="005D5D57" w:rsidRDefault="00FB103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a</w:t>
            </w:r>
            <w:r w:rsidR="008D5591" w:rsidRPr="005D5D57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606C9D" w:rsidRPr="005D5D57">
              <w:rPr>
                <w:b/>
                <w:color w:val="000000"/>
                <w:sz w:val="18"/>
                <w:szCs w:val="18"/>
              </w:rPr>
              <w:t xml:space="preserve">Mean </w:t>
            </w:r>
            <w:proofErr w:type="gramStart"/>
            <w:r w:rsidR="00606C9D" w:rsidRPr="005D5D57">
              <w:rPr>
                <w:b/>
                <w:color w:val="000000"/>
                <w:sz w:val="18"/>
                <w:szCs w:val="18"/>
              </w:rPr>
              <w:t xml:space="preserve">coverage </w:t>
            </w:r>
            <w:r w:rsidR="00835D0A" w:rsidRPr="005D5D57">
              <w:t xml:space="preserve"> </w:t>
            </w:r>
            <w:r w:rsidR="00835D0A" w:rsidRPr="005D5D57">
              <w:rPr>
                <w:b/>
                <w:color w:val="000000"/>
                <w:sz w:val="18"/>
                <w:szCs w:val="18"/>
              </w:rPr>
              <w:t>C.</w:t>
            </w:r>
            <w:proofErr w:type="gramEnd"/>
            <w:r w:rsidR="00835D0A" w:rsidRPr="005D5D57">
              <w:rPr>
                <w:b/>
                <w:color w:val="000000"/>
                <w:sz w:val="18"/>
                <w:szCs w:val="18"/>
              </w:rPr>
              <w:t xml:space="preserve"> parvum Iowa II genome </w:t>
            </w:r>
            <w:r w:rsidR="00606C9D" w:rsidRPr="005D5D57">
              <w:rPr>
                <w:b/>
                <w:color w:val="000000"/>
                <w:sz w:val="18"/>
                <w:szCs w:val="18"/>
              </w:rPr>
              <w:t>(X)</w:t>
            </w:r>
          </w:p>
        </w:tc>
        <w:tc>
          <w:tcPr>
            <w:tcW w:w="1560" w:type="dxa"/>
          </w:tcPr>
          <w:p w14:paraId="0088C697" w14:textId="45B07A30" w:rsidR="00606C9D" w:rsidRPr="00426A43" w:rsidRDefault="00FB103D" w:rsidP="00606C9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5D57">
              <w:rPr>
                <w:b/>
                <w:color w:val="000000"/>
                <w:sz w:val="18"/>
                <w:szCs w:val="18"/>
              </w:rPr>
              <w:t>b</w:t>
            </w:r>
            <w:r w:rsidR="008D5591" w:rsidRPr="005D5D57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606C9D" w:rsidRPr="005D5D57">
              <w:rPr>
                <w:b/>
                <w:color w:val="000000"/>
                <w:sz w:val="18"/>
                <w:szCs w:val="18"/>
              </w:rPr>
              <w:t>Mean coverage</w:t>
            </w:r>
            <w:r w:rsidR="00835D0A" w:rsidRPr="005D5D57">
              <w:t xml:space="preserve"> </w:t>
            </w:r>
            <w:r w:rsidR="00835D0A" w:rsidRPr="005D5D57">
              <w:rPr>
                <w:b/>
                <w:i/>
                <w:iCs/>
                <w:color w:val="000000"/>
                <w:sz w:val="18"/>
                <w:szCs w:val="18"/>
              </w:rPr>
              <w:t>de novo</w:t>
            </w:r>
            <w:r w:rsidR="00835D0A" w:rsidRPr="005D5D57">
              <w:rPr>
                <w:b/>
                <w:color w:val="000000"/>
                <w:sz w:val="18"/>
                <w:szCs w:val="18"/>
              </w:rPr>
              <w:t xml:space="preserve"> assembled contigs </w:t>
            </w:r>
            <w:r w:rsidR="00606C9D" w:rsidRPr="005D5D57">
              <w:rPr>
                <w:b/>
                <w:color w:val="000000"/>
                <w:sz w:val="18"/>
                <w:szCs w:val="18"/>
              </w:rPr>
              <w:t>(X)</w:t>
            </w:r>
          </w:p>
        </w:tc>
      </w:tr>
      <w:tr w:rsidR="00FE2D5F" w:rsidRPr="000A7FEF" w14:paraId="7ED84177" w14:textId="77777777" w:rsidTr="00FE2D5F">
        <w:trPr>
          <w:trHeight w:val="164"/>
        </w:trPr>
        <w:tc>
          <w:tcPr>
            <w:tcW w:w="1413" w:type="dxa"/>
            <w:vMerge w:val="restart"/>
          </w:tcPr>
          <w:p w14:paraId="522CC8C1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1B1E6F57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79A228E1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5D073C7E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79A8983E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  <w:r w:rsidRPr="000A7FEF">
              <w:rPr>
                <w:i/>
                <w:color w:val="000000"/>
                <w:sz w:val="18"/>
                <w:szCs w:val="18"/>
              </w:rPr>
              <w:t>C. parvum</w:t>
            </w:r>
          </w:p>
          <w:p w14:paraId="53E586FF" w14:textId="6550BEE2" w:rsidR="00B56B9C" w:rsidRPr="00B56B9C" w:rsidRDefault="00B56B9C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78C3D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UKP2 *</w:t>
            </w:r>
          </w:p>
        </w:tc>
        <w:tc>
          <w:tcPr>
            <w:tcW w:w="1178" w:type="dxa"/>
          </w:tcPr>
          <w:p w14:paraId="5EFF16A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2,015,213</w:t>
            </w:r>
          </w:p>
        </w:tc>
        <w:tc>
          <w:tcPr>
            <w:tcW w:w="1089" w:type="dxa"/>
          </w:tcPr>
          <w:p w14:paraId="7B15F4C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9,113,527 </w:t>
            </w:r>
          </w:p>
        </w:tc>
        <w:tc>
          <w:tcPr>
            <w:tcW w:w="1426" w:type="dxa"/>
          </w:tcPr>
          <w:p w14:paraId="145CD29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7" w:type="dxa"/>
          </w:tcPr>
          <w:p w14:paraId="480778D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859,882 </w:t>
            </w:r>
          </w:p>
        </w:tc>
        <w:tc>
          <w:tcPr>
            <w:tcW w:w="1133" w:type="dxa"/>
          </w:tcPr>
          <w:p w14:paraId="61B4B53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216,383 </w:t>
            </w:r>
          </w:p>
        </w:tc>
        <w:tc>
          <w:tcPr>
            <w:tcW w:w="992" w:type="dxa"/>
          </w:tcPr>
          <w:p w14:paraId="6C98CD4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30.17</w:t>
            </w:r>
          </w:p>
        </w:tc>
        <w:tc>
          <w:tcPr>
            <w:tcW w:w="992" w:type="dxa"/>
          </w:tcPr>
          <w:p w14:paraId="3D0815E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1560" w:type="dxa"/>
          </w:tcPr>
          <w:p w14:paraId="7A3C209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1560" w:type="dxa"/>
          </w:tcPr>
          <w:p w14:paraId="6FBB487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52.4</w:t>
            </w:r>
          </w:p>
        </w:tc>
      </w:tr>
      <w:tr w:rsidR="00FE2D5F" w:rsidRPr="000A7FEF" w14:paraId="4BC645B7" w14:textId="77777777" w:rsidTr="00FE2D5F">
        <w:trPr>
          <w:trHeight w:val="82"/>
        </w:trPr>
        <w:tc>
          <w:tcPr>
            <w:tcW w:w="1413" w:type="dxa"/>
            <w:vMerge/>
          </w:tcPr>
          <w:p w14:paraId="495467A5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18F0B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UKP3 *</w:t>
            </w:r>
          </w:p>
        </w:tc>
        <w:tc>
          <w:tcPr>
            <w:tcW w:w="1178" w:type="dxa"/>
          </w:tcPr>
          <w:p w14:paraId="45D6A8A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8,227,141</w:t>
            </w:r>
          </w:p>
        </w:tc>
        <w:tc>
          <w:tcPr>
            <w:tcW w:w="1089" w:type="dxa"/>
          </w:tcPr>
          <w:p w14:paraId="57107C7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9,636,677 </w:t>
            </w:r>
          </w:p>
        </w:tc>
        <w:tc>
          <w:tcPr>
            <w:tcW w:w="1426" w:type="dxa"/>
          </w:tcPr>
          <w:p w14:paraId="2E838F6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2971</w:t>
            </w:r>
          </w:p>
        </w:tc>
        <w:tc>
          <w:tcPr>
            <w:tcW w:w="1127" w:type="dxa"/>
          </w:tcPr>
          <w:p w14:paraId="08209E9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364,354 </w:t>
            </w:r>
          </w:p>
        </w:tc>
        <w:tc>
          <w:tcPr>
            <w:tcW w:w="1133" w:type="dxa"/>
          </w:tcPr>
          <w:p w14:paraId="667191B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51,320 </w:t>
            </w:r>
          </w:p>
        </w:tc>
        <w:tc>
          <w:tcPr>
            <w:tcW w:w="992" w:type="dxa"/>
          </w:tcPr>
          <w:p w14:paraId="2DF14CB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30.87</w:t>
            </w:r>
          </w:p>
        </w:tc>
        <w:tc>
          <w:tcPr>
            <w:tcW w:w="992" w:type="dxa"/>
          </w:tcPr>
          <w:p w14:paraId="1D19CE4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25,249</w:t>
            </w:r>
          </w:p>
        </w:tc>
        <w:tc>
          <w:tcPr>
            <w:tcW w:w="1560" w:type="dxa"/>
          </w:tcPr>
          <w:p w14:paraId="020AFE3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242.4</w:t>
            </w:r>
          </w:p>
        </w:tc>
        <w:tc>
          <w:tcPr>
            <w:tcW w:w="1560" w:type="dxa"/>
          </w:tcPr>
          <w:p w14:paraId="7AC752F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229.3</w:t>
            </w:r>
          </w:p>
        </w:tc>
      </w:tr>
      <w:tr w:rsidR="00FE2D5F" w:rsidRPr="000A7FEF" w14:paraId="468119FD" w14:textId="77777777" w:rsidTr="00FE2D5F">
        <w:trPr>
          <w:trHeight w:val="141"/>
        </w:trPr>
        <w:tc>
          <w:tcPr>
            <w:tcW w:w="1413" w:type="dxa"/>
            <w:vMerge/>
          </w:tcPr>
          <w:p w14:paraId="106D5D9E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AD2B9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UKP4 *</w:t>
            </w:r>
          </w:p>
        </w:tc>
        <w:tc>
          <w:tcPr>
            <w:tcW w:w="1178" w:type="dxa"/>
          </w:tcPr>
          <w:p w14:paraId="646E651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9,342,641</w:t>
            </w:r>
          </w:p>
        </w:tc>
        <w:tc>
          <w:tcPr>
            <w:tcW w:w="1089" w:type="dxa"/>
          </w:tcPr>
          <w:p w14:paraId="7A28513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9,429,553 </w:t>
            </w:r>
          </w:p>
        </w:tc>
        <w:tc>
          <w:tcPr>
            <w:tcW w:w="1426" w:type="dxa"/>
          </w:tcPr>
          <w:p w14:paraId="77C141A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1933</w:t>
            </w:r>
          </w:p>
        </w:tc>
        <w:tc>
          <w:tcPr>
            <w:tcW w:w="1127" w:type="dxa"/>
          </w:tcPr>
          <w:p w14:paraId="4BFFF82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418,794 </w:t>
            </w:r>
          </w:p>
        </w:tc>
        <w:tc>
          <w:tcPr>
            <w:tcW w:w="1133" w:type="dxa"/>
          </w:tcPr>
          <w:p w14:paraId="35DF1C2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62,049 </w:t>
            </w:r>
          </w:p>
        </w:tc>
        <w:tc>
          <w:tcPr>
            <w:tcW w:w="992" w:type="dxa"/>
          </w:tcPr>
          <w:p w14:paraId="4B48AC6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30,59</w:t>
            </w:r>
          </w:p>
        </w:tc>
        <w:tc>
          <w:tcPr>
            <w:tcW w:w="992" w:type="dxa"/>
          </w:tcPr>
          <w:p w14:paraId="3E0C001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18,349</w:t>
            </w:r>
          </w:p>
        </w:tc>
        <w:tc>
          <w:tcPr>
            <w:tcW w:w="1560" w:type="dxa"/>
          </w:tcPr>
          <w:p w14:paraId="6D6CE73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279.5</w:t>
            </w:r>
          </w:p>
        </w:tc>
        <w:tc>
          <w:tcPr>
            <w:tcW w:w="1560" w:type="dxa"/>
          </w:tcPr>
          <w:p w14:paraId="05EF404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270.2</w:t>
            </w:r>
          </w:p>
        </w:tc>
      </w:tr>
      <w:tr w:rsidR="00FE2D5F" w:rsidRPr="000A7FEF" w14:paraId="3A2EA386" w14:textId="77777777" w:rsidTr="00FE2D5F">
        <w:trPr>
          <w:trHeight w:val="187"/>
        </w:trPr>
        <w:tc>
          <w:tcPr>
            <w:tcW w:w="1413" w:type="dxa"/>
            <w:vMerge/>
          </w:tcPr>
          <w:p w14:paraId="61CEDBF8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D9A9D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UKP5 *</w:t>
            </w:r>
          </w:p>
        </w:tc>
        <w:tc>
          <w:tcPr>
            <w:tcW w:w="1178" w:type="dxa"/>
          </w:tcPr>
          <w:p w14:paraId="545644E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1,321,400</w:t>
            </w:r>
          </w:p>
        </w:tc>
        <w:tc>
          <w:tcPr>
            <w:tcW w:w="1089" w:type="dxa"/>
          </w:tcPr>
          <w:p w14:paraId="0C9EF01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9,017,288 </w:t>
            </w:r>
          </w:p>
        </w:tc>
        <w:tc>
          <w:tcPr>
            <w:tcW w:w="1426" w:type="dxa"/>
          </w:tcPr>
          <w:p w14:paraId="486CB05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27" w:type="dxa"/>
          </w:tcPr>
          <w:p w14:paraId="0CB4DBB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376,426 </w:t>
            </w:r>
          </w:p>
        </w:tc>
        <w:tc>
          <w:tcPr>
            <w:tcW w:w="1133" w:type="dxa"/>
          </w:tcPr>
          <w:p w14:paraId="115E79A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68,305 </w:t>
            </w:r>
          </w:p>
        </w:tc>
        <w:tc>
          <w:tcPr>
            <w:tcW w:w="992" w:type="dxa"/>
          </w:tcPr>
          <w:p w14:paraId="706D40D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30.24</w:t>
            </w:r>
          </w:p>
        </w:tc>
        <w:tc>
          <w:tcPr>
            <w:tcW w:w="992" w:type="dxa"/>
          </w:tcPr>
          <w:p w14:paraId="2A5DAE7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60" w:type="dxa"/>
          </w:tcPr>
          <w:p w14:paraId="66FB830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40.1</w:t>
            </w:r>
          </w:p>
        </w:tc>
        <w:tc>
          <w:tcPr>
            <w:tcW w:w="1560" w:type="dxa"/>
          </w:tcPr>
          <w:p w14:paraId="59DE249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40.4</w:t>
            </w:r>
          </w:p>
        </w:tc>
      </w:tr>
      <w:tr w:rsidR="00FE2D5F" w:rsidRPr="000A7FEF" w14:paraId="15C0FD87" w14:textId="77777777" w:rsidTr="00FE2D5F">
        <w:trPr>
          <w:trHeight w:val="201"/>
        </w:trPr>
        <w:tc>
          <w:tcPr>
            <w:tcW w:w="1413" w:type="dxa"/>
            <w:vMerge/>
          </w:tcPr>
          <w:p w14:paraId="2A443063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00FE3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UKP6 *</w:t>
            </w:r>
          </w:p>
        </w:tc>
        <w:tc>
          <w:tcPr>
            <w:tcW w:w="1178" w:type="dxa"/>
          </w:tcPr>
          <w:p w14:paraId="62262D7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5,598,532</w:t>
            </w:r>
          </w:p>
        </w:tc>
        <w:tc>
          <w:tcPr>
            <w:tcW w:w="1089" w:type="dxa"/>
          </w:tcPr>
          <w:p w14:paraId="6DAA4C9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9,129,374 </w:t>
            </w:r>
          </w:p>
        </w:tc>
        <w:tc>
          <w:tcPr>
            <w:tcW w:w="1426" w:type="dxa"/>
          </w:tcPr>
          <w:p w14:paraId="39496FC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7" w:type="dxa"/>
          </w:tcPr>
          <w:p w14:paraId="5152429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1,336,351 </w:t>
            </w:r>
          </w:p>
        </w:tc>
        <w:tc>
          <w:tcPr>
            <w:tcW w:w="1133" w:type="dxa"/>
          </w:tcPr>
          <w:p w14:paraId="5BD098A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383,563 </w:t>
            </w:r>
          </w:p>
        </w:tc>
        <w:tc>
          <w:tcPr>
            <w:tcW w:w="992" w:type="dxa"/>
          </w:tcPr>
          <w:p w14:paraId="6C7C3E2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30.18</w:t>
            </w:r>
          </w:p>
        </w:tc>
        <w:tc>
          <w:tcPr>
            <w:tcW w:w="992" w:type="dxa"/>
          </w:tcPr>
          <w:p w14:paraId="7569BDC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1,484</w:t>
            </w:r>
          </w:p>
        </w:tc>
        <w:tc>
          <w:tcPr>
            <w:tcW w:w="1560" w:type="dxa"/>
          </w:tcPr>
          <w:p w14:paraId="74A16F8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160.3</w:t>
            </w:r>
          </w:p>
        </w:tc>
        <w:tc>
          <w:tcPr>
            <w:tcW w:w="1560" w:type="dxa"/>
          </w:tcPr>
          <w:p w14:paraId="7041575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160.4</w:t>
            </w:r>
          </w:p>
        </w:tc>
      </w:tr>
      <w:tr w:rsidR="00FE2D5F" w:rsidRPr="000A7FEF" w14:paraId="0DAE12AD" w14:textId="77777777" w:rsidTr="00FE2D5F">
        <w:trPr>
          <w:trHeight w:val="123"/>
        </w:trPr>
        <w:tc>
          <w:tcPr>
            <w:tcW w:w="1413" w:type="dxa"/>
            <w:vMerge/>
          </w:tcPr>
          <w:p w14:paraId="27CAD1D3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E064D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UKP7 *</w:t>
            </w:r>
          </w:p>
        </w:tc>
        <w:tc>
          <w:tcPr>
            <w:tcW w:w="1178" w:type="dxa"/>
          </w:tcPr>
          <w:p w14:paraId="7D88859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3,746,781</w:t>
            </w:r>
          </w:p>
        </w:tc>
        <w:tc>
          <w:tcPr>
            <w:tcW w:w="1089" w:type="dxa"/>
          </w:tcPr>
          <w:p w14:paraId="797A89C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9,007,490 </w:t>
            </w:r>
          </w:p>
        </w:tc>
        <w:tc>
          <w:tcPr>
            <w:tcW w:w="1426" w:type="dxa"/>
          </w:tcPr>
          <w:p w14:paraId="6D04D53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1127" w:type="dxa"/>
          </w:tcPr>
          <w:p w14:paraId="6D754A5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340,451 </w:t>
            </w:r>
          </w:p>
        </w:tc>
        <w:tc>
          <w:tcPr>
            <w:tcW w:w="1133" w:type="dxa"/>
          </w:tcPr>
          <w:p w14:paraId="47B0F87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 67,504 </w:t>
            </w:r>
          </w:p>
        </w:tc>
        <w:tc>
          <w:tcPr>
            <w:tcW w:w="992" w:type="dxa"/>
          </w:tcPr>
          <w:p w14:paraId="6B37D9F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30.32</w:t>
            </w:r>
          </w:p>
        </w:tc>
        <w:tc>
          <w:tcPr>
            <w:tcW w:w="992" w:type="dxa"/>
          </w:tcPr>
          <w:p w14:paraId="58B2E86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1560" w:type="dxa"/>
          </w:tcPr>
          <w:p w14:paraId="628A661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1560" w:type="dxa"/>
          </w:tcPr>
          <w:p w14:paraId="727BAD2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113.8</w:t>
            </w:r>
          </w:p>
        </w:tc>
      </w:tr>
      <w:tr w:rsidR="00FE2D5F" w:rsidRPr="000A7FEF" w14:paraId="49C47C67" w14:textId="77777777" w:rsidTr="00FE2D5F">
        <w:trPr>
          <w:trHeight w:val="141"/>
        </w:trPr>
        <w:tc>
          <w:tcPr>
            <w:tcW w:w="1413" w:type="dxa"/>
            <w:vMerge/>
          </w:tcPr>
          <w:p w14:paraId="6A0F2D2B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44BEE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UKP8 *</w:t>
            </w:r>
          </w:p>
        </w:tc>
        <w:tc>
          <w:tcPr>
            <w:tcW w:w="1178" w:type="dxa"/>
          </w:tcPr>
          <w:p w14:paraId="5F5CC6E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11,161,344</w:t>
            </w:r>
          </w:p>
        </w:tc>
        <w:tc>
          <w:tcPr>
            <w:tcW w:w="1089" w:type="dxa"/>
          </w:tcPr>
          <w:p w14:paraId="0546CEE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9,108,067 </w:t>
            </w:r>
          </w:p>
        </w:tc>
        <w:tc>
          <w:tcPr>
            <w:tcW w:w="1426" w:type="dxa"/>
          </w:tcPr>
          <w:p w14:paraId="087D397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7" w:type="dxa"/>
          </w:tcPr>
          <w:p w14:paraId="4713064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787,834 </w:t>
            </w:r>
          </w:p>
        </w:tc>
        <w:tc>
          <w:tcPr>
            <w:tcW w:w="1133" w:type="dxa"/>
          </w:tcPr>
          <w:p w14:paraId="3FE5203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95,411</w:t>
            </w:r>
          </w:p>
        </w:tc>
        <w:tc>
          <w:tcPr>
            <w:tcW w:w="992" w:type="dxa"/>
          </w:tcPr>
          <w:p w14:paraId="5411EE4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30.24</w:t>
            </w:r>
          </w:p>
        </w:tc>
        <w:tc>
          <w:tcPr>
            <w:tcW w:w="992" w:type="dxa"/>
          </w:tcPr>
          <w:p w14:paraId="4EEF86F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2,482</w:t>
            </w:r>
          </w:p>
        </w:tc>
        <w:tc>
          <w:tcPr>
            <w:tcW w:w="1560" w:type="dxa"/>
          </w:tcPr>
          <w:p w14:paraId="5618A14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300.4</w:t>
            </w:r>
          </w:p>
        </w:tc>
        <w:tc>
          <w:tcPr>
            <w:tcW w:w="1560" w:type="dxa"/>
          </w:tcPr>
          <w:p w14:paraId="09EFA61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301.5</w:t>
            </w:r>
          </w:p>
        </w:tc>
      </w:tr>
      <w:tr w:rsidR="00FE2D5F" w:rsidRPr="000A7FEF" w14:paraId="2E9BD1D4" w14:textId="77777777" w:rsidTr="00FE2D5F">
        <w:trPr>
          <w:trHeight w:val="131"/>
        </w:trPr>
        <w:tc>
          <w:tcPr>
            <w:tcW w:w="1413" w:type="dxa"/>
            <w:vMerge/>
          </w:tcPr>
          <w:p w14:paraId="11E55B67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F04C0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UKP14 *</w:t>
            </w:r>
          </w:p>
        </w:tc>
        <w:tc>
          <w:tcPr>
            <w:tcW w:w="1178" w:type="dxa"/>
          </w:tcPr>
          <w:p w14:paraId="6BA222B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2,378,388</w:t>
            </w:r>
          </w:p>
        </w:tc>
        <w:tc>
          <w:tcPr>
            <w:tcW w:w="1089" w:type="dxa"/>
          </w:tcPr>
          <w:p w14:paraId="461B268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8,221,521 </w:t>
            </w:r>
          </w:p>
        </w:tc>
        <w:tc>
          <w:tcPr>
            <w:tcW w:w="1426" w:type="dxa"/>
          </w:tcPr>
          <w:p w14:paraId="1AA173F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2787</w:t>
            </w:r>
          </w:p>
        </w:tc>
        <w:tc>
          <w:tcPr>
            <w:tcW w:w="1127" w:type="dxa"/>
          </w:tcPr>
          <w:p w14:paraId="3EEB892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43,566 </w:t>
            </w:r>
          </w:p>
        </w:tc>
        <w:tc>
          <w:tcPr>
            <w:tcW w:w="1133" w:type="dxa"/>
          </w:tcPr>
          <w:p w14:paraId="6CFA5C2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5,120</w:t>
            </w:r>
          </w:p>
        </w:tc>
        <w:tc>
          <w:tcPr>
            <w:tcW w:w="992" w:type="dxa"/>
          </w:tcPr>
          <w:p w14:paraId="5BAD8DE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31.95</w:t>
            </w:r>
          </w:p>
        </w:tc>
        <w:tc>
          <w:tcPr>
            <w:tcW w:w="992" w:type="dxa"/>
          </w:tcPr>
          <w:p w14:paraId="2C2A5D1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560" w:type="dxa"/>
          </w:tcPr>
          <w:p w14:paraId="70422AB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69.4</w:t>
            </w:r>
          </w:p>
        </w:tc>
        <w:tc>
          <w:tcPr>
            <w:tcW w:w="1560" w:type="dxa"/>
          </w:tcPr>
          <w:p w14:paraId="356CEBB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85.4</w:t>
            </w:r>
          </w:p>
        </w:tc>
      </w:tr>
      <w:tr w:rsidR="00FE2D5F" w:rsidRPr="000A7FEF" w14:paraId="7B67AA9D" w14:textId="77777777" w:rsidTr="00FE2D5F">
        <w:trPr>
          <w:trHeight w:val="191"/>
        </w:trPr>
        <w:tc>
          <w:tcPr>
            <w:tcW w:w="1413" w:type="dxa"/>
            <w:vMerge/>
          </w:tcPr>
          <w:p w14:paraId="2ACD7FA5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A6975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UKP15 *</w:t>
            </w:r>
          </w:p>
        </w:tc>
        <w:tc>
          <w:tcPr>
            <w:tcW w:w="1178" w:type="dxa"/>
          </w:tcPr>
          <w:p w14:paraId="1A079EA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6,627,377</w:t>
            </w:r>
          </w:p>
        </w:tc>
        <w:tc>
          <w:tcPr>
            <w:tcW w:w="1089" w:type="dxa"/>
          </w:tcPr>
          <w:p w14:paraId="315DFDD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8,904,901 </w:t>
            </w:r>
          </w:p>
        </w:tc>
        <w:tc>
          <w:tcPr>
            <w:tcW w:w="1426" w:type="dxa"/>
          </w:tcPr>
          <w:p w14:paraId="7DDF785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127" w:type="dxa"/>
          </w:tcPr>
          <w:p w14:paraId="0118A90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94,121 </w:t>
            </w:r>
          </w:p>
        </w:tc>
        <w:tc>
          <w:tcPr>
            <w:tcW w:w="1133" w:type="dxa"/>
          </w:tcPr>
          <w:p w14:paraId="2A18478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10,293 </w:t>
            </w:r>
          </w:p>
        </w:tc>
        <w:tc>
          <w:tcPr>
            <w:tcW w:w="992" w:type="dxa"/>
          </w:tcPr>
          <w:p w14:paraId="007D00C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31.09</w:t>
            </w:r>
          </w:p>
        </w:tc>
        <w:tc>
          <w:tcPr>
            <w:tcW w:w="992" w:type="dxa"/>
          </w:tcPr>
          <w:p w14:paraId="5693A58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560" w:type="dxa"/>
          </w:tcPr>
          <w:p w14:paraId="7941017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147.6</w:t>
            </w:r>
          </w:p>
        </w:tc>
        <w:tc>
          <w:tcPr>
            <w:tcW w:w="1560" w:type="dxa"/>
          </w:tcPr>
          <w:p w14:paraId="4DE23DB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209.8</w:t>
            </w:r>
          </w:p>
        </w:tc>
      </w:tr>
      <w:tr w:rsidR="00FE2D5F" w:rsidRPr="000A7FEF" w14:paraId="37913F6A" w14:textId="77777777" w:rsidTr="00FE2D5F">
        <w:trPr>
          <w:trHeight w:val="141"/>
        </w:trPr>
        <w:tc>
          <w:tcPr>
            <w:tcW w:w="1413" w:type="dxa"/>
            <w:vMerge w:val="restart"/>
          </w:tcPr>
          <w:p w14:paraId="53094E42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270C1252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15278D30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29602329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6831A2A0" w14:textId="77777777" w:rsidR="00FE2D5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5338BFF2" w14:textId="77777777" w:rsidR="00FE2D5F" w:rsidRPr="000A7FE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  <w:r w:rsidRPr="000A7FEF">
              <w:rPr>
                <w:i/>
                <w:color w:val="000000"/>
                <w:sz w:val="18"/>
                <w:szCs w:val="18"/>
              </w:rPr>
              <w:t>C. hominis</w:t>
            </w:r>
          </w:p>
        </w:tc>
        <w:tc>
          <w:tcPr>
            <w:tcW w:w="1559" w:type="dxa"/>
          </w:tcPr>
          <w:p w14:paraId="43288F5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UKH1 +</w:t>
            </w:r>
          </w:p>
        </w:tc>
        <w:tc>
          <w:tcPr>
            <w:tcW w:w="1178" w:type="dxa"/>
          </w:tcPr>
          <w:p w14:paraId="0610C49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3,798,205</w:t>
            </w:r>
          </w:p>
        </w:tc>
        <w:tc>
          <w:tcPr>
            <w:tcW w:w="1089" w:type="dxa"/>
          </w:tcPr>
          <w:p w14:paraId="4C51CA1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9,141,398 </w:t>
            </w:r>
          </w:p>
        </w:tc>
        <w:tc>
          <w:tcPr>
            <w:tcW w:w="1426" w:type="dxa"/>
          </w:tcPr>
          <w:p w14:paraId="78C29EE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7" w:type="dxa"/>
          </w:tcPr>
          <w:p w14:paraId="5D57203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542,781</w:t>
            </w:r>
          </w:p>
        </w:tc>
        <w:tc>
          <w:tcPr>
            <w:tcW w:w="1133" w:type="dxa"/>
          </w:tcPr>
          <w:p w14:paraId="727BDA9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179,408 </w:t>
            </w:r>
          </w:p>
        </w:tc>
        <w:tc>
          <w:tcPr>
            <w:tcW w:w="992" w:type="dxa"/>
          </w:tcPr>
          <w:p w14:paraId="147D88F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30.13</w:t>
            </w:r>
          </w:p>
        </w:tc>
        <w:tc>
          <w:tcPr>
            <w:tcW w:w="992" w:type="dxa"/>
          </w:tcPr>
          <w:p w14:paraId="2EFBD82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EA1008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3CE5">
              <w:rPr>
                <w:color w:val="000000"/>
                <w:sz w:val="18"/>
                <w:szCs w:val="18"/>
              </w:rPr>
              <w:t>191.7</w:t>
            </w:r>
          </w:p>
        </w:tc>
        <w:tc>
          <w:tcPr>
            <w:tcW w:w="1560" w:type="dxa"/>
          </w:tcPr>
          <w:p w14:paraId="519E0E2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A36A0">
              <w:rPr>
                <w:color w:val="000000"/>
                <w:sz w:val="18"/>
                <w:szCs w:val="18"/>
              </w:rPr>
              <w:t>197.3</w:t>
            </w:r>
          </w:p>
        </w:tc>
      </w:tr>
      <w:tr w:rsidR="00FE2D5F" w:rsidRPr="000A7FEF" w14:paraId="235FFE60" w14:textId="77777777" w:rsidTr="00FE2D5F">
        <w:trPr>
          <w:trHeight w:val="187"/>
        </w:trPr>
        <w:tc>
          <w:tcPr>
            <w:tcW w:w="1413" w:type="dxa"/>
            <w:vMerge/>
          </w:tcPr>
          <w:p w14:paraId="5A3A9228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0601C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UKH3 *</w:t>
            </w:r>
          </w:p>
        </w:tc>
        <w:tc>
          <w:tcPr>
            <w:tcW w:w="1178" w:type="dxa"/>
          </w:tcPr>
          <w:p w14:paraId="457E91F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1,238,762</w:t>
            </w:r>
          </w:p>
        </w:tc>
        <w:tc>
          <w:tcPr>
            <w:tcW w:w="1089" w:type="dxa"/>
          </w:tcPr>
          <w:p w14:paraId="23B3BCA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9,071,292 </w:t>
            </w:r>
          </w:p>
        </w:tc>
        <w:tc>
          <w:tcPr>
            <w:tcW w:w="1426" w:type="dxa"/>
          </w:tcPr>
          <w:p w14:paraId="4159246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7" w:type="dxa"/>
          </w:tcPr>
          <w:p w14:paraId="13D6D6D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552,915</w:t>
            </w:r>
          </w:p>
        </w:tc>
        <w:tc>
          <w:tcPr>
            <w:tcW w:w="1133" w:type="dxa"/>
          </w:tcPr>
          <w:p w14:paraId="33FDCCC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167,737 </w:t>
            </w:r>
          </w:p>
        </w:tc>
        <w:tc>
          <w:tcPr>
            <w:tcW w:w="992" w:type="dxa"/>
          </w:tcPr>
          <w:p w14:paraId="2AA4D43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30.14</w:t>
            </w:r>
          </w:p>
        </w:tc>
        <w:tc>
          <w:tcPr>
            <w:tcW w:w="992" w:type="dxa"/>
          </w:tcPr>
          <w:p w14:paraId="106F16F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60" w:type="dxa"/>
          </w:tcPr>
          <w:p w14:paraId="10D1677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560" w:type="dxa"/>
          </w:tcPr>
          <w:p w14:paraId="4C7AF04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35.8</w:t>
            </w:r>
          </w:p>
        </w:tc>
      </w:tr>
      <w:tr w:rsidR="00FE2D5F" w:rsidRPr="000A7FEF" w14:paraId="6CF5249E" w14:textId="77777777" w:rsidTr="00FE2D5F">
        <w:trPr>
          <w:trHeight w:val="105"/>
        </w:trPr>
        <w:tc>
          <w:tcPr>
            <w:tcW w:w="1413" w:type="dxa"/>
            <w:vMerge/>
          </w:tcPr>
          <w:p w14:paraId="34AE8005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71FCC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UKH4 *</w:t>
            </w:r>
          </w:p>
        </w:tc>
        <w:tc>
          <w:tcPr>
            <w:tcW w:w="1178" w:type="dxa"/>
          </w:tcPr>
          <w:p w14:paraId="20FC657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11,895,367</w:t>
            </w:r>
          </w:p>
        </w:tc>
        <w:tc>
          <w:tcPr>
            <w:tcW w:w="1089" w:type="dxa"/>
          </w:tcPr>
          <w:p w14:paraId="0DCE79E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9,390,791 </w:t>
            </w:r>
          </w:p>
        </w:tc>
        <w:tc>
          <w:tcPr>
            <w:tcW w:w="1426" w:type="dxa"/>
          </w:tcPr>
          <w:p w14:paraId="45265DD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2164</w:t>
            </w:r>
          </w:p>
        </w:tc>
        <w:tc>
          <w:tcPr>
            <w:tcW w:w="1127" w:type="dxa"/>
          </w:tcPr>
          <w:p w14:paraId="6BE9F3C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239,037</w:t>
            </w:r>
          </w:p>
        </w:tc>
        <w:tc>
          <w:tcPr>
            <w:tcW w:w="1133" w:type="dxa"/>
          </w:tcPr>
          <w:p w14:paraId="093A768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48,766 </w:t>
            </w:r>
          </w:p>
        </w:tc>
        <w:tc>
          <w:tcPr>
            <w:tcW w:w="992" w:type="dxa"/>
          </w:tcPr>
          <w:p w14:paraId="22E30E4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30.66</w:t>
            </w:r>
          </w:p>
        </w:tc>
        <w:tc>
          <w:tcPr>
            <w:tcW w:w="992" w:type="dxa"/>
          </w:tcPr>
          <w:p w14:paraId="7BA6F0A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12,842</w:t>
            </w:r>
          </w:p>
        </w:tc>
        <w:tc>
          <w:tcPr>
            <w:tcW w:w="1560" w:type="dxa"/>
          </w:tcPr>
          <w:p w14:paraId="4E6B78C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326.2</w:t>
            </w:r>
          </w:p>
        </w:tc>
        <w:tc>
          <w:tcPr>
            <w:tcW w:w="1560" w:type="dxa"/>
          </w:tcPr>
          <w:p w14:paraId="0C0668F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321.5</w:t>
            </w:r>
          </w:p>
        </w:tc>
      </w:tr>
      <w:tr w:rsidR="00FE2D5F" w:rsidRPr="000A7FEF" w14:paraId="6AC37F81" w14:textId="77777777" w:rsidTr="00FE2D5F">
        <w:trPr>
          <w:trHeight w:val="151"/>
        </w:trPr>
        <w:tc>
          <w:tcPr>
            <w:tcW w:w="1413" w:type="dxa"/>
            <w:vMerge/>
          </w:tcPr>
          <w:p w14:paraId="138AA249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8078C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UKH5 *</w:t>
            </w:r>
          </w:p>
        </w:tc>
        <w:tc>
          <w:tcPr>
            <w:tcW w:w="1178" w:type="dxa"/>
          </w:tcPr>
          <w:p w14:paraId="03A53A5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12,649,912</w:t>
            </w:r>
          </w:p>
        </w:tc>
        <w:tc>
          <w:tcPr>
            <w:tcW w:w="1089" w:type="dxa"/>
          </w:tcPr>
          <w:p w14:paraId="74BCC8B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9,068,487 </w:t>
            </w:r>
          </w:p>
        </w:tc>
        <w:tc>
          <w:tcPr>
            <w:tcW w:w="1426" w:type="dxa"/>
          </w:tcPr>
          <w:p w14:paraId="096DFB6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1127" w:type="dxa"/>
          </w:tcPr>
          <w:p w14:paraId="5B51E13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730,267</w:t>
            </w:r>
          </w:p>
        </w:tc>
        <w:tc>
          <w:tcPr>
            <w:tcW w:w="1133" w:type="dxa"/>
          </w:tcPr>
          <w:p w14:paraId="6F39525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81,885 </w:t>
            </w:r>
          </w:p>
        </w:tc>
        <w:tc>
          <w:tcPr>
            <w:tcW w:w="992" w:type="dxa"/>
          </w:tcPr>
          <w:p w14:paraId="0519CF1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30.20</w:t>
            </w:r>
          </w:p>
        </w:tc>
        <w:tc>
          <w:tcPr>
            <w:tcW w:w="992" w:type="dxa"/>
          </w:tcPr>
          <w:p w14:paraId="4A2B8C3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2,681</w:t>
            </w:r>
          </w:p>
        </w:tc>
        <w:tc>
          <w:tcPr>
            <w:tcW w:w="1560" w:type="dxa"/>
          </w:tcPr>
          <w:p w14:paraId="03ADE28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354.8</w:t>
            </w:r>
          </w:p>
        </w:tc>
        <w:tc>
          <w:tcPr>
            <w:tcW w:w="1560" w:type="dxa"/>
          </w:tcPr>
          <w:p w14:paraId="40D9489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362.2</w:t>
            </w:r>
          </w:p>
        </w:tc>
      </w:tr>
      <w:tr w:rsidR="00FE2D5F" w:rsidRPr="000A7FEF" w14:paraId="2F9C0F81" w14:textId="77777777" w:rsidTr="00FE2D5F">
        <w:trPr>
          <w:trHeight w:val="211"/>
        </w:trPr>
        <w:tc>
          <w:tcPr>
            <w:tcW w:w="1413" w:type="dxa"/>
            <w:vMerge/>
          </w:tcPr>
          <w:p w14:paraId="68FF7B36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26B06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30976 +</w:t>
            </w:r>
          </w:p>
        </w:tc>
        <w:tc>
          <w:tcPr>
            <w:tcW w:w="1178" w:type="dxa"/>
          </w:tcPr>
          <w:p w14:paraId="634ABEA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35,360,353</w:t>
            </w:r>
          </w:p>
        </w:tc>
        <w:tc>
          <w:tcPr>
            <w:tcW w:w="1089" w:type="dxa"/>
          </w:tcPr>
          <w:p w14:paraId="4580047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9,059,225 </w:t>
            </w:r>
          </w:p>
        </w:tc>
        <w:tc>
          <w:tcPr>
            <w:tcW w:w="1426" w:type="dxa"/>
          </w:tcPr>
          <w:p w14:paraId="5B37811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7" w:type="dxa"/>
          </w:tcPr>
          <w:p w14:paraId="7B5F92C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1,279,890</w:t>
            </w:r>
          </w:p>
        </w:tc>
        <w:tc>
          <w:tcPr>
            <w:tcW w:w="1133" w:type="dxa"/>
          </w:tcPr>
          <w:p w14:paraId="1C90186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470,636 </w:t>
            </w:r>
          </w:p>
        </w:tc>
        <w:tc>
          <w:tcPr>
            <w:tcW w:w="992" w:type="dxa"/>
          </w:tcPr>
          <w:p w14:paraId="5F04A4A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30.12</w:t>
            </w:r>
          </w:p>
        </w:tc>
        <w:tc>
          <w:tcPr>
            <w:tcW w:w="992" w:type="dxa"/>
          </w:tcPr>
          <w:p w14:paraId="502D327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1,699</w:t>
            </w:r>
          </w:p>
        </w:tc>
        <w:tc>
          <w:tcPr>
            <w:tcW w:w="1560" w:type="dxa"/>
          </w:tcPr>
          <w:p w14:paraId="70F702D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502.4</w:t>
            </w:r>
          </w:p>
        </w:tc>
        <w:tc>
          <w:tcPr>
            <w:tcW w:w="1560" w:type="dxa"/>
          </w:tcPr>
          <w:p w14:paraId="4F34974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511.0</w:t>
            </w:r>
          </w:p>
        </w:tc>
      </w:tr>
      <w:tr w:rsidR="00FE2D5F" w:rsidRPr="000A7FEF" w14:paraId="44531DC3" w14:textId="77777777" w:rsidTr="00FE2D5F">
        <w:trPr>
          <w:trHeight w:val="129"/>
        </w:trPr>
        <w:tc>
          <w:tcPr>
            <w:tcW w:w="1413" w:type="dxa"/>
            <w:vMerge/>
          </w:tcPr>
          <w:p w14:paraId="110B8EC0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7008C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37999 +</w:t>
            </w:r>
          </w:p>
        </w:tc>
        <w:tc>
          <w:tcPr>
            <w:tcW w:w="1178" w:type="dxa"/>
          </w:tcPr>
          <w:p w14:paraId="7C0DC0D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16,569,871</w:t>
            </w:r>
          </w:p>
        </w:tc>
        <w:tc>
          <w:tcPr>
            <w:tcW w:w="1089" w:type="dxa"/>
          </w:tcPr>
          <w:p w14:paraId="36ACC0D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9,054,010 </w:t>
            </w:r>
          </w:p>
        </w:tc>
        <w:tc>
          <w:tcPr>
            <w:tcW w:w="1426" w:type="dxa"/>
          </w:tcPr>
          <w:p w14:paraId="1C6DE65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7" w:type="dxa"/>
          </w:tcPr>
          <w:p w14:paraId="3F2B993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1,029,232</w:t>
            </w:r>
          </w:p>
        </w:tc>
        <w:tc>
          <w:tcPr>
            <w:tcW w:w="1133" w:type="dxa"/>
          </w:tcPr>
          <w:p w14:paraId="06A095A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406,678 </w:t>
            </w:r>
          </w:p>
        </w:tc>
        <w:tc>
          <w:tcPr>
            <w:tcW w:w="992" w:type="dxa"/>
          </w:tcPr>
          <w:p w14:paraId="599967D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30.13</w:t>
            </w:r>
          </w:p>
        </w:tc>
        <w:tc>
          <w:tcPr>
            <w:tcW w:w="992" w:type="dxa"/>
          </w:tcPr>
          <w:p w14:paraId="6D31132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3,168</w:t>
            </w:r>
          </w:p>
        </w:tc>
        <w:tc>
          <w:tcPr>
            <w:tcW w:w="1560" w:type="dxa"/>
          </w:tcPr>
          <w:p w14:paraId="0EB8583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349.9</w:t>
            </w:r>
          </w:p>
        </w:tc>
        <w:tc>
          <w:tcPr>
            <w:tcW w:w="1560" w:type="dxa"/>
          </w:tcPr>
          <w:p w14:paraId="511C436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367.4</w:t>
            </w:r>
          </w:p>
        </w:tc>
      </w:tr>
      <w:tr w:rsidR="00FE2D5F" w:rsidRPr="000A7FEF" w14:paraId="7480EF0E" w14:textId="77777777" w:rsidTr="00FE2D5F">
        <w:trPr>
          <w:trHeight w:val="175"/>
        </w:trPr>
        <w:tc>
          <w:tcPr>
            <w:tcW w:w="1413" w:type="dxa"/>
            <w:vMerge/>
          </w:tcPr>
          <w:p w14:paraId="43A99D07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9F18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TU502-2012 +</w:t>
            </w:r>
          </w:p>
        </w:tc>
        <w:tc>
          <w:tcPr>
            <w:tcW w:w="1178" w:type="dxa"/>
          </w:tcPr>
          <w:p w14:paraId="7BB4B08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1,810,060</w:t>
            </w:r>
          </w:p>
        </w:tc>
        <w:tc>
          <w:tcPr>
            <w:tcW w:w="1089" w:type="dxa"/>
          </w:tcPr>
          <w:p w14:paraId="5DE4D9A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9,107,739 </w:t>
            </w:r>
          </w:p>
        </w:tc>
        <w:tc>
          <w:tcPr>
            <w:tcW w:w="1426" w:type="dxa"/>
          </w:tcPr>
          <w:p w14:paraId="2F7E8E8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7" w:type="dxa"/>
          </w:tcPr>
          <w:p w14:paraId="252F512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1,270,815</w:t>
            </w:r>
          </w:p>
        </w:tc>
        <w:tc>
          <w:tcPr>
            <w:tcW w:w="1133" w:type="dxa"/>
          </w:tcPr>
          <w:p w14:paraId="2348F2C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238,509 </w:t>
            </w:r>
          </w:p>
        </w:tc>
        <w:tc>
          <w:tcPr>
            <w:tcW w:w="992" w:type="dxa"/>
          </w:tcPr>
          <w:p w14:paraId="40976DB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30.13</w:t>
            </w:r>
          </w:p>
        </w:tc>
        <w:tc>
          <w:tcPr>
            <w:tcW w:w="992" w:type="dxa"/>
          </w:tcPr>
          <w:p w14:paraId="0C5853F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33998F0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560" w:type="dxa"/>
          </w:tcPr>
          <w:p w14:paraId="251011A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96.0</w:t>
            </w:r>
          </w:p>
        </w:tc>
      </w:tr>
      <w:tr w:rsidR="00FE2D5F" w:rsidRPr="000A7FEF" w14:paraId="7F1ADBBA" w14:textId="77777777" w:rsidTr="00FE2D5F">
        <w:trPr>
          <w:trHeight w:val="143"/>
        </w:trPr>
        <w:tc>
          <w:tcPr>
            <w:tcW w:w="1413" w:type="dxa"/>
            <w:vMerge/>
          </w:tcPr>
          <w:p w14:paraId="115FD450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60CE0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UdeA01 +</w:t>
            </w:r>
          </w:p>
        </w:tc>
        <w:tc>
          <w:tcPr>
            <w:tcW w:w="1178" w:type="dxa"/>
          </w:tcPr>
          <w:p w14:paraId="30CC37D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1,080,448</w:t>
            </w:r>
          </w:p>
        </w:tc>
        <w:tc>
          <w:tcPr>
            <w:tcW w:w="1089" w:type="dxa"/>
          </w:tcPr>
          <w:p w14:paraId="2586D20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9,043,938 </w:t>
            </w:r>
          </w:p>
        </w:tc>
        <w:tc>
          <w:tcPr>
            <w:tcW w:w="1426" w:type="dxa"/>
          </w:tcPr>
          <w:p w14:paraId="4035173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27" w:type="dxa"/>
          </w:tcPr>
          <w:p w14:paraId="4FC942D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1,322,947</w:t>
            </w:r>
          </w:p>
        </w:tc>
        <w:tc>
          <w:tcPr>
            <w:tcW w:w="1133" w:type="dxa"/>
          </w:tcPr>
          <w:p w14:paraId="77154CF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1,103,974 </w:t>
            </w:r>
          </w:p>
        </w:tc>
        <w:tc>
          <w:tcPr>
            <w:tcW w:w="992" w:type="dxa"/>
          </w:tcPr>
          <w:p w14:paraId="0735FE3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30.15</w:t>
            </w:r>
          </w:p>
        </w:tc>
        <w:tc>
          <w:tcPr>
            <w:tcW w:w="992" w:type="dxa"/>
          </w:tcPr>
          <w:p w14:paraId="3D673CA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60" w:type="dxa"/>
          </w:tcPr>
          <w:p w14:paraId="3C8ED25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52.6</w:t>
            </w:r>
          </w:p>
        </w:tc>
        <w:tc>
          <w:tcPr>
            <w:tcW w:w="1560" w:type="dxa"/>
          </w:tcPr>
          <w:p w14:paraId="4E28679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53.4</w:t>
            </w:r>
          </w:p>
        </w:tc>
      </w:tr>
      <w:tr w:rsidR="00FE2D5F" w:rsidRPr="000A7FEF" w14:paraId="7E21723E" w14:textId="77777777" w:rsidTr="00FE2D5F">
        <w:trPr>
          <w:trHeight w:val="143"/>
        </w:trPr>
        <w:tc>
          <w:tcPr>
            <w:tcW w:w="1413" w:type="dxa"/>
            <w:vMerge/>
          </w:tcPr>
          <w:p w14:paraId="446C6089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C04C4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SWEH2 *</w:t>
            </w:r>
          </w:p>
        </w:tc>
        <w:tc>
          <w:tcPr>
            <w:tcW w:w="1178" w:type="dxa"/>
          </w:tcPr>
          <w:p w14:paraId="4839FCF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1,791,829</w:t>
            </w:r>
          </w:p>
        </w:tc>
        <w:tc>
          <w:tcPr>
            <w:tcW w:w="1089" w:type="dxa"/>
          </w:tcPr>
          <w:p w14:paraId="73AAF8D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8,818,287 </w:t>
            </w:r>
          </w:p>
        </w:tc>
        <w:tc>
          <w:tcPr>
            <w:tcW w:w="1426" w:type="dxa"/>
          </w:tcPr>
          <w:p w14:paraId="0118E07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1629</w:t>
            </w:r>
          </w:p>
        </w:tc>
        <w:tc>
          <w:tcPr>
            <w:tcW w:w="1127" w:type="dxa"/>
          </w:tcPr>
          <w:p w14:paraId="3267199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62,020</w:t>
            </w:r>
          </w:p>
        </w:tc>
        <w:tc>
          <w:tcPr>
            <w:tcW w:w="1133" w:type="dxa"/>
          </w:tcPr>
          <w:p w14:paraId="384E1EE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9,465</w:t>
            </w:r>
          </w:p>
        </w:tc>
        <w:tc>
          <w:tcPr>
            <w:tcW w:w="992" w:type="dxa"/>
          </w:tcPr>
          <w:p w14:paraId="2803A5B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30.43</w:t>
            </w:r>
          </w:p>
        </w:tc>
        <w:tc>
          <w:tcPr>
            <w:tcW w:w="992" w:type="dxa"/>
          </w:tcPr>
          <w:p w14:paraId="2EF87AE0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D8EBBB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560" w:type="dxa"/>
          </w:tcPr>
          <w:p w14:paraId="37C43B3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35.2</w:t>
            </w:r>
          </w:p>
        </w:tc>
      </w:tr>
      <w:tr w:rsidR="00FE2D5F" w:rsidRPr="000A7FEF" w14:paraId="455D0F11" w14:textId="77777777" w:rsidTr="00FE2D5F">
        <w:trPr>
          <w:trHeight w:val="125"/>
        </w:trPr>
        <w:tc>
          <w:tcPr>
            <w:tcW w:w="1413" w:type="dxa"/>
            <w:vMerge/>
          </w:tcPr>
          <w:p w14:paraId="6428A19E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CD163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SWEH5 *</w:t>
            </w:r>
          </w:p>
        </w:tc>
        <w:tc>
          <w:tcPr>
            <w:tcW w:w="1178" w:type="dxa"/>
          </w:tcPr>
          <w:p w14:paraId="27DA4AC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2,058,197</w:t>
            </w:r>
          </w:p>
        </w:tc>
        <w:tc>
          <w:tcPr>
            <w:tcW w:w="1089" w:type="dxa"/>
          </w:tcPr>
          <w:p w14:paraId="7C742F8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8,821,738 </w:t>
            </w:r>
          </w:p>
        </w:tc>
        <w:tc>
          <w:tcPr>
            <w:tcW w:w="1426" w:type="dxa"/>
          </w:tcPr>
          <w:p w14:paraId="1050297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127" w:type="dxa"/>
          </w:tcPr>
          <w:p w14:paraId="6E53380E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94,133</w:t>
            </w:r>
          </w:p>
        </w:tc>
        <w:tc>
          <w:tcPr>
            <w:tcW w:w="1133" w:type="dxa"/>
          </w:tcPr>
          <w:p w14:paraId="099A670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14,514 </w:t>
            </w:r>
          </w:p>
        </w:tc>
        <w:tc>
          <w:tcPr>
            <w:tcW w:w="992" w:type="dxa"/>
          </w:tcPr>
          <w:p w14:paraId="036F276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30.47</w:t>
            </w:r>
          </w:p>
        </w:tc>
        <w:tc>
          <w:tcPr>
            <w:tcW w:w="992" w:type="dxa"/>
          </w:tcPr>
          <w:p w14:paraId="5A4836B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0" w:type="dxa"/>
          </w:tcPr>
          <w:p w14:paraId="1F672A0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40.8</w:t>
            </w:r>
          </w:p>
        </w:tc>
        <w:tc>
          <w:tcPr>
            <w:tcW w:w="1560" w:type="dxa"/>
          </w:tcPr>
          <w:p w14:paraId="53C4F0F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42.4</w:t>
            </w:r>
          </w:p>
        </w:tc>
      </w:tr>
      <w:tr w:rsidR="00FE2D5F" w:rsidRPr="000A7FEF" w14:paraId="1B554825" w14:textId="77777777" w:rsidTr="00FE2D5F">
        <w:trPr>
          <w:trHeight w:val="185"/>
        </w:trPr>
        <w:tc>
          <w:tcPr>
            <w:tcW w:w="1413" w:type="dxa"/>
            <w:vMerge w:val="restart"/>
          </w:tcPr>
          <w:p w14:paraId="1E17E920" w14:textId="77777777" w:rsidR="00FE2D5F" w:rsidRPr="000A7FEF" w:rsidRDefault="00FE2D5F" w:rsidP="00FE2D5F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</w:rPr>
            </w:pPr>
            <w:r w:rsidRPr="000A7FEF">
              <w:rPr>
                <w:i/>
                <w:color w:val="000000"/>
                <w:sz w:val="18"/>
                <w:szCs w:val="18"/>
              </w:rPr>
              <w:t>C. meleagridis</w:t>
            </w:r>
          </w:p>
        </w:tc>
        <w:tc>
          <w:tcPr>
            <w:tcW w:w="1559" w:type="dxa"/>
          </w:tcPr>
          <w:p w14:paraId="1657445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UKMEL1 +</w:t>
            </w:r>
          </w:p>
        </w:tc>
        <w:tc>
          <w:tcPr>
            <w:tcW w:w="1178" w:type="dxa"/>
          </w:tcPr>
          <w:p w14:paraId="2CE4D382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11,431,022</w:t>
            </w:r>
          </w:p>
        </w:tc>
        <w:tc>
          <w:tcPr>
            <w:tcW w:w="1089" w:type="dxa"/>
          </w:tcPr>
          <w:p w14:paraId="6192F44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8,973,200 </w:t>
            </w:r>
          </w:p>
        </w:tc>
        <w:tc>
          <w:tcPr>
            <w:tcW w:w="1426" w:type="dxa"/>
          </w:tcPr>
          <w:p w14:paraId="5DB1F74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7" w:type="dxa"/>
          </w:tcPr>
          <w:p w14:paraId="0F68FE9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732,862 </w:t>
            </w:r>
          </w:p>
        </w:tc>
        <w:tc>
          <w:tcPr>
            <w:tcW w:w="1133" w:type="dxa"/>
          </w:tcPr>
          <w:p w14:paraId="49FBDAD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322,908 </w:t>
            </w:r>
          </w:p>
        </w:tc>
        <w:tc>
          <w:tcPr>
            <w:tcW w:w="992" w:type="dxa"/>
          </w:tcPr>
          <w:p w14:paraId="5E07713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30.97</w:t>
            </w:r>
          </w:p>
        </w:tc>
        <w:tc>
          <w:tcPr>
            <w:tcW w:w="992" w:type="dxa"/>
          </w:tcPr>
          <w:p w14:paraId="5E8E9E7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206265D8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1560" w:type="dxa"/>
          </w:tcPr>
          <w:p w14:paraId="79E9D9C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110.4</w:t>
            </w:r>
          </w:p>
        </w:tc>
      </w:tr>
      <w:tr w:rsidR="00FE2D5F" w:rsidRPr="000A7FEF" w14:paraId="260EDE95" w14:textId="77777777" w:rsidTr="00FE2D5F">
        <w:trPr>
          <w:trHeight w:val="90"/>
        </w:trPr>
        <w:tc>
          <w:tcPr>
            <w:tcW w:w="1413" w:type="dxa"/>
            <w:vMerge/>
          </w:tcPr>
          <w:p w14:paraId="31BD6F9C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6F880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UKMEL3 *</w:t>
            </w:r>
          </w:p>
        </w:tc>
        <w:tc>
          <w:tcPr>
            <w:tcW w:w="1178" w:type="dxa"/>
          </w:tcPr>
          <w:p w14:paraId="10C2D5B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3,097,090</w:t>
            </w:r>
          </w:p>
        </w:tc>
        <w:tc>
          <w:tcPr>
            <w:tcW w:w="1089" w:type="dxa"/>
          </w:tcPr>
          <w:p w14:paraId="1D8D2DB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9,028,762 </w:t>
            </w:r>
          </w:p>
        </w:tc>
        <w:tc>
          <w:tcPr>
            <w:tcW w:w="1426" w:type="dxa"/>
          </w:tcPr>
          <w:p w14:paraId="4C1F785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7" w:type="dxa"/>
          </w:tcPr>
          <w:p w14:paraId="6E5921B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214,804 </w:t>
            </w:r>
          </w:p>
        </w:tc>
        <w:tc>
          <w:tcPr>
            <w:tcW w:w="1133" w:type="dxa"/>
          </w:tcPr>
          <w:p w14:paraId="6C6F171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62,491 </w:t>
            </w:r>
          </w:p>
        </w:tc>
        <w:tc>
          <w:tcPr>
            <w:tcW w:w="992" w:type="dxa"/>
          </w:tcPr>
          <w:p w14:paraId="7CD67ED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31.01</w:t>
            </w:r>
          </w:p>
        </w:tc>
        <w:tc>
          <w:tcPr>
            <w:tcW w:w="992" w:type="dxa"/>
          </w:tcPr>
          <w:p w14:paraId="4BCCC6B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6,697</w:t>
            </w:r>
          </w:p>
        </w:tc>
        <w:tc>
          <w:tcPr>
            <w:tcW w:w="1560" w:type="dxa"/>
          </w:tcPr>
          <w:p w14:paraId="09F00E6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75.2</w:t>
            </w:r>
          </w:p>
        </w:tc>
        <w:tc>
          <w:tcPr>
            <w:tcW w:w="1560" w:type="dxa"/>
          </w:tcPr>
          <w:p w14:paraId="596580E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93.1</w:t>
            </w:r>
          </w:p>
        </w:tc>
      </w:tr>
      <w:tr w:rsidR="00FE2D5F" w:rsidRPr="000A7FEF" w14:paraId="74666988" w14:textId="77777777" w:rsidTr="00FE2D5F">
        <w:trPr>
          <w:trHeight w:val="149"/>
        </w:trPr>
        <w:tc>
          <w:tcPr>
            <w:tcW w:w="1413" w:type="dxa"/>
            <w:vMerge/>
          </w:tcPr>
          <w:p w14:paraId="237DCA9B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D252EF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UKMEL4 *</w:t>
            </w:r>
          </w:p>
        </w:tc>
        <w:tc>
          <w:tcPr>
            <w:tcW w:w="1178" w:type="dxa"/>
          </w:tcPr>
          <w:p w14:paraId="3EC45E43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5,648,885</w:t>
            </w:r>
          </w:p>
        </w:tc>
        <w:tc>
          <w:tcPr>
            <w:tcW w:w="1089" w:type="dxa"/>
          </w:tcPr>
          <w:p w14:paraId="0E60F61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9,150,400 </w:t>
            </w:r>
          </w:p>
        </w:tc>
        <w:tc>
          <w:tcPr>
            <w:tcW w:w="1426" w:type="dxa"/>
          </w:tcPr>
          <w:p w14:paraId="38CDFB0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7" w:type="dxa"/>
          </w:tcPr>
          <w:p w14:paraId="5124A64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296,518 </w:t>
            </w:r>
          </w:p>
        </w:tc>
        <w:tc>
          <w:tcPr>
            <w:tcW w:w="1133" w:type="dxa"/>
          </w:tcPr>
          <w:p w14:paraId="060C682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110,331 </w:t>
            </w:r>
          </w:p>
        </w:tc>
        <w:tc>
          <w:tcPr>
            <w:tcW w:w="992" w:type="dxa"/>
          </w:tcPr>
          <w:p w14:paraId="2504A95D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30.94</w:t>
            </w:r>
          </w:p>
        </w:tc>
        <w:tc>
          <w:tcPr>
            <w:tcW w:w="992" w:type="dxa"/>
          </w:tcPr>
          <w:p w14:paraId="3EE21EAA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560" w:type="dxa"/>
          </w:tcPr>
          <w:p w14:paraId="03BF3D5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148.7</w:t>
            </w:r>
          </w:p>
        </w:tc>
        <w:tc>
          <w:tcPr>
            <w:tcW w:w="1560" w:type="dxa"/>
          </w:tcPr>
          <w:p w14:paraId="5AA12DC9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182.4</w:t>
            </w:r>
          </w:p>
        </w:tc>
      </w:tr>
      <w:tr w:rsidR="00FE2D5F" w:rsidRPr="000A7FEF" w14:paraId="497269CA" w14:textId="77777777" w:rsidTr="00FE2D5F">
        <w:trPr>
          <w:trHeight w:val="64"/>
        </w:trPr>
        <w:tc>
          <w:tcPr>
            <w:tcW w:w="1413" w:type="dxa"/>
            <w:vMerge/>
          </w:tcPr>
          <w:p w14:paraId="17EB8DBB" w14:textId="77777777" w:rsidR="00FE2D5F" w:rsidRPr="000A7FEF" w:rsidRDefault="00FE2D5F" w:rsidP="00F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A8F43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TU1867 *</w:t>
            </w:r>
          </w:p>
        </w:tc>
        <w:tc>
          <w:tcPr>
            <w:tcW w:w="1178" w:type="dxa"/>
          </w:tcPr>
          <w:p w14:paraId="66AD74B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16,007,104</w:t>
            </w:r>
          </w:p>
        </w:tc>
        <w:tc>
          <w:tcPr>
            <w:tcW w:w="1089" w:type="dxa"/>
          </w:tcPr>
          <w:p w14:paraId="276353B1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8,997,078 </w:t>
            </w:r>
          </w:p>
        </w:tc>
        <w:tc>
          <w:tcPr>
            <w:tcW w:w="1426" w:type="dxa"/>
          </w:tcPr>
          <w:p w14:paraId="288E8485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7" w:type="dxa"/>
          </w:tcPr>
          <w:p w14:paraId="7E7EA646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1,076,730 </w:t>
            </w:r>
          </w:p>
        </w:tc>
        <w:tc>
          <w:tcPr>
            <w:tcW w:w="1133" w:type="dxa"/>
          </w:tcPr>
          <w:p w14:paraId="5BBDC1F7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 xml:space="preserve">672,302 </w:t>
            </w:r>
          </w:p>
        </w:tc>
        <w:tc>
          <w:tcPr>
            <w:tcW w:w="992" w:type="dxa"/>
          </w:tcPr>
          <w:p w14:paraId="19C7085C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30.94</w:t>
            </w:r>
          </w:p>
        </w:tc>
        <w:tc>
          <w:tcPr>
            <w:tcW w:w="992" w:type="dxa"/>
          </w:tcPr>
          <w:p w14:paraId="03986CEB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1560" w:type="dxa"/>
          </w:tcPr>
          <w:p w14:paraId="09972F6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1560" w:type="dxa"/>
          </w:tcPr>
          <w:p w14:paraId="0801D5C4" w14:textId="77777777" w:rsidR="00FE2D5F" w:rsidRPr="000A7FEF" w:rsidRDefault="00FE2D5F" w:rsidP="00FE2D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A7FEF">
              <w:rPr>
                <w:color w:val="000000"/>
                <w:sz w:val="18"/>
                <w:szCs w:val="18"/>
              </w:rPr>
              <w:t>378.5</w:t>
            </w:r>
          </w:p>
        </w:tc>
      </w:tr>
    </w:tbl>
    <w:p w14:paraId="45513CF4" w14:textId="77777777" w:rsidR="00606C9D" w:rsidRPr="000A7FEF" w:rsidRDefault="00606C9D" w:rsidP="00606C9D">
      <w:pPr>
        <w:ind w:right="-2268"/>
        <w:jc w:val="both"/>
        <w:sectPr w:rsidR="00606C9D" w:rsidRPr="000A7FEF" w:rsidSect="00A670FF">
          <w:pgSz w:w="15840" w:h="12240" w:orient="landscape"/>
          <w:pgMar w:top="1418" w:right="3507" w:bottom="1418" w:left="1418" w:header="709" w:footer="709" w:gutter="0"/>
          <w:cols w:space="720" w:equalWidth="0">
            <w:col w:w="10915"/>
          </w:cols>
          <w:docGrid w:linePitch="326"/>
        </w:sectPr>
      </w:pPr>
    </w:p>
    <w:p w14:paraId="589C3CEC" w14:textId="77777777" w:rsidR="00071271" w:rsidRPr="000A7FEF" w:rsidRDefault="00071271" w:rsidP="000A7FEF">
      <w:pPr>
        <w:spacing w:line="276" w:lineRule="auto"/>
      </w:pPr>
    </w:p>
    <w:sectPr w:rsidR="00071271" w:rsidRPr="000A7FEF" w:rsidSect="008A6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8B"/>
    <w:rsid w:val="00071271"/>
    <w:rsid w:val="000A3030"/>
    <w:rsid w:val="000A7FEF"/>
    <w:rsid w:val="001874ED"/>
    <w:rsid w:val="001D17B0"/>
    <w:rsid w:val="0026231C"/>
    <w:rsid w:val="002A2B49"/>
    <w:rsid w:val="002F7C19"/>
    <w:rsid w:val="00324A80"/>
    <w:rsid w:val="003A36A0"/>
    <w:rsid w:val="00426A43"/>
    <w:rsid w:val="004E3621"/>
    <w:rsid w:val="005D5D57"/>
    <w:rsid w:val="00606C9D"/>
    <w:rsid w:val="00715C20"/>
    <w:rsid w:val="00835D0A"/>
    <w:rsid w:val="0086169F"/>
    <w:rsid w:val="00893CDB"/>
    <w:rsid w:val="008A68BA"/>
    <w:rsid w:val="008D5591"/>
    <w:rsid w:val="00985978"/>
    <w:rsid w:val="00994283"/>
    <w:rsid w:val="00A670FF"/>
    <w:rsid w:val="00B56B9C"/>
    <w:rsid w:val="00B8790D"/>
    <w:rsid w:val="00CF3CE5"/>
    <w:rsid w:val="00CF78E2"/>
    <w:rsid w:val="00D511C4"/>
    <w:rsid w:val="00DD769A"/>
    <w:rsid w:val="00E46A8B"/>
    <w:rsid w:val="00F20765"/>
    <w:rsid w:val="00F93E4D"/>
    <w:rsid w:val="00FB103D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B50B"/>
  <w15:chartTrackingRefBased/>
  <w15:docId w15:val="{CA2A2C94-BF2B-EB44-9965-4474AA0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8B"/>
    <w:rPr>
      <w:rFonts w:ascii="Times New Roman" w:hAnsi="Times New Roman" w:cs="Times New Roman"/>
      <w:lang w:val="en-US" w:eastAsia="es-ES_trad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8E2"/>
    <w:pPr>
      <w:spacing w:line="360" w:lineRule="auto"/>
      <w:jc w:val="center"/>
      <w:outlineLvl w:val="0"/>
    </w:pPr>
    <w:rPr>
      <w:rFonts w:ascii="Tahoma" w:hAnsi="Tahoma" w:cs="Tahoma"/>
      <w:b/>
      <w:bCs/>
      <w:color w:val="000000"/>
      <w:lang w:val="es-ES" w:eastAsia="es-CO"/>
    </w:rPr>
  </w:style>
  <w:style w:type="paragraph" w:styleId="Heading2">
    <w:name w:val="heading 2"/>
    <w:aliases w:val="Título 2 APA"/>
    <w:basedOn w:val="Normal"/>
    <w:next w:val="Normal"/>
    <w:link w:val="Heading2Char"/>
    <w:autoRedefine/>
    <w:qFormat/>
    <w:rsid w:val="00994283"/>
    <w:pPr>
      <w:keepNext/>
      <w:spacing w:line="480" w:lineRule="auto"/>
      <w:jc w:val="both"/>
      <w:outlineLvl w:val="1"/>
    </w:pPr>
    <w:rPr>
      <w:rFonts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4A80"/>
    <w:pPr>
      <w:keepNext/>
      <w:keepLines/>
      <w:spacing w:line="360" w:lineRule="auto"/>
      <w:jc w:val="both"/>
      <w:outlineLvl w:val="2"/>
    </w:pPr>
    <w:rPr>
      <w:rFonts w:ascii="Tahoma" w:eastAsiaTheme="majorEastAsia" w:hAnsi="Tahoma" w:cstheme="majorBidi"/>
      <w:b/>
      <w:bCs/>
      <w:lang w:val="es-ES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APA"/>
    <w:basedOn w:val="Normal"/>
    <w:next w:val="Normal"/>
    <w:autoRedefine/>
    <w:qFormat/>
    <w:rsid w:val="008A68BA"/>
    <w:pPr>
      <w:spacing w:line="480" w:lineRule="auto"/>
      <w:ind w:firstLine="284"/>
      <w:jc w:val="both"/>
    </w:pPr>
    <w:rPr>
      <w:bCs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8E2"/>
    <w:rPr>
      <w:rFonts w:ascii="Tahoma" w:eastAsia="Times New Roman" w:hAnsi="Tahoma" w:cs="Tahoma"/>
      <w:b/>
      <w:bCs/>
      <w:color w:val="000000"/>
      <w:lang w:val="es-ES" w:eastAsia="es-CO"/>
    </w:rPr>
  </w:style>
  <w:style w:type="character" w:customStyle="1" w:styleId="Heading2Char">
    <w:name w:val="Heading 2 Char"/>
    <w:aliases w:val="Título 2 APA Char"/>
    <w:basedOn w:val="DefaultParagraphFont"/>
    <w:link w:val="Heading2"/>
    <w:rsid w:val="00994283"/>
    <w:rPr>
      <w:rFonts w:ascii="Times New Roman" w:eastAsia="Times New Roman" w:hAnsi="Times New Roman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4A80"/>
    <w:rPr>
      <w:rFonts w:ascii="Tahoma" w:eastAsiaTheme="majorEastAsia" w:hAnsi="Tahoma" w:cstheme="majorBidi"/>
      <w:b/>
      <w:bCs/>
      <w:lang w:val="es-ES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0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30"/>
    <w:rPr>
      <w:rFonts w:ascii="Times New Roman" w:hAnsi="Times New Roman" w:cs="Times New Roman"/>
      <w:sz w:val="18"/>
      <w:szCs w:val="18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MARCELA ARIAS AGUDELO</dc:creator>
  <cp:keywords/>
  <dc:description/>
  <cp:lastModifiedBy>JUAN FERNANDO ALZATE RESTREPO</cp:lastModifiedBy>
  <cp:revision>16</cp:revision>
  <dcterms:created xsi:type="dcterms:W3CDTF">2020-09-18T02:39:00Z</dcterms:created>
  <dcterms:modified xsi:type="dcterms:W3CDTF">2020-09-22T14:57:00Z</dcterms:modified>
</cp:coreProperties>
</file>