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E1" w:rsidRPr="00CB7A4D" w:rsidRDefault="000E1CF3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B7A4D">
        <w:rPr>
          <w:rFonts w:ascii="Times New Roman" w:hAnsi="Times New Roman" w:cs="Times New Roman"/>
          <w:sz w:val="24"/>
          <w:szCs w:val="24"/>
          <w:lang w:val="en-US"/>
        </w:rPr>
        <w:t>Supplementary</w:t>
      </w:r>
      <w:r w:rsidR="005F0AFC">
        <w:rPr>
          <w:rFonts w:ascii="Times New Roman" w:hAnsi="Times New Roman" w:cs="Times New Roman"/>
          <w:sz w:val="24"/>
          <w:szCs w:val="24"/>
          <w:lang w:val="en-US"/>
        </w:rPr>
        <w:t xml:space="preserve"> data S2</w:t>
      </w:r>
      <w:r w:rsidRPr="00CB7A4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CB7A4D">
        <w:rPr>
          <w:rFonts w:ascii="Times New Roman" w:hAnsi="Times New Roman" w:cs="Times New Roman"/>
          <w:sz w:val="24"/>
          <w:szCs w:val="24"/>
          <w:lang w:val="en-US"/>
        </w:rPr>
        <w:t xml:space="preserve"> All sets of parameters and variable</w:t>
      </w:r>
      <w:r w:rsidR="00EC0E44" w:rsidRPr="00CB7A4D">
        <w:rPr>
          <w:rFonts w:ascii="Times New Roman" w:hAnsi="Times New Roman" w:cs="Times New Roman"/>
          <w:sz w:val="24"/>
          <w:szCs w:val="24"/>
          <w:lang w:val="en-US"/>
        </w:rPr>
        <w:t xml:space="preserve">s, used for the niche modelling, with corresponding AUC values and omission rates. Omission rate corresponds to “10 percentile training presence test omission” in </w:t>
      </w:r>
      <w:proofErr w:type="spellStart"/>
      <w:r w:rsidR="00EC0E44" w:rsidRPr="00CB7A4D">
        <w:rPr>
          <w:rFonts w:ascii="Times New Roman" w:hAnsi="Times New Roman" w:cs="Times New Roman"/>
          <w:sz w:val="24"/>
          <w:szCs w:val="24"/>
          <w:lang w:val="en-US"/>
        </w:rPr>
        <w:t>Maxent</w:t>
      </w:r>
      <w:proofErr w:type="spellEnd"/>
      <w:r w:rsidR="00EC0E44" w:rsidRPr="00CB7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 w:rsidR="00EC0E44" w:rsidRPr="00CB7A4D">
        <w:rPr>
          <w:rFonts w:ascii="Times New Roman" w:hAnsi="Times New Roman" w:cs="Times New Roman"/>
          <w:sz w:val="24"/>
          <w:szCs w:val="24"/>
          <w:lang w:val="en-US"/>
        </w:rPr>
        <w:t xml:space="preserve">results.  </w:t>
      </w:r>
      <w:r w:rsidRPr="00CB7A4D">
        <w:rPr>
          <w:rFonts w:ascii="Times New Roman" w:hAnsi="Times New Roman" w:cs="Times New Roman"/>
          <w:sz w:val="24"/>
          <w:szCs w:val="24"/>
          <w:lang w:val="en-US"/>
        </w:rPr>
        <w:t>The sets of parameters and variables used for the visualization and niche comparison are in bold.</w:t>
      </w:r>
      <w:r w:rsidR="00081400" w:rsidRPr="00CB7A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3"/>
        <w:tblW w:w="6969" w:type="dxa"/>
        <w:tblLook w:val="04A0" w:firstRow="1" w:lastRow="0" w:firstColumn="1" w:lastColumn="0" w:noHBand="0" w:noVBand="1"/>
      </w:tblPr>
      <w:tblGrid>
        <w:gridCol w:w="1443"/>
        <w:gridCol w:w="1357"/>
        <w:gridCol w:w="1083"/>
        <w:gridCol w:w="1203"/>
        <w:gridCol w:w="790"/>
        <w:gridCol w:w="1137"/>
      </w:tblGrid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species</w:t>
            </w:r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parameters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variables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AUC (Training)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AUC</w:t>
            </w:r>
            <w:r w:rsidR="00EC0E44" w:rsidRPr="00CB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(Test)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Omission rate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CB7A4D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E1CF3"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ivittatus</w:t>
            </w:r>
            <w:proofErr w:type="spellEnd"/>
          </w:p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LQ1.5 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0.928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7A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0.926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A4D">
              <w:rPr>
                <w:rStyle w:val="gd15mcfceub"/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0.0927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bivittatus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L3.5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1-3, 8-10, 13-15, 18-19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0.836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7A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0.812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A4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0.1146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CB7A4D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E1CF3"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ivittatus</w:t>
            </w:r>
            <w:proofErr w:type="spellEnd"/>
          </w:p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LQ1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1, 3, 4, 8-10, 13-15, 18,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0.925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7A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0.929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CB7A4D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0.0829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bivittatus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LQH2.5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1-4, 8-10, 12, 15, 17-19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0.947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B7A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0.934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A4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0.1415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bivittatus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H2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2, 3, 8-10, 12, 15, 17-19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0.944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A4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0.94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A4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0.1146</w:t>
            </w:r>
          </w:p>
        </w:tc>
      </w:tr>
      <w:tr w:rsidR="000E1CF3" w:rsidRPr="00CB7A4D" w:rsidTr="008D4112">
        <w:tc>
          <w:tcPr>
            <w:tcW w:w="1429" w:type="dxa"/>
            <w:tcBorders>
              <w:bottom w:val="single" w:sz="4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bivittatus</w:t>
            </w:r>
            <w:proofErr w:type="spellEnd"/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LQHP3.5</w:t>
            </w: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2-4, 8-12, 15, 17-19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0.947</w:t>
            </w: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A4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0.944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A4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0.1122</w:t>
            </w:r>
          </w:p>
        </w:tc>
      </w:tr>
      <w:tr w:rsidR="000E1CF3" w:rsidRPr="00CB7A4D" w:rsidTr="008D4112">
        <w:tc>
          <w:tcPr>
            <w:tcW w:w="1429" w:type="dxa"/>
            <w:tcBorders>
              <w:bottom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bivittatus</w:t>
            </w:r>
            <w:proofErr w:type="spellEnd"/>
          </w:p>
        </w:tc>
        <w:tc>
          <w:tcPr>
            <w:tcW w:w="1265" w:type="dxa"/>
            <w:tcBorders>
              <w:bottom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LQHPT3.5</w:t>
            </w:r>
          </w:p>
        </w:tc>
        <w:tc>
          <w:tcPr>
            <w:tcW w:w="1015" w:type="dxa"/>
            <w:tcBorders>
              <w:bottom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2-4, 8-12, 14, 15, 18, 19</w:t>
            </w:r>
          </w:p>
        </w:tc>
        <w:tc>
          <w:tcPr>
            <w:tcW w:w="1094" w:type="dxa"/>
            <w:tcBorders>
              <w:bottom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0.953</w:t>
            </w:r>
          </w:p>
        </w:tc>
        <w:tc>
          <w:tcPr>
            <w:tcW w:w="1123" w:type="dxa"/>
            <w:tcBorders>
              <w:bottom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0.943</w:t>
            </w:r>
          </w:p>
        </w:tc>
        <w:tc>
          <w:tcPr>
            <w:tcW w:w="1043" w:type="dxa"/>
            <w:tcBorders>
              <w:bottom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0.1415</w:t>
            </w:r>
          </w:p>
        </w:tc>
      </w:tr>
      <w:tr w:rsidR="000E1CF3" w:rsidRPr="00CB7A4D" w:rsidTr="008D4112">
        <w:tc>
          <w:tcPr>
            <w:tcW w:w="1429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brevis</w:t>
            </w:r>
          </w:p>
        </w:tc>
        <w:tc>
          <w:tcPr>
            <w:tcW w:w="1265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tabs>
                <w:tab w:val="center" w:pos="8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H2</w:t>
            </w: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15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</w:p>
        </w:tc>
        <w:tc>
          <w:tcPr>
            <w:tcW w:w="1094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0.942</w:t>
            </w:r>
          </w:p>
        </w:tc>
        <w:tc>
          <w:tcPr>
            <w:tcW w:w="1123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0.918</w:t>
            </w:r>
          </w:p>
        </w:tc>
        <w:tc>
          <w:tcPr>
            <w:tcW w:w="1043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0.1471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CB7A4D" w:rsidP="006C3E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6C3EED"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revis</w:t>
            </w:r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H5.5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0.921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0.911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0.1206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brevis</w:t>
            </w:r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H1.5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0.941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AU"/>
              </w:rPr>
              <w:t>0.928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A4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0.15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brevis</w:t>
            </w:r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L6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1, 8, 10, 15-18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0.844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0.829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0.1294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brevis</w:t>
            </w:r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LQ6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8-10, 15-17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0.875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0.856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0.13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brevis</w:t>
            </w:r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LQH1.5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1-3, 7-10, 12, 14-16, 18,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0.948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0.93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A4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0.1559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brevis</w:t>
            </w:r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H6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5, 8, 11, 12, 14, 15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0.907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A4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0.901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A4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0.1</w:t>
            </w:r>
          </w:p>
        </w:tc>
      </w:tr>
      <w:tr w:rsidR="000E1CF3" w:rsidRPr="00CB7A4D" w:rsidTr="008D4112">
        <w:tc>
          <w:tcPr>
            <w:tcW w:w="1429" w:type="dxa"/>
            <w:tcBorders>
              <w:bottom w:val="single" w:sz="2" w:space="0" w:color="auto"/>
            </w:tcBorders>
          </w:tcPr>
          <w:p w:rsidR="000E1CF3" w:rsidRPr="00CB7A4D" w:rsidRDefault="00CB7A4D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E1CF3"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revis</w:t>
            </w:r>
          </w:p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LQHP6</w:t>
            </w:r>
          </w:p>
        </w:tc>
        <w:tc>
          <w:tcPr>
            <w:tcW w:w="1015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1, 5, 9, 12-15, 18</w:t>
            </w:r>
          </w:p>
        </w:tc>
        <w:tc>
          <w:tcPr>
            <w:tcW w:w="1094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0.917</w:t>
            </w:r>
          </w:p>
        </w:tc>
        <w:tc>
          <w:tcPr>
            <w:tcW w:w="1123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0.912</w:t>
            </w:r>
          </w:p>
        </w:tc>
        <w:tc>
          <w:tcPr>
            <w:tcW w:w="1043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</w:t>
            </w:r>
          </w:p>
        </w:tc>
      </w:tr>
      <w:tr w:rsidR="000E1CF3" w:rsidRPr="00CB7A4D" w:rsidTr="008D4112"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brevis</w:t>
            </w: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LQHPT6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10-12, 14-16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0.918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A4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0.9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CB7A4D">
              <w:rPr>
                <w:rStyle w:val="gd15mcfceub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0.1177</w:t>
            </w:r>
          </w:p>
        </w:tc>
      </w:tr>
      <w:tr w:rsidR="000E1CF3" w:rsidRPr="00CB7A4D" w:rsidTr="008D4112">
        <w:tc>
          <w:tcPr>
            <w:tcW w:w="1429" w:type="dxa"/>
            <w:tcBorders>
              <w:top w:val="single" w:sz="8" w:space="0" w:color="auto"/>
            </w:tcBorders>
            <w:shd w:val="clear" w:color="auto" w:fill="auto"/>
          </w:tcPr>
          <w:p w:rsidR="000E1CF3" w:rsidRPr="00CB7A4D" w:rsidRDefault="00CB7A4D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E1CF3"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oriaceus</w:t>
            </w:r>
            <w:proofErr w:type="spellEnd"/>
          </w:p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8" w:space="0" w:color="auto"/>
            </w:tcBorders>
            <w:shd w:val="clear" w:color="auto" w:fill="auto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LQH2</w:t>
            </w:r>
          </w:p>
        </w:tc>
        <w:tc>
          <w:tcPr>
            <w:tcW w:w="1015" w:type="dxa"/>
            <w:tcBorders>
              <w:top w:val="single" w:sz="8" w:space="0" w:color="auto"/>
            </w:tcBorders>
            <w:shd w:val="clear" w:color="auto" w:fill="auto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</w:tc>
        <w:tc>
          <w:tcPr>
            <w:tcW w:w="1094" w:type="dxa"/>
            <w:tcBorders>
              <w:top w:val="single" w:sz="8" w:space="0" w:color="auto"/>
            </w:tcBorders>
            <w:shd w:val="clear" w:color="auto" w:fill="auto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0.966</w:t>
            </w:r>
          </w:p>
        </w:tc>
        <w:tc>
          <w:tcPr>
            <w:tcW w:w="1123" w:type="dxa"/>
            <w:tcBorders>
              <w:top w:val="single" w:sz="8" w:space="0" w:color="auto"/>
            </w:tcBorders>
            <w:shd w:val="clear" w:color="auto" w:fill="auto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0.947</w:t>
            </w:r>
          </w:p>
        </w:tc>
        <w:tc>
          <w:tcPr>
            <w:tcW w:w="1043" w:type="dxa"/>
            <w:tcBorders>
              <w:top w:val="single" w:sz="8" w:space="0" w:color="auto"/>
            </w:tcBorders>
            <w:shd w:val="clear" w:color="auto" w:fill="auto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0.1176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coriaceus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L1.5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3, 4, 10, 16, 18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0.854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0.85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0.1471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coriaceus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LQ1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1, 3, 4, 10, 11, 13, 18, 19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0.941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0.929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0.1765</w:t>
            </w:r>
          </w:p>
        </w:tc>
      </w:tr>
      <w:tr w:rsidR="000E1CF3" w:rsidRPr="00CB7A4D" w:rsidTr="008D4112">
        <w:trPr>
          <w:trHeight w:val="125"/>
        </w:trPr>
        <w:tc>
          <w:tcPr>
            <w:tcW w:w="1429" w:type="dxa"/>
          </w:tcPr>
          <w:p w:rsidR="000E1CF3" w:rsidRPr="00CB7A4D" w:rsidRDefault="00CB7A4D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E1CF3" w:rsidRPr="00CB7A4D">
              <w:rPr>
                <w:rFonts w:ascii="Times New Roman" w:hAnsi="Times New Roman" w:cs="Times New Roman"/>
                <w:sz w:val="24"/>
                <w:szCs w:val="24"/>
              </w:rPr>
              <w:t>oriaceus</w:t>
            </w:r>
            <w:proofErr w:type="spellEnd"/>
          </w:p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LQH2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1-3, 11, 16, 18,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0.964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0.949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0.2059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coriaceus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H1.5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1-3, 14, 16, 18,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0.966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0.942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0.1471</w:t>
            </w:r>
          </w:p>
        </w:tc>
      </w:tr>
      <w:tr w:rsidR="000E1CF3" w:rsidRPr="00CB7A4D" w:rsidTr="008D4112">
        <w:tc>
          <w:tcPr>
            <w:tcW w:w="1429" w:type="dxa"/>
            <w:tcBorders>
              <w:bottom w:val="single" w:sz="2" w:space="0" w:color="auto"/>
            </w:tcBorders>
          </w:tcPr>
          <w:p w:rsidR="000E1CF3" w:rsidRPr="00CB7A4D" w:rsidRDefault="00CB7A4D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0E1CF3"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oriaceus</w:t>
            </w:r>
            <w:proofErr w:type="spellEnd"/>
          </w:p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65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LQHP1.5</w:t>
            </w:r>
          </w:p>
        </w:tc>
        <w:tc>
          <w:tcPr>
            <w:tcW w:w="1015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2, 3, 14, 16, 18, 19</w:t>
            </w:r>
          </w:p>
        </w:tc>
        <w:tc>
          <w:tcPr>
            <w:tcW w:w="1094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0.969</w:t>
            </w:r>
          </w:p>
        </w:tc>
        <w:tc>
          <w:tcPr>
            <w:tcW w:w="1123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0.953</w:t>
            </w:r>
          </w:p>
        </w:tc>
        <w:tc>
          <w:tcPr>
            <w:tcW w:w="1043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0.1125</w:t>
            </w:r>
          </w:p>
        </w:tc>
      </w:tr>
      <w:tr w:rsidR="000E1CF3" w:rsidRPr="00CB7A4D" w:rsidTr="008D4112"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coriaceus</w:t>
            </w:r>
            <w:proofErr w:type="spellEnd"/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LQHPT2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2, 3, 7, 14, 16, 18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0.972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0.961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0.15</w:t>
            </w:r>
          </w:p>
        </w:tc>
      </w:tr>
      <w:tr w:rsidR="000E1CF3" w:rsidRPr="00CB7A4D" w:rsidTr="008D4112">
        <w:tc>
          <w:tcPr>
            <w:tcW w:w="1429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fulvipes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LQH2.5</w:t>
            </w:r>
          </w:p>
        </w:tc>
        <w:tc>
          <w:tcPr>
            <w:tcW w:w="1015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094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0.98</w:t>
            </w:r>
          </w:p>
        </w:tc>
        <w:tc>
          <w:tcPr>
            <w:tcW w:w="1123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0.973</w:t>
            </w:r>
          </w:p>
        </w:tc>
        <w:tc>
          <w:tcPr>
            <w:tcW w:w="1043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0.1111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fulvipes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LQH3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0.9</w:t>
            </w:r>
            <w:r w:rsidRPr="00CB7A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80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0.975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0.1111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fulvipes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4, 6, 14, 19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0.948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0.935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0.1667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CB7A4D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E1CF3"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ulvipes</w:t>
            </w:r>
            <w:proofErr w:type="spellEnd"/>
          </w:p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LQ0.5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5, 7, 8, 11, 14, 16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0.966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0.1667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fulvipes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</w:t>
            </w:r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5, 6, 14, 16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0.977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0.962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0.2222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CB7A4D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0E1CF3"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ulvipes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H4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5, 19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0.947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0.945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pStyle w:val="HTML"/>
              <w:shd w:val="clear" w:color="auto" w:fill="FFFFFF"/>
              <w:wordWrap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0.1111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fulvipes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LQHP3.5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5, 14, 19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0.976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0.966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0.2222</w:t>
            </w:r>
          </w:p>
        </w:tc>
      </w:tr>
      <w:tr w:rsidR="000E1CF3" w:rsidRPr="00CB7A4D" w:rsidTr="008D4112">
        <w:tc>
          <w:tcPr>
            <w:tcW w:w="1429" w:type="dxa"/>
            <w:tcBorders>
              <w:bottom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fulvipes</w:t>
            </w:r>
            <w:proofErr w:type="spellEnd"/>
          </w:p>
        </w:tc>
        <w:tc>
          <w:tcPr>
            <w:tcW w:w="1265" w:type="dxa"/>
            <w:tcBorders>
              <w:bottom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LQHPT3.5</w:t>
            </w:r>
          </w:p>
        </w:tc>
        <w:tc>
          <w:tcPr>
            <w:tcW w:w="1015" w:type="dxa"/>
            <w:tcBorders>
              <w:bottom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5, 6, 16, 18</w:t>
            </w:r>
          </w:p>
        </w:tc>
        <w:tc>
          <w:tcPr>
            <w:tcW w:w="1094" w:type="dxa"/>
            <w:tcBorders>
              <w:bottom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0.983</w:t>
            </w:r>
          </w:p>
        </w:tc>
        <w:tc>
          <w:tcPr>
            <w:tcW w:w="1123" w:type="dxa"/>
            <w:tcBorders>
              <w:bottom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AU"/>
              </w:rPr>
              <w:t>0.98</w:t>
            </w:r>
          </w:p>
        </w:tc>
        <w:tc>
          <w:tcPr>
            <w:tcW w:w="1043" w:type="dxa"/>
            <w:tcBorders>
              <w:bottom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en-AU"/>
              </w:rPr>
              <w:t>0.1111</w:t>
            </w:r>
          </w:p>
        </w:tc>
      </w:tr>
      <w:tr w:rsidR="000E1CF3" w:rsidRPr="00CB7A4D" w:rsidTr="008D4112">
        <w:tc>
          <w:tcPr>
            <w:tcW w:w="1429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funestus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LQ4</w:t>
            </w:r>
          </w:p>
        </w:tc>
        <w:tc>
          <w:tcPr>
            <w:tcW w:w="1015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094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0.975</w:t>
            </w:r>
          </w:p>
        </w:tc>
        <w:tc>
          <w:tcPr>
            <w:tcW w:w="1123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0.974</w:t>
            </w:r>
          </w:p>
        </w:tc>
        <w:tc>
          <w:tcPr>
            <w:tcW w:w="1043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0.1158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funestus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LQ3.5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0.977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0.968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0.1421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CB7A4D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="000E1CF3" w:rsidRPr="00CB7A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unestus</w:t>
            </w:r>
            <w:proofErr w:type="spellEnd"/>
          </w:p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H4.5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all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0.976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0.973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0.1053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funestus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tabs>
                <w:tab w:val="left" w:pos="9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H4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0.973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0.969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0.1263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funestus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L4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 xml:space="preserve">1-3, 7, 8, 14 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0.906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0.901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0.1211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funestus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LQ3.5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2, 3, 7- 9, 14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0.921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0.907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0.1263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funestus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2, 3, 7, 9, 14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0.845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0.831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0.1211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CB7A4D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</w:t>
            </w:r>
            <w:r w:rsidR="000E1CF3" w:rsidRPr="00CB7A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unestus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H2.5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2, 3, 6, 10, 15, 17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0.979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0.976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0.0789</w:t>
            </w:r>
          </w:p>
        </w:tc>
      </w:tr>
      <w:tr w:rsidR="000E1CF3" w:rsidRPr="00CB7A4D" w:rsidTr="008D4112">
        <w:tc>
          <w:tcPr>
            <w:tcW w:w="1429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funestus</w:t>
            </w:r>
            <w:proofErr w:type="spellEnd"/>
          </w:p>
        </w:tc>
        <w:tc>
          <w:tcPr>
            <w:tcW w:w="1265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LQHP5.5</w:t>
            </w:r>
          </w:p>
        </w:tc>
        <w:tc>
          <w:tcPr>
            <w:tcW w:w="1015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2, 3, 6, 12, 15,  18, 19</w:t>
            </w:r>
          </w:p>
        </w:tc>
        <w:tc>
          <w:tcPr>
            <w:tcW w:w="1094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0.968</w:t>
            </w:r>
          </w:p>
        </w:tc>
        <w:tc>
          <w:tcPr>
            <w:tcW w:w="1123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0.967</w:t>
            </w:r>
          </w:p>
        </w:tc>
        <w:tc>
          <w:tcPr>
            <w:tcW w:w="1043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0.0790</w:t>
            </w:r>
          </w:p>
        </w:tc>
      </w:tr>
      <w:tr w:rsidR="000E1CF3" w:rsidRPr="00CB7A4D" w:rsidTr="008D4112"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funestus</w:t>
            </w:r>
            <w:proofErr w:type="spellEnd"/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LQHPT5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2, 3, 6, 12, 18, 19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0.968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0.965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0.948</w:t>
            </w:r>
          </w:p>
        </w:tc>
      </w:tr>
      <w:tr w:rsidR="000E1CF3" w:rsidRPr="00CB7A4D" w:rsidTr="008D4112">
        <w:tc>
          <w:tcPr>
            <w:tcW w:w="1429" w:type="dxa"/>
            <w:tcBorders>
              <w:top w:val="single" w:sz="8" w:space="0" w:color="auto"/>
            </w:tcBorders>
          </w:tcPr>
          <w:p w:rsidR="000E1CF3" w:rsidRPr="00CB7A4D" w:rsidRDefault="00CB7A4D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0E1CF3" w:rsidRPr="00CB7A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roserpinae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LQ4</w:t>
            </w:r>
          </w:p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</w:tc>
        <w:tc>
          <w:tcPr>
            <w:tcW w:w="1094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0.99</w:t>
            </w:r>
            <w:r w:rsidRPr="00CB7A4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123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0.98</w:t>
            </w: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 w:eastAsia="en-AU"/>
              </w:rPr>
              <w:t>8</w:t>
            </w:r>
          </w:p>
        </w:tc>
        <w:tc>
          <w:tcPr>
            <w:tcW w:w="1043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</w:t>
            </w: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val="ru-RU" w:eastAsia="en-AU"/>
              </w:rPr>
              <w:t>111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proserpinae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LQH4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0.993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0.989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0.2222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proserpinae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L1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4, 6, 7, 14, 15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  <w:r w:rsidRPr="00CB7A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en-AU"/>
              </w:rPr>
              <w:t>0.957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en-AU"/>
              </w:rPr>
              <w:t>0.1667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proserpinae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LQ0.5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3, 4, 6, 7, 14, 15, 19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0.991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0.988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0.1111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proserpinae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LQH2.5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2, 4, 14, 15, 19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0.993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0.989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en-AU"/>
              </w:rPr>
              <w:t>0.1667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proserpinae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2, 4, 15, 16, 18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0.994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0.990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0.1111</w:t>
            </w:r>
          </w:p>
        </w:tc>
      </w:tr>
      <w:tr w:rsidR="000E1CF3" w:rsidRPr="00CB7A4D" w:rsidTr="008D4112">
        <w:tc>
          <w:tcPr>
            <w:tcW w:w="1429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proserpinae</w:t>
            </w:r>
            <w:proofErr w:type="spellEnd"/>
          </w:p>
        </w:tc>
        <w:tc>
          <w:tcPr>
            <w:tcW w:w="1265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LQHP2.5</w:t>
            </w:r>
          </w:p>
        </w:tc>
        <w:tc>
          <w:tcPr>
            <w:tcW w:w="1015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2, 4, 14, 15, 19</w:t>
            </w:r>
          </w:p>
        </w:tc>
        <w:tc>
          <w:tcPr>
            <w:tcW w:w="1094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0.993</w:t>
            </w:r>
          </w:p>
        </w:tc>
        <w:tc>
          <w:tcPr>
            <w:tcW w:w="1123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0.990</w:t>
            </w:r>
          </w:p>
        </w:tc>
        <w:tc>
          <w:tcPr>
            <w:tcW w:w="1043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en-AU"/>
              </w:rPr>
              <w:t>0.1667</w:t>
            </w:r>
          </w:p>
        </w:tc>
      </w:tr>
      <w:tr w:rsidR="000E1CF3" w:rsidRPr="00CB7A4D" w:rsidTr="008D4112"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CB7A4D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="000E1CF3" w:rsidRPr="00CB7A4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roserpinae</w:t>
            </w:r>
            <w:proofErr w:type="spellEnd"/>
          </w:p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LQHPT3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4, 7, 14, 15, 19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0.993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0.991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0.1111</w:t>
            </w:r>
          </w:p>
        </w:tc>
      </w:tr>
      <w:tr w:rsidR="000E1CF3" w:rsidRPr="00CB7A4D" w:rsidTr="008D4112">
        <w:tc>
          <w:tcPr>
            <w:tcW w:w="1429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saltator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H4</w:t>
            </w:r>
          </w:p>
        </w:tc>
        <w:tc>
          <w:tcPr>
            <w:tcW w:w="1015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</w:p>
        </w:tc>
        <w:tc>
          <w:tcPr>
            <w:tcW w:w="1094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0.919</w:t>
            </w:r>
          </w:p>
        </w:tc>
        <w:tc>
          <w:tcPr>
            <w:tcW w:w="1123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</w:t>
            </w:r>
          </w:p>
        </w:tc>
        <w:tc>
          <w:tcPr>
            <w:tcW w:w="1043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0.1304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CB7A4D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E1CF3"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altator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LQ0.5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0.915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0.908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0.1125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saltator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L6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3, 7, 8, 9, 13, 15, 17, 18, 19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0.801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0.797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0.0982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saltator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LQ0.5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2-6, 8, 9, 12-15, 18,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0.915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0.908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0.1232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saltator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LQH3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2-4, 6, 8, 9, 13-15, 18,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0.921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0.901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0.1286</w:t>
            </w:r>
          </w:p>
        </w:tc>
      </w:tr>
      <w:tr w:rsidR="000E1CF3" w:rsidRPr="00CB7A4D" w:rsidTr="008D4112">
        <w:tc>
          <w:tcPr>
            <w:tcW w:w="1429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saltator</w:t>
            </w:r>
            <w:proofErr w:type="spellEnd"/>
          </w:p>
        </w:tc>
        <w:tc>
          <w:tcPr>
            <w:tcW w:w="1265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H1.5</w:t>
            </w:r>
          </w:p>
        </w:tc>
        <w:tc>
          <w:tcPr>
            <w:tcW w:w="1015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1-3, 7-10, 12-15, 18, 19</w:t>
            </w:r>
          </w:p>
        </w:tc>
        <w:tc>
          <w:tcPr>
            <w:tcW w:w="1094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0.930</w:t>
            </w:r>
          </w:p>
        </w:tc>
        <w:tc>
          <w:tcPr>
            <w:tcW w:w="1123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0.918</w:t>
            </w:r>
          </w:p>
        </w:tc>
        <w:tc>
          <w:tcPr>
            <w:tcW w:w="1043" w:type="dxa"/>
            <w:tcBorders>
              <w:bottom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0.1232</w:t>
            </w:r>
          </w:p>
        </w:tc>
      </w:tr>
      <w:tr w:rsidR="000E1CF3" w:rsidRPr="00CB7A4D" w:rsidTr="008D4112"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CF3" w:rsidRPr="00CB7A4D" w:rsidRDefault="005F0AFC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E1CF3"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altator</w:t>
            </w:r>
            <w:proofErr w:type="spellEnd"/>
          </w:p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LQHP2.5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2-6, 8, 9, 12-15, 18, 19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0.93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0.925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0.1214</w:t>
            </w:r>
          </w:p>
        </w:tc>
      </w:tr>
      <w:tr w:rsidR="000E1CF3" w:rsidRPr="00CB7A4D" w:rsidTr="008D4112">
        <w:tc>
          <w:tcPr>
            <w:tcW w:w="142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saltator</w:t>
            </w:r>
            <w:proofErr w:type="spellEnd"/>
          </w:p>
        </w:tc>
        <w:tc>
          <w:tcPr>
            <w:tcW w:w="126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LQHPT2.5</w:t>
            </w:r>
          </w:p>
        </w:tc>
        <w:tc>
          <w:tcPr>
            <w:tcW w:w="101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2, 3, 5-9, 12-15, 18, 19</w:t>
            </w:r>
          </w:p>
        </w:tc>
        <w:tc>
          <w:tcPr>
            <w:tcW w:w="109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0.937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en-AU"/>
              </w:rPr>
              <w:t>0.926</w:t>
            </w:r>
          </w:p>
        </w:tc>
        <w:tc>
          <w:tcPr>
            <w:tcW w:w="104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u-RU" w:eastAsia="en-AU"/>
              </w:rPr>
              <w:t>0.1268</w:t>
            </w:r>
          </w:p>
        </w:tc>
      </w:tr>
      <w:tr w:rsidR="000E1CF3" w:rsidRPr="00CB7A4D" w:rsidTr="008D4112">
        <w:tc>
          <w:tcPr>
            <w:tcW w:w="1429" w:type="dxa"/>
            <w:tcBorders>
              <w:top w:val="single" w:sz="8" w:space="0" w:color="auto"/>
            </w:tcBorders>
          </w:tcPr>
          <w:p w:rsidR="000E1CF3" w:rsidRPr="00CB7A4D" w:rsidRDefault="005F0AFC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E1CF3"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ittipennis</w:t>
            </w:r>
            <w:proofErr w:type="spellEnd"/>
          </w:p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LQ0.5</w:t>
            </w:r>
          </w:p>
        </w:tc>
        <w:tc>
          <w:tcPr>
            <w:tcW w:w="1015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all</w:t>
            </w:r>
          </w:p>
        </w:tc>
        <w:tc>
          <w:tcPr>
            <w:tcW w:w="1094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0.876</w:t>
            </w:r>
          </w:p>
        </w:tc>
        <w:tc>
          <w:tcPr>
            <w:tcW w:w="1123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0.851</w:t>
            </w:r>
          </w:p>
        </w:tc>
        <w:tc>
          <w:tcPr>
            <w:tcW w:w="1043" w:type="dxa"/>
            <w:tcBorders>
              <w:top w:val="single" w:sz="8" w:space="0" w:color="auto"/>
            </w:tcBorders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0.162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vittipennis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L4.5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 3, 7-10, 13-15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0.653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0.631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0.1320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vittipennis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LQ0.5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1-4, 8-10, 12-15, 18,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0.851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0.828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0.142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vittipennis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LQH1.5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1-3, 7-10, 14-16, 18,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0.878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0.845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0.160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vittipennis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H1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1-3, 7, 10, 14-19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0.878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0.845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0.196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CB7A4D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0E1CF3"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ittipennis</w:t>
            </w:r>
            <w:proofErr w:type="spellEnd"/>
          </w:p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LQHP1.5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1-3, 7-10, 14-16, 18, 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B7A4D">
              <w:rPr>
                <w:rFonts w:ascii="Times New Roman" w:hAnsi="Times New Roman" w:cs="Times New Roman"/>
                <w:b/>
                <w:sz w:val="24"/>
                <w:szCs w:val="24"/>
              </w:rPr>
              <w:t>0.89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0.863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0.144</w:t>
            </w:r>
          </w:p>
        </w:tc>
      </w:tr>
      <w:tr w:rsidR="000E1CF3" w:rsidRPr="00CB7A4D" w:rsidTr="008D4112">
        <w:tc>
          <w:tcPr>
            <w:tcW w:w="1429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vittipennis</w:t>
            </w:r>
            <w:proofErr w:type="spellEnd"/>
          </w:p>
        </w:tc>
        <w:tc>
          <w:tcPr>
            <w:tcW w:w="126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LQHPT1.5</w:t>
            </w:r>
          </w:p>
        </w:tc>
        <w:tc>
          <w:tcPr>
            <w:tcW w:w="1015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1-3, 7-10, 14-19</w:t>
            </w:r>
          </w:p>
        </w:tc>
        <w:tc>
          <w:tcPr>
            <w:tcW w:w="1094" w:type="dxa"/>
          </w:tcPr>
          <w:p w:rsidR="000E1CF3" w:rsidRPr="00CB7A4D" w:rsidRDefault="000E1CF3" w:rsidP="008D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4D">
              <w:rPr>
                <w:rFonts w:ascii="Times New Roman" w:hAnsi="Times New Roman" w:cs="Times New Roman"/>
                <w:sz w:val="24"/>
                <w:szCs w:val="24"/>
              </w:rPr>
              <w:t>0.907</w:t>
            </w:r>
          </w:p>
        </w:tc>
        <w:tc>
          <w:tcPr>
            <w:tcW w:w="112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0.866</w:t>
            </w:r>
          </w:p>
        </w:tc>
        <w:tc>
          <w:tcPr>
            <w:tcW w:w="1043" w:type="dxa"/>
          </w:tcPr>
          <w:p w:rsidR="000E1CF3" w:rsidRPr="00CB7A4D" w:rsidRDefault="000E1CF3" w:rsidP="008D41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</w:pPr>
            <w:r w:rsidRPr="00CB7A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AU"/>
              </w:rPr>
              <w:t>0.2160</w:t>
            </w:r>
          </w:p>
        </w:tc>
      </w:tr>
    </w:tbl>
    <w:p w:rsidR="000E1CF3" w:rsidRPr="00CB7A4D" w:rsidRDefault="000E1CF3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E1CF3" w:rsidRPr="00CB7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3A"/>
    <w:rsid w:val="00002833"/>
    <w:rsid w:val="00002BD8"/>
    <w:rsid w:val="00004811"/>
    <w:rsid w:val="000152D6"/>
    <w:rsid w:val="00035261"/>
    <w:rsid w:val="00041B09"/>
    <w:rsid w:val="00046824"/>
    <w:rsid w:val="000606B4"/>
    <w:rsid w:val="0007103F"/>
    <w:rsid w:val="00076119"/>
    <w:rsid w:val="000766EF"/>
    <w:rsid w:val="00081400"/>
    <w:rsid w:val="00082927"/>
    <w:rsid w:val="0009218F"/>
    <w:rsid w:val="00092CBE"/>
    <w:rsid w:val="00094B8C"/>
    <w:rsid w:val="000A23C4"/>
    <w:rsid w:val="000B19AC"/>
    <w:rsid w:val="000B23B1"/>
    <w:rsid w:val="000C7B8E"/>
    <w:rsid w:val="000E1CF3"/>
    <w:rsid w:val="000E4E02"/>
    <w:rsid w:val="00101BBE"/>
    <w:rsid w:val="00115C47"/>
    <w:rsid w:val="00122AF0"/>
    <w:rsid w:val="00146E60"/>
    <w:rsid w:val="00173462"/>
    <w:rsid w:val="00173AAD"/>
    <w:rsid w:val="00185B9C"/>
    <w:rsid w:val="00190E1F"/>
    <w:rsid w:val="00193920"/>
    <w:rsid w:val="00194BD7"/>
    <w:rsid w:val="00196B4D"/>
    <w:rsid w:val="001A700F"/>
    <w:rsid w:val="001A7256"/>
    <w:rsid w:val="001B2FF3"/>
    <w:rsid w:val="001B431C"/>
    <w:rsid w:val="001C27F4"/>
    <w:rsid w:val="001C5417"/>
    <w:rsid w:val="001E269B"/>
    <w:rsid w:val="0021089F"/>
    <w:rsid w:val="0021247E"/>
    <w:rsid w:val="00213E1D"/>
    <w:rsid w:val="00222AB4"/>
    <w:rsid w:val="002311B7"/>
    <w:rsid w:val="00236E14"/>
    <w:rsid w:val="00237D1F"/>
    <w:rsid w:val="00240584"/>
    <w:rsid w:val="00267BD1"/>
    <w:rsid w:val="00270AFB"/>
    <w:rsid w:val="00270B0E"/>
    <w:rsid w:val="00293651"/>
    <w:rsid w:val="002A6289"/>
    <w:rsid w:val="002B06D6"/>
    <w:rsid w:val="002B6D99"/>
    <w:rsid w:val="002D5256"/>
    <w:rsid w:val="002E0537"/>
    <w:rsid w:val="002E195F"/>
    <w:rsid w:val="002E59EB"/>
    <w:rsid w:val="002F3085"/>
    <w:rsid w:val="003047AB"/>
    <w:rsid w:val="00307D16"/>
    <w:rsid w:val="0031504F"/>
    <w:rsid w:val="00320352"/>
    <w:rsid w:val="003226DF"/>
    <w:rsid w:val="003268C9"/>
    <w:rsid w:val="003541EF"/>
    <w:rsid w:val="00360915"/>
    <w:rsid w:val="00367C56"/>
    <w:rsid w:val="003752E6"/>
    <w:rsid w:val="00376566"/>
    <w:rsid w:val="003820E7"/>
    <w:rsid w:val="00393965"/>
    <w:rsid w:val="00393B63"/>
    <w:rsid w:val="00397D18"/>
    <w:rsid w:val="003A4AD3"/>
    <w:rsid w:val="003A5AAC"/>
    <w:rsid w:val="003A6439"/>
    <w:rsid w:val="003B53D9"/>
    <w:rsid w:val="003B71E7"/>
    <w:rsid w:val="003C22C7"/>
    <w:rsid w:val="003C3AD1"/>
    <w:rsid w:val="003C5118"/>
    <w:rsid w:val="003D1AC0"/>
    <w:rsid w:val="003D7487"/>
    <w:rsid w:val="003E5228"/>
    <w:rsid w:val="003E5C2D"/>
    <w:rsid w:val="003F3B0B"/>
    <w:rsid w:val="0042551A"/>
    <w:rsid w:val="00431439"/>
    <w:rsid w:val="00436E9B"/>
    <w:rsid w:val="00441162"/>
    <w:rsid w:val="0044201A"/>
    <w:rsid w:val="00442635"/>
    <w:rsid w:val="00452CAC"/>
    <w:rsid w:val="00453B05"/>
    <w:rsid w:val="00453B8A"/>
    <w:rsid w:val="0047404A"/>
    <w:rsid w:val="0048703F"/>
    <w:rsid w:val="004A0737"/>
    <w:rsid w:val="004B0418"/>
    <w:rsid w:val="004B4694"/>
    <w:rsid w:val="004B46F2"/>
    <w:rsid w:val="004B59FF"/>
    <w:rsid w:val="004C51A3"/>
    <w:rsid w:val="004F4D75"/>
    <w:rsid w:val="004F7A04"/>
    <w:rsid w:val="00506B3A"/>
    <w:rsid w:val="005138EE"/>
    <w:rsid w:val="00523132"/>
    <w:rsid w:val="0053023B"/>
    <w:rsid w:val="00537C67"/>
    <w:rsid w:val="0054597B"/>
    <w:rsid w:val="0055252B"/>
    <w:rsid w:val="00554D96"/>
    <w:rsid w:val="005667B6"/>
    <w:rsid w:val="00570163"/>
    <w:rsid w:val="005713D7"/>
    <w:rsid w:val="0057749B"/>
    <w:rsid w:val="00577ACF"/>
    <w:rsid w:val="005828B0"/>
    <w:rsid w:val="00590B1E"/>
    <w:rsid w:val="00593CE8"/>
    <w:rsid w:val="00595DDC"/>
    <w:rsid w:val="00597CBC"/>
    <w:rsid w:val="005A1FA4"/>
    <w:rsid w:val="005B15F3"/>
    <w:rsid w:val="005B4223"/>
    <w:rsid w:val="005C6798"/>
    <w:rsid w:val="005C76C7"/>
    <w:rsid w:val="005D477D"/>
    <w:rsid w:val="005E1437"/>
    <w:rsid w:val="005F0AFC"/>
    <w:rsid w:val="005F3F6F"/>
    <w:rsid w:val="005F66DA"/>
    <w:rsid w:val="005F7B7C"/>
    <w:rsid w:val="00603D8A"/>
    <w:rsid w:val="0060478A"/>
    <w:rsid w:val="00615CFF"/>
    <w:rsid w:val="00616614"/>
    <w:rsid w:val="006336F7"/>
    <w:rsid w:val="006478B9"/>
    <w:rsid w:val="00681C05"/>
    <w:rsid w:val="0068634C"/>
    <w:rsid w:val="006973E6"/>
    <w:rsid w:val="006A0303"/>
    <w:rsid w:val="006A1156"/>
    <w:rsid w:val="006A7F30"/>
    <w:rsid w:val="006B02D3"/>
    <w:rsid w:val="006B0B57"/>
    <w:rsid w:val="006B4C47"/>
    <w:rsid w:val="006B6720"/>
    <w:rsid w:val="006C2805"/>
    <w:rsid w:val="006C32C2"/>
    <w:rsid w:val="006C3EED"/>
    <w:rsid w:val="006C528E"/>
    <w:rsid w:val="006C6D9F"/>
    <w:rsid w:val="006C72F9"/>
    <w:rsid w:val="006D1FF5"/>
    <w:rsid w:val="006D369B"/>
    <w:rsid w:val="006E64F0"/>
    <w:rsid w:val="007001B0"/>
    <w:rsid w:val="00700460"/>
    <w:rsid w:val="00700E3B"/>
    <w:rsid w:val="00706E6C"/>
    <w:rsid w:val="00707221"/>
    <w:rsid w:val="00711DAF"/>
    <w:rsid w:val="007129AD"/>
    <w:rsid w:val="00715E17"/>
    <w:rsid w:val="00716095"/>
    <w:rsid w:val="00725F4A"/>
    <w:rsid w:val="00731325"/>
    <w:rsid w:val="00741D4C"/>
    <w:rsid w:val="00745887"/>
    <w:rsid w:val="0075120B"/>
    <w:rsid w:val="007559F6"/>
    <w:rsid w:val="00755A2E"/>
    <w:rsid w:val="00760B9F"/>
    <w:rsid w:val="00770BDF"/>
    <w:rsid w:val="00781CCC"/>
    <w:rsid w:val="007828C3"/>
    <w:rsid w:val="007832FF"/>
    <w:rsid w:val="007902D6"/>
    <w:rsid w:val="007902F1"/>
    <w:rsid w:val="00790C8A"/>
    <w:rsid w:val="007A4DF1"/>
    <w:rsid w:val="007A4FF1"/>
    <w:rsid w:val="007A57D6"/>
    <w:rsid w:val="007B0751"/>
    <w:rsid w:val="007C54DE"/>
    <w:rsid w:val="007C6CC5"/>
    <w:rsid w:val="007C7994"/>
    <w:rsid w:val="007D67FF"/>
    <w:rsid w:val="007E2ED8"/>
    <w:rsid w:val="007E6786"/>
    <w:rsid w:val="007F1E3A"/>
    <w:rsid w:val="00815E75"/>
    <w:rsid w:val="008238BC"/>
    <w:rsid w:val="0082608C"/>
    <w:rsid w:val="008275F8"/>
    <w:rsid w:val="00835BF1"/>
    <w:rsid w:val="0084427D"/>
    <w:rsid w:val="0084617C"/>
    <w:rsid w:val="00855733"/>
    <w:rsid w:val="00883079"/>
    <w:rsid w:val="008830DF"/>
    <w:rsid w:val="00883AF7"/>
    <w:rsid w:val="0088752E"/>
    <w:rsid w:val="008934F1"/>
    <w:rsid w:val="00893AD4"/>
    <w:rsid w:val="008A72C3"/>
    <w:rsid w:val="008B3331"/>
    <w:rsid w:val="008B585D"/>
    <w:rsid w:val="008D18F2"/>
    <w:rsid w:val="008D4112"/>
    <w:rsid w:val="008D4D8A"/>
    <w:rsid w:val="008D5CD2"/>
    <w:rsid w:val="008D5F44"/>
    <w:rsid w:val="008D6CB4"/>
    <w:rsid w:val="008E709D"/>
    <w:rsid w:val="00902C3C"/>
    <w:rsid w:val="009036F4"/>
    <w:rsid w:val="009102F1"/>
    <w:rsid w:val="0091275A"/>
    <w:rsid w:val="009265BC"/>
    <w:rsid w:val="00940284"/>
    <w:rsid w:val="00941575"/>
    <w:rsid w:val="0095078B"/>
    <w:rsid w:val="009507BE"/>
    <w:rsid w:val="00963304"/>
    <w:rsid w:val="00964A03"/>
    <w:rsid w:val="009735D9"/>
    <w:rsid w:val="009824B6"/>
    <w:rsid w:val="00986211"/>
    <w:rsid w:val="00987A80"/>
    <w:rsid w:val="00994CFD"/>
    <w:rsid w:val="00995258"/>
    <w:rsid w:val="009A5592"/>
    <w:rsid w:val="009A5C4B"/>
    <w:rsid w:val="009A5E20"/>
    <w:rsid w:val="009A7C48"/>
    <w:rsid w:val="009B5E66"/>
    <w:rsid w:val="009B721C"/>
    <w:rsid w:val="009B7861"/>
    <w:rsid w:val="009C350D"/>
    <w:rsid w:val="009C5CF6"/>
    <w:rsid w:val="009D5054"/>
    <w:rsid w:val="009F1019"/>
    <w:rsid w:val="009F13B5"/>
    <w:rsid w:val="009F22CD"/>
    <w:rsid w:val="009F39DE"/>
    <w:rsid w:val="00A351D9"/>
    <w:rsid w:val="00A4719D"/>
    <w:rsid w:val="00A520E5"/>
    <w:rsid w:val="00A632A1"/>
    <w:rsid w:val="00A67381"/>
    <w:rsid w:val="00A71921"/>
    <w:rsid w:val="00A90C1D"/>
    <w:rsid w:val="00A91A34"/>
    <w:rsid w:val="00AB5FD5"/>
    <w:rsid w:val="00AC2764"/>
    <w:rsid w:val="00AF0645"/>
    <w:rsid w:val="00AF5483"/>
    <w:rsid w:val="00AF6D69"/>
    <w:rsid w:val="00B104E1"/>
    <w:rsid w:val="00B12BED"/>
    <w:rsid w:val="00B207AF"/>
    <w:rsid w:val="00B24453"/>
    <w:rsid w:val="00B33240"/>
    <w:rsid w:val="00B37C62"/>
    <w:rsid w:val="00B457D1"/>
    <w:rsid w:val="00B4597D"/>
    <w:rsid w:val="00B47D36"/>
    <w:rsid w:val="00B54CFA"/>
    <w:rsid w:val="00B66A37"/>
    <w:rsid w:val="00B70F7B"/>
    <w:rsid w:val="00B873E9"/>
    <w:rsid w:val="00B956CC"/>
    <w:rsid w:val="00BA760B"/>
    <w:rsid w:val="00BB2875"/>
    <w:rsid w:val="00BC635E"/>
    <w:rsid w:val="00BD5468"/>
    <w:rsid w:val="00BD599A"/>
    <w:rsid w:val="00BD6BF9"/>
    <w:rsid w:val="00C0363A"/>
    <w:rsid w:val="00C170EB"/>
    <w:rsid w:val="00C24A92"/>
    <w:rsid w:val="00C26C9E"/>
    <w:rsid w:val="00C304D8"/>
    <w:rsid w:val="00C44817"/>
    <w:rsid w:val="00C45536"/>
    <w:rsid w:val="00C610B0"/>
    <w:rsid w:val="00C76395"/>
    <w:rsid w:val="00C81DAE"/>
    <w:rsid w:val="00C911C6"/>
    <w:rsid w:val="00CA5308"/>
    <w:rsid w:val="00CA54C7"/>
    <w:rsid w:val="00CB7A4D"/>
    <w:rsid w:val="00CC40BF"/>
    <w:rsid w:val="00CF0CBF"/>
    <w:rsid w:val="00D162BF"/>
    <w:rsid w:val="00D22FDF"/>
    <w:rsid w:val="00D2634F"/>
    <w:rsid w:val="00D26859"/>
    <w:rsid w:val="00D27A48"/>
    <w:rsid w:val="00D32FB2"/>
    <w:rsid w:val="00D51A77"/>
    <w:rsid w:val="00D5445D"/>
    <w:rsid w:val="00D60AAC"/>
    <w:rsid w:val="00D82D19"/>
    <w:rsid w:val="00D905E9"/>
    <w:rsid w:val="00D922B9"/>
    <w:rsid w:val="00D93629"/>
    <w:rsid w:val="00D93D94"/>
    <w:rsid w:val="00D96A44"/>
    <w:rsid w:val="00DA38FD"/>
    <w:rsid w:val="00DA66A0"/>
    <w:rsid w:val="00DB0C92"/>
    <w:rsid w:val="00DB5565"/>
    <w:rsid w:val="00DC45BA"/>
    <w:rsid w:val="00DD5DFA"/>
    <w:rsid w:val="00DD6AE6"/>
    <w:rsid w:val="00DD787B"/>
    <w:rsid w:val="00DF1D39"/>
    <w:rsid w:val="00DF2979"/>
    <w:rsid w:val="00E05293"/>
    <w:rsid w:val="00E1612A"/>
    <w:rsid w:val="00E165AC"/>
    <w:rsid w:val="00E229F6"/>
    <w:rsid w:val="00E263CC"/>
    <w:rsid w:val="00E26A19"/>
    <w:rsid w:val="00E30824"/>
    <w:rsid w:val="00E510C8"/>
    <w:rsid w:val="00E54D71"/>
    <w:rsid w:val="00E628F5"/>
    <w:rsid w:val="00E71C88"/>
    <w:rsid w:val="00E86649"/>
    <w:rsid w:val="00EA0277"/>
    <w:rsid w:val="00EA367C"/>
    <w:rsid w:val="00EC0E44"/>
    <w:rsid w:val="00ED52B8"/>
    <w:rsid w:val="00EE1439"/>
    <w:rsid w:val="00EF4C7C"/>
    <w:rsid w:val="00EF7823"/>
    <w:rsid w:val="00F03DCF"/>
    <w:rsid w:val="00F30B6B"/>
    <w:rsid w:val="00F328EC"/>
    <w:rsid w:val="00F3509A"/>
    <w:rsid w:val="00F36BDB"/>
    <w:rsid w:val="00F41F29"/>
    <w:rsid w:val="00F42B6D"/>
    <w:rsid w:val="00F50BE6"/>
    <w:rsid w:val="00F5443A"/>
    <w:rsid w:val="00F576DB"/>
    <w:rsid w:val="00F63177"/>
    <w:rsid w:val="00F633EB"/>
    <w:rsid w:val="00F72434"/>
    <w:rsid w:val="00F724BA"/>
    <w:rsid w:val="00F75D94"/>
    <w:rsid w:val="00F77A7A"/>
    <w:rsid w:val="00F80E41"/>
    <w:rsid w:val="00F8169A"/>
    <w:rsid w:val="00F95A92"/>
    <w:rsid w:val="00FB0A74"/>
    <w:rsid w:val="00FB66EE"/>
    <w:rsid w:val="00FD19B7"/>
    <w:rsid w:val="00FD4091"/>
    <w:rsid w:val="00FE42DE"/>
    <w:rsid w:val="00FF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C2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0">
    <w:name w:val="Стандартный HTML Знак"/>
    <w:basedOn w:val="a0"/>
    <w:link w:val="HTML"/>
    <w:uiPriority w:val="99"/>
    <w:rsid w:val="001C27F4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gd15mcfceub">
    <w:name w:val="gd15mcfceub"/>
    <w:basedOn w:val="a0"/>
    <w:rsid w:val="001C27F4"/>
  </w:style>
  <w:style w:type="character" w:styleId="a4">
    <w:name w:val="Strong"/>
    <w:basedOn w:val="a0"/>
    <w:uiPriority w:val="22"/>
    <w:qFormat/>
    <w:rsid w:val="00213E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1C27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HTML0">
    <w:name w:val="Стандартный HTML Знак"/>
    <w:basedOn w:val="a0"/>
    <w:link w:val="HTML"/>
    <w:uiPriority w:val="99"/>
    <w:rsid w:val="001C27F4"/>
    <w:rPr>
      <w:rFonts w:ascii="Courier New" w:eastAsia="Times New Roman" w:hAnsi="Courier New" w:cs="Courier New"/>
      <w:sz w:val="20"/>
      <w:szCs w:val="20"/>
      <w:lang w:eastAsia="en-AU"/>
    </w:rPr>
  </w:style>
  <w:style w:type="character" w:customStyle="1" w:styleId="gd15mcfceub">
    <w:name w:val="gd15mcfceub"/>
    <w:basedOn w:val="a0"/>
    <w:rsid w:val="001C27F4"/>
  </w:style>
  <w:style w:type="character" w:styleId="a4">
    <w:name w:val="Strong"/>
    <w:basedOn w:val="a0"/>
    <w:uiPriority w:val="22"/>
    <w:qFormat/>
    <w:rsid w:val="00213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Reviewer</dc:creator>
  <cp:lastModifiedBy>Reviewer</cp:lastModifiedBy>
  <cp:revision>13</cp:revision>
  <dcterms:created xsi:type="dcterms:W3CDTF">2020-04-11T07:51:00Z</dcterms:created>
  <dcterms:modified xsi:type="dcterms:W3CDTF">2020-04-22T18:42:00Z</dcterms:modified>
</cp:coreProperties>
</file>