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C47" w:rsidRDefault="00810E0D" w:rsidP="00342800">
      <w:pPr>
        <w:pStyle w:val="Heading1"/>
        <w:rPr>
          <w:rFonts w:ascii="Times New Roman" w:hAnsi="Times New Roman" w:cs="Times New Roman"/>
          <w:sz w:val="22"/>
          <w:szCs w:val="22"/>
        </w:rPr>
      </w:pPr>
      <w:bookmarkStart w:id="0" w:name="_Toc11148419"/>
      <w:r w:rsidRPr="00810E0D">
        <w:rPr>
          <w:rFonts w:ascii="Times New Roman" w:hAnsi="Times New Roman" w:cs="Times New Roman"/>
          <w:sz w:val="22"/>
          <w:szCs w:val="22"/>
        </w:rPr>
        <w:t>Supplementary information</w:t>
      </w:r>
      <w:bookmarkEnd w:id="0"/>
    </w:p>
    <w:p w:rsidR="00E47F84" w:rsidRDefault="00E47F84" w:rsidP="00810E0D">
      <w:pPr>
        <w:pStyle w:val="Caption"/>
        <w:rPr>
          <w:rFonts w:ascii="Times New Roman" w:hAnsi="Times New Roman" w:cs="Times New Roman"/>
          <w:b w:val="0"/>
          <w:color w:val="auto"/>
          <w:sz w:val="22"/>
          <w:szCs w:val="22"/>
        </w:rPr>
      </w:pPr>
      <w:bookmarkStart w:id="1" w:name="_Toc11148319"/>
    </w:p>
    <w:p w:rsidR="00BB6C2B" w:rsidRDefault="00BB6C2B" w:rsidP="00BB6C2B">
      <w:pPr>
        <w:pStyle w:val="Caption"/>
        <w:rPr>
          <w:rFonts w:ascii="Times New Roman" w:hAnsi="Times New Roman" w:cs="Times New Roman"/>
          <w:b w:val="0"/>
          <w:color w:val="auto"/>
          <w:sz w:val="22"/>
          <w:szCs w:val="22"/>
        </w:rPr>
      </w:pPr>
      <w:r>
        <w:rPr>
          <w:rFonts w:ascii="Times New Roman" w:hAnsi="Times New Roman" w:cs="Times New Roman"/>
          <w:b w:val="0"/>
          <w:color w:val="auto"/>
          <w:sz w:val="22"/>
          <w:szCs w:val="22"/>
        </w:rPr>
        <w:t>Supplementary 1</w:t>
      </w:r>
      <w:r w:rsidR="004272C7">
        <w:rPr>
          <w:rFonts w:ascii="Times New Roman" w:hAnsi="Times New Roman" w:cs="Times New Roman"/>
          <w:b w:val="0"/>
          <w:color w:val="auto"/>
          <w:sz w:val="22"/>
          <w:szCs w:val="22"/>
        </w:rPr>
        <w:t>A</w:t>
      </w:r>
      <w:r>
        <w:rPr>
          <w:rFonts w:ascii="Times New Roman" w:hAnsi="Times New Roman" w:cs="Times New Roman"/>
          <w:b w:val="0"/>
          <w:color w:val="auto"/>
          <w:sz w:val="22"/>
          <w:szCs w:val="22"/>
        </w:rPr>
        <w:t>: Information on the available hedgehog roadkill records used in this study. The information presented is grouped into data providers. Collection methods include: ONR – Online Recording, EAR – Effort Associated Sightings, SPA – Smart Phone App, OPS – Opportunist Sightings, EML – Email recording</w:t>
      </w:r>
    </w:p>
    <w:tbl>
      <w:tblPr>
        <w:tblStyle w:val="LightShading"/>
        <w:tblW w:w="9180" w:type="dxa"/>
        <w:jc w:val="center"/>
        <w:tblLook w:val="04A0" w:firstRow="1" w:lastRow="0" w:firstColumn="1" w:lastColumn="0" w:noHBand="0" w:noVBand="1"/>
      </w:tblPr>
      <w:tblGrid>
        <w:gridCol w:w="2518"/>
        <w:gridCol w:w="992"/>
        <w:gridCol w:w="851"/>
        <w:gridCol w:w="2693"/>
        <w:gridCol w:w="2126"/>
      </w:tblGrid>
      <w:tr w:rsidR="004272C7" w:rsidRPr="00CD5D20" w:rsidTr="00AA0AF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18" w:type="dxa"/>
            <w:noWrap/>
            <w:hideMark/>
          </w:tcPr>
          <w:p w:rsidR="004272C7" w:rsidRPr="00CD5D20" w:rsidRDefault="004272C7" w:rsidP="009969D4">
            <w:pPr>
              <w:rPr>
                <w:rFonts w:ascii="Calibri" w:eastAsia="Times New Roman" w:hAnsi="Calibri" w:cs="Times New Roman"/>
                <w:b w:val="0"/>
                <w:color w:val="000000"/>
                <w:lang w:eastAsia="en-GB"/>
              </w:rPr>
            </w:pPr>
            <w:r w:rsidRPr="00CD5D20">
              <w:rPr>
                <w:rFonts w:ascii="Calibri" w:eastAsia="Times New Roman" w:hAnsi="Calibri" w:cs="Times New Roman"/>
                <w:color w:val="000000"/>
                <w:lang w:eastAsia="en-GB"/>
              </w:rPr>
              <w:t>Data provider</w:t>
            </w:r>
          </w:p>
        </w:tc>
        <w:tc>
          <w:tcPr>
            <w:tcW w:w="992" w:type="dxa"/>
            <w:noWrap/>
            <w:hideMark/>
          </w:tcPr>
          <w:p w:rsidR="004272C7" w:rsidRPr="00CD5D20" w:rsidRDefault="004272C7" w:rsidP="009969D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GB"/>
              </w:rPr>
            </w:pPr>
            <w:r>
              <w:rPr>
                <w:rFonts w:ascii="Calibri" w:eastAsia="Times New Roman" w:hAnsi="Calibri" w:cs="Times New Roman"/>
                <w:color w:val="000000"/>
                <w:lang w:eastAsia="en-GB"/>
              </w:rPr>
              <w:t>S</w:t>
            </w:r>
            <w:r w:rsidRPr="00CD5D20">
              <w:rPr>
                <w:rFonts w:ascii="Calibri" w:eastAsia="Times New Roman" w:hAnsi="Calibri" w:cs="Times New Roman"/>
                <w:color w:val="000000"/>
                <w:lang w:eastAsia="en-GB"/>
              </w:rPr>
              <w:t>tart date</w:t>
            </w:r>
          </w:p>
        </w:tc>
        <w:tc>
          <w:tcPr>
            <w:tcW w:w="851" w:type="dxa"/>
            <w:noWrap/>
            <w:hideMark/>
          </w:tcPr>
          <w:p w:rsidR="004272C7" w:rsidRPr="00CD5D20" w:rsidRDefault="004272C7" w:rsidP="009969D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GB"/>
              </w:rPr>
            </w:pPr>
            <w:r>
              <w:rPr>
                <w:rFonts w:ascii="Calibri" w:eastAsia="Times New Roman" w:hAnsi="Calibri" w:cs="Times New Roman"/>
                <w:color w:val="000000"/>
                <w:lang w:eastAsia="en-GB"/>
              </w:rPr>
              <w:t>E</w:t>
            </w:r>
            <w:r w:rsidRPr="00CD5D20">
              <w:rPr>
                <w:rFonts w:ascii="Calibri" w:eastAsia="Times New Roman" w:hAnsi="Calibri" w:cs="Times New Roman"/>
                <w:color w:val="000000"/>
                <w:lang w:eastAsia="en-GB"/>
              </w:rPr>
              <w:t>nd date</w:t>
            </w:r>
          </w:p>
        </w:tc>
        <w:tc>
          <w:tcPr>
            <w:tcW w:w="2693" w:type="dxa"/>
            <w:noWrap/>
            <w:hideMark/>
          </w:tcPr>
          <w:p w:rsidR="004272C7" w:rsidRPr="00CD5D20" w:rsidRDefault="004272C7" w:rsidP="009969D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GB"/>
              </w:rPr>
            </w:pPr>
            <w:r w:rsidRPr="00CD5D20">
              <w:rPr>
                <w:rFonts w:ascii="Calibri" w:eastAsia="Times New Roman" w:hAnsi="Calibri" w:cs="Times New Roman"/>
                <w:color w:val="000000"/>
                <w:lang w:eastAsia="en-GB"/>
              </w:rPr>
              <w:t>Projects included</w:t>
            </w:r>
          </w:p>
        </w:tc>
        <w:tc>
          <w:tcPr>
            <w:tcW w:w="2126" w:type="dxa"/>
            <w:noWrap/>
            <w:hideMark/>
          </w:tcPr>
          <w:p w:rsidR="004272C7" w:rsidRPr="00CD5D20" w:rsidRDefault="004272C7" w:rsidP="009969D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GB"/>
              </w:rPr>
            </w:pPr>
            <w:r w:rsidRPr="00CD5D20">
              <w:rPr>
                <w:rFonts w:ascii="Calibri" w:eastAsia="Times New Roman" w:hAnsi="Calibri" w:cs="Times New Roman"/>
                <w:color w:val="000000"/>
                <w:lang w:eastAsia="en-GB"/>
              </w:rPr>
              <w:t>Collection methods</w:t>
            </w:r>
          </w:p>
        </w:tc>
      </w:tr>
      <w:tr w:rsidR="004272C7" w:rsidRPr="00CD5D20" w:rsidTr="00AA0AF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18" w:type="dxa"/>
            <w:noWrap/>
            <w:hideMark/>
          </w:tcPr>
          <w:p w:rsidR="004272C7" w:rsidRPr="00CD5D20" w:rsidRDefault="004272C7" w:rsidP="009969D4">
            <w:pPr>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People Trust for Endangered Species</w:t>
            </w:r>
            <w:r>
              <w:rPr>
                <w:rFonts w:ascii="Calibri" w:eastAsia="Times New Roman" w:hAnsi="Calibri" w:cs="Times New Roman"/>
                <w:color w:val="000000"/>
                <w:lang w:eastAsia="en-GB"/>
              </w:rPr>
              <w:t xml:space="preserve"> (PTES)</w:t>
            </w:r>
          </w:p>
        </w:tc>
        <w:tc>
          <w:tcPr>
            <w:tcW w:w="992" w:type="dxa"/>
            <w:noWrap/>
            <w:hideMark/>
          </w:tcPr>
          <w:p w:rsidR="004272C7" w:rsidRPr="00CD5D20" w:rsidRDefault="004272C7" w:rsidP="009969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2011</w:t>
            </w:r>
          </w:p>
        </w:tc>
        <w:tc>
          <w:tcPr>
            <w:tcW w:w="851" w:type="dxa"/>
            <w:noWrap/>
            <w:hideMark/>
          </w:tcPr>
          <w:p w:rsidR="004272C7" w:rsidRPr="00CD5D20" w:rsidRDefault="004272C7" w:rsidP="009969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2018</w:t>
            </w:r>
          </w:p>
        </w:tc>
        <w:tc>
          <w:tcPr>
            <w:tcW w:w="2693" w:type="dxa"/>
            <w:noWrap/>
            <w:hideMark/>
          </w:tcPr>
          <w:p w:rsidR="004272C7" w:rsidRPr="00CD5D20" w:rsidRDefault="004272C7" w:rsidP="009969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Big Hedgehog Map, Mammals on Roads, Suffolk Wildlife Trust</w:t>
            </w:r>
          </w:p>
        </w:tc>
        <w:tc>
          <w:tcPr>
            <w:tcW w:w="2126" w:type="dxa"/>
            <w:noWrap/>
            <w:hideMark/>
          </w:tcPr>
          <w:p w:rsidR="004272C7" w:rsidRPr="00CD5D20" w:rsidRDefault="004272C7" w:rsidP="009969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OLR, EAR, SPA, OPS</w:t>
            </w:r>
          </w:p>
        </w:tc>
      </w:tr>
      <w:tr w:rsidR="004272C7" w:rsidRPr="00CD5D20" w:rsidTr="00AA0AFB">
        <w:trPr>
          <w:trHeight w:val="288"/>
          <w:jc w:val="center"/>
        </w:trPr>
        <w:tc>
          <w:tcPr>
            <w:cnfStyle w:val="001000000000" w:firstRow="0" w:lastRow="0" w:firstColumn="1" w:lastColumn="0" w:oddVBand="0" w:evenVBand="0" w:oddHBand="0" w:evenHBand="0" w:firstRowFirstColumn="0" w:firstRowLastColumn="0" w:lastRowFirstColumn="0" w:lastRowLastColumn="0"/>
            <w:tcW w:w="2518" w:type="dxa"/>
            <w:noWrap/>
            <w:hideMark/>
          </w:tcPr>
          <w:p w:rsidR="004272C7" w:rsidRPr="00CD5D20" w:rsidRDefault="004272C7" w:rsidP="009969D4">
            <w:pPr>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Mammal Society</w:t>
            </w:r>
            <w:r>
              <w:rPr>
                <w:rFonts w:ascii="Calibri" w:eastAsia="Times New Roman" w:hAnsi="Calibri" w:cs="Times New Roman"/>
                <w:color w:val="000000"/>
                <w:lang w:eastAsia="en-GB"/>
              </w:rPr>
              <w:t xml:space="preserve"> (MS)</w:t>
            </w:r>
          </w:p>
        </w:tc>
        <w:tc>
          <w:tcPr>
            <w:tcW w:w="992" w:type="dxa"/>
            <w:noWrap/>
            <w:hideMark/>
          </w:tcPr>
          <w:p w:rsidR="004272C7" w:rsidRPr="00CD5D20" w:rsidRDefault="004272C7" w:rsidP="009969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w:t>
            </w:r>
            <w:r w:rsidRPr="00CD5D20">
              <w:rPr>
                <w:rFonts w:ascii="Calibri" w:eastAsia="Times New Roman" w:hAnsi="Calibri" w:cs="Times New Roman"/>
                <w:color w:val="000000"/>
                <w:lang w:eastAsia="en-GB"/>
              </w:rPr>
              <w:t>000</w:t>
            </w:r>
          </w:p>
        </w:tc>
        <w:tc>
          <w:tcPr>
            <w:tcW w:w="851" w:type="dxa"/>
            <w:noWrap/>
            <w:hideMark/>
          </w:tcPr>
          <w:p w:rsidR="004272C7" w:rsidRPr="00CD5D20" w:rsidRDefault="004272C7" w:rsidP="009969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2017</w:t>
            </w:r>
          </w:p>
        </w:tc>
        <w:tc>
          <w:tcPr>
            <w:tcW w:w="2693" w:type="dxa"/>
            <w:noWrap/>
            <w:hideMark/>
          </w:tcPr>
          <w:p w:rsidR="004272C7" w:rsidRPr="00CD5D20" w:rsidRDefault="004272C7" w:rsidP="009969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National Atlas Project, Mammal Mapper, Mammal Tracker</w:t>
            </w:r>
          </w:p>
        </w:tc>
        <w:tc>
          <w:tcPr>
            <w:tcW w:w="2126" w:type="dxa"/>
            <w:noWrap/>
            <w:hideMark/>
          </w:tcPr>
          <w:p w:rsidR="004272C7" w:rsidRPr="00CD5D20" w:rsidRDefault="004272C7" w:rsidP="009969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SPA, EAR, OPS, EML</w:t>
            </w:r>
          </w:p>
        </w:tc>
      </w:tr>
      <w:tr w:rsidR="004272C7" w:rsidRPr="00CD5D20" w:rsidTr="00AA0AF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18" w:type="dxa"/>
            <w:noWrap/>
            <w:hideMark/>
          </w:tcPr>
          <w:p w:rsidR="004272C7" w:rsidRPr="00CD5D20" w:rsidRDefault="004272C7" w:rsidP="009969D4">
            <w:pPr>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Project Splatter</w:t>
            </w:r>
            <w:r>
              <w:rPr>
                <w:rFonts w:ascii="Calibri" w:eastAsia="Times New Roman" w:hAnsi="Calibri" w:cs="Times New Roman"/>
                <w:color w:val="000000"/>
                <w:lang w:eastAsia="en-GB"/>
              </w:rPr>
              <w:t xml:space="preserve"> (PS)</w:t>
            </w:r>
          </w:p>
        </w:tc>
        <w:tc>
          <w:tcPr>
            <w:tcW w:w="992" w:type="dxa"/>
            <w:noWrap/>
            <w:hideMark/>
          </w:tcPr>
          <w:p w:rsidR="004272C7" w:rsidRPr="00CD5D20" w:rsidRDefault="004272C7" w:rsidP="009969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1959</w:t>
            </w:r>
          </w:p>
        </w:tc>
        <w:tc>
          <w:tcPr>
            <w:tcW w:w="851" w:type="dxa"/>
            <w:noWrap/>
            <w:hideMark/>
          </w:tcPr>
          <w:p w:rsidR="004272C7" w:rsidRPr="00CD5D20" w:rsidRDefault="004272C7" w:rsidP="009969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2018</w:t>
            </w:r>
          </w:p>
        </w:tc>
        <w:tc>
          <w:tcPr>
            <w:tcW w:w="2693" w:type="dxa"/>
            <w:noWrap/>
            <w:hideMark/>
          </w:tcPr>
          <w:p w:rsidR="004272C7" w:rsidRPr="00CD5D20" w:rsidRDefault="004272C7" w:rsidP="009969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Project Splatter</w:t>
            </w:r>
          </w:p>
        </w:tc>
        <w:tc>
          <w:tcPr>
            <w:tcW w:w="2126" w:type="dxa"/>
            <w:noWrap/>
            <w:hideMark/>
          </w:tcPr>
          <w:p w:rsidR="004272C7" w:rsidRPr="00CD5D20" w:rsidRDefault="004272C7" w:rsidP="009969D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CD5D20">
              <w:rPr>
                <w:rFonts w:ascii="Calibri" w:eastAsia="Times New Roman" w:hAnsi="Calibri" w:cs="Times New Roman"/>
                <w:color w:val="000000"/>
                <w:lang w:eastAsia="en-GB"/>
              </w:rPr>
              <w:t>SPA, OPS, OLR, EML</w:t>
            </w:r>
          </w:p>
        </w:tc>
      </w:tr>
    </w:tbl>
    <w:p w:rsidR="00BB6C2B" w:rsidRDefault="00BB6C2B" w:rsidP="00BB6C2B">
      <w:pPr>
        <w:pStyle w:val="Caption"/>
        <w:rPr>
          <w:rFonts w:ascii="Times New Roman" w:hAnsi="Times New Roman" w:cs="Times New Roman"/>
          <w:b w:val="0"/>
          <w:color w:val="auto"/>
          <w:sz w:val="22"/>
          <w:szCs w:val="22"/>
        </w:rPr>
      </w:pPr>
    </w:p>
    <w:p w:rsidR="00AA0AFB" w:rsidRDefault="00AA0AFB" w:rsidP="00AA0AFB"/>
    <w:p w:rsidR="00AA0AFB" w:rsidRPr="00AA0AFB" w:rsidRDefault="00AA0AFB" w:rsidP="00AA0AFB">
      <w:r>
        <w:t>Supplementary 1B: Raw data of hedgehog roadkill records collected from</w:t>
      </w:r>
      <w:bookmarkStart w:id="2" w:name="_GoBack"/>
      <w:bookmarkEnd w:id="2"/>
      <w:r>
        <w:t xml:space="preserve"> different citizen science projects</w:t>
      </w:r>
    </w:p>
    <w:p w:rsidR="00BB6C2B" w:rsidRDefault="00AA0AFB" w:rsidP="00AA0AFB">
      <w:pPr>
        <w:jc w:val="center"/>
      </w:pPr>
      <w:r>
        <w:rPr>
          <w:noProof/>
          <w:lang w:eastAsia="en-GB"/>
        </w:rPr>
        <w:drawing>
          <wp:inline distT="0" distB="0" distL="0" distR="0">
            <wp:extent cx="4263656" cy="4696521"/>
            <wp:effectExtent l="0" t="0" r="3810" b="8890"/>
            <wp:docPr id="2" name="Picture 2" descr="C:\Users\Patrick\Downloads\Source of rec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Downloads\Source of record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600" r="14240"/>
                    <a:stretch/>
                  </pic:blipFill>
                  <pic:spPr bwMode="auto">
                    <a:xfrm>
                      <a:off x="0" y="0"/>
                      <a:ext cx="4264016" cy="4696917"/>
                    </a:xfrm>
                    <a:prstGeom prst="rect">
                      <a:avLst/>
                    </a:prstGeom>
                    <a:noFill/>
                    <a:ln>
                      <a:noFill/>
                    </a:ln>
                    <a:extLst>
                      <a:ext uri="{53640926-AAD7-44D8-BBD7-CCE9431645EC}">
                        <a14:shadowObscured xmlns:a14="http://schemas.microsoft.com/office/drawing/2010/main"/>
                      </a:ext>
                    </a:extLst>
                  </pic:spPr>
                </pic:pic>
              </a:graphicData>
            </a:graphic>
          </wp:inline>
        </w:drawing>
      </w:r>
    </w:p>
    <w:p w:rsidR="00AA0AFB" w:rsidRDefault="00AA0AFB" w:rsidP="00AA0AFB">
      <w:pPr>
        <w:jc w:val="center"/>
      </w:pPr>
    </w:p>
    <w:p w:rsidR="00AA0AFB" w:rsidRDefault="00AA0AFB" w:rsidP="00AA0AFB">
      <w:pPr>
        <w:jc w:val="center"/>
      </w:pPr>
    </w:p>
    <w:p w:rsidR="00AA0AFB" w:rsidRDefault="00AA0AFB" w:rsidP="00AA0AFB">
      <w:pPr>
        <w:jc w:val="center"/>
      </w:pPr>
    </w:p>
    <w:p w:rsidR="00810E0D" w:rsidRPr="00810E0D" w:rsidRDefault="00810E0D" w:rsidP="00810E0D">
      <w:pPr>
        <w:pStyle w:val="Caption"/>
        <w:rPr>
          <w:rFonts w:ascii="Times New Roman" w:hAnsi="Times New Roman" w:cs="Times New Roman"/>
          <w:b w:val="0"/>
          <w:color w:val="auto"/>
          <w:sz w:val="22"/>
          <w:szCs w:val="22"/>
        </w:rPr>
      </w:pPr>
      <w:r w:rsidRPr="00810E0D">
        <w:rPr>
          <w:rFonts w:ascii="Times New Roman" w:hAnsi="Times New Roman" w:cs="Times New Roman"/>
          <w:b w:val="0"/>
          <w:color w:val="auto"/>
          <w:sz w:val="22"/>
          <w:szCs w:val="22"/>
        </w:rPr>
        <w:lastRenderedPageBreak/>
        <w:t xml:space="preserve">Supplementary </w:t>
      </w:r>
      <w:r w:rsidR="00BB6C2B">
        <w:rPr>
          <w:rFonts w:ascii="Times New Roman" w:hAnsi="Times New Roman" w:cs="Times New Roman"/>
          <w:b w:val="0"/>
          <w:color w:val="auto"/>
          <w:sz w:val="22"/>
          <w:szCs w:val="22"/>
        </w:rPr>
        <w:t>2</w:t>
      </w:r>
      <w:r w:rsidRPr="00810E0D">
        <w:rPr>
          <w:rFonts w:ascii="Times New Roman" w:hAnsi="Times New Roman" w:cs="Times New Roman"/>
          <w:b w:val="0"/>
          <w:color w:val="auto"/>
          <w:sz w:val="22"/>
          <w:szCs w:val="22"/>
        </w:rPr>
        <w:t>: Additional information on the preparation of landscape variables for MaxEnt.</w:t>
      </w:r>
      <w:bookmarkEnd w:id="1"/>
      <w:r w:rsidRPr="00810E0D">
        <w:rPr>
          <w:rFonts w:ascii="Times New Roman" w:hAnsi="Times New Roman" w:cs="Times New Roman"/>
          <w:b w:val="0"/>
          <w:color w:val="auto"/>
          <w:sz w:val="22"/>
          <w:szCs w:val="22"/>
        </w:rPr>
        <w:t xml:space="preserve"> </w:t>
      </w:r>
    </w:p>
    <w:p w:rsidR="00CA64EE" w:rsidRDefault="00810E0D" w:rsidP="00810E0D">
      <w:pPr>
        <w:spacing w:line="480" w:lineRule="auto"/>
        <w:rPr>
          <w:rFonts w:ascii="Times New Roman" w:hAnsi="Times New Roman" w:cs="Times New Roman"/>
        </w:rPr>
      </w:pPr>
      <w:r w:rsidRPr="00810E0D">
        <w:rPr>
          <w:rFonts w:ascii="Times New Roman" w:hAnsi="Times New Roman" w:cs="Times New Roman"/>
        </w:rPr>
        <w:t xml:space="preserve">A suit of environmental variables were sourced from various datasets with the initial selection being based on the </w:t>
      </w:r>
      <w:r w:rsidRPr="00810E0D">
        <w:rPr>
          <w:rFonts w:ascii="Times New Roman" w:hAnsi="Times New Roman" w:cs="Times New Roman"/>
          <w:i/>
        </w:rPr>
        <w:t>a priori</w:t>
      </w:r>
      <w:r w:rsidRPr="00810E0D">
        <w:rPr>
          <w:rFonts w:ascii="Times New Roman" w:hAnsi="Times New Roman" w:cs="Times New Roman"/>
        </w:rPr>
        <w:t xml:space="preserve"> expectation that they have an influence on the presence or impact of hedgehogs. The countrywide modelling framework was conducted at a 1-3 km resolution and focused primarily on habitat, road density and climatic variables. The percentage of habitat was calculated using the 2007 Land Cover Map (LCM: Morton et al., 2011) from the Centre for Ecology and Hydrology (CEH). The percentage area of each broad habitat classification was calculated for each 1 km</w:t>
      </w:r>
      <w:r w:rsidRPr="00810E0D">
        <w:rPr>
          <w:rFonts w:ascii="Times New Roman" w:hAnsi="Times New Roman" w:cs="Times New Roman"/>
          <w:vertAlign w:val="superscript"/>
        </w:rPr>
        <w:t>2</w:t>
      </w:r>
      <w:r w:rsidR="00445507">
        <w:rPr>
          <w:rFonts w:ascii="Times New Roman" w:hAnsi="Times New Roman" w:cs="Times New Roman"/>
        </w:rPr>
        <w:t xml:space="preserve"> British National grid square</w:t>
      </w:r>
      <w:r w:rsidRPr="00810E0D">
        <w:rPr>
          <w:rFonts w:ascii="Times New Roman" w:hAnsi="Times New Roman" w:cs="Times New Roman"/>
        </w:rPr>
        <w:t xml:space="preserve">. At 3 km </w:t>
      </w:r>
      <w:r w:rsidR="00445507" w:rsidRPr="00810E0D">
        <w:rPr>
          <w:rFonts w:ascii="Times New Roman" w:hAnsi="Times New Roman" w:cs="Times New Roman"/>
        </w:rPr>
        <w:t>resolution,</w:t>
      </w:r>
      <w:r w:rsidRPr="00810E0D">
        <w:rPr>
          <w:rFonts w:ascii="Times New Roman" w:hAnsi="Times New Roman" w:cs="Times New Roman"/>
        </w:rPr>
        <w:t xml:space="preserve"> the habitat percentages were amalgamated from the 1 km resolution grid. The full list of habitats is available in (Figure 1 and Supplementary</w:t>
      </w:r>
      <w:r w:rsidR="00445507">
        <w:rPr>
          <w:rFonts w:ascii="Times New Roman" w:hAnsi="Times New Roman" w:cs="Times New Roman"/>
        </w:rPr>
        <w:t xml:space="preserve"> 5</w:t>
      </w:r>
      <w:r w:rsidRPr="00810E0D">
        <w:rPr>
          <w:rFonts w:ascii="Times New Roman" w:hAnsi="Times New Roman" w:cs="Times New Roman"/>
        </w:rPr>
        <w:t>). Road densities were calculated using ArcGIS (ESRI, 2011) by measuring the km of road from the OS road shapefile (</w:t>
      </w:r>
      <w:hyperlink r:id="rId9" w:history="1">
        <w:r w:rsidRPr="00810E0D">
          <w:rPr>
            <w:rStyle w:val="Hyperlink"/>
            <w:rFonts w:ascii="Times New Roman" w:hAnsi="Times New Roman" w:cs="Times New Roman"/>
          </w:rPr>
          <w:t>https://www.ordnancesurvey.co.uk/opendatadownload/products.html</w:t>
        </w:r>
      </w:hyperlink>
      <w:r w:rsidRPr="00810E0D">
        <w:rPr>
          <w:rFonts w:ascii="Times New Roman" w:hAnsi="Times New Roman" w:cs="Times New Roman"/>
        </w:rPr>
        <w:t xml:space="preserve">) within a 1km grid. Road type specific analyses were calculated by dividing the shapefile into road classifications (minor roads, B roads, Major roads and all roads). The climatic data was sourced from </w:t>
      </w:r>
      <w:proofErr w:type="spellStart"/>
      <w:r w:rsidRPr="00810E0D">
        <w:rPr>
          <w:rFonts w:ascii="Times New Roman" w:hAnsi="Times New Roman" w:cs="Times New Roman"/>
        </w:rPr>
        <w:t>WorldClim</w:t>
      </w:r>
      <w:proofErr w:type="spellEnd"/>
      <w:r w:rsidRPr="00810E0D">
        <w:rPr>
          <w:rFonts w:ascii="Times New Roman" w:hAnsi="Times New Roman" w:cs="Times New Roman"/>
        </w:rPr>
        <w:t xml:space="preserve"> (</w:t>
      </w:r>
      <w:hyperlink r:id="rId10" w:history="1">
        <w:r w:rsidRPr="00810E0D">
          <w:rPr>
            <w:rStyle w:val="Hyperlink"/>
            <w:rFonts w:ascii="Times New Roman" w:hAnsi="Times New Roman" w:cs="Times New Roman"/>
          </w:rPr>
          <w:t>https://www.worldclim.org/</w:t>
        </w:r>
      </w:hyperlink>
      <w:r w:rsidRPr="00810E0D">
        <w:rPr>
          <w:rFonts w:ascii="Times New Roman" w:hAnsi="Times New Roman" w:cs="Times New Roman"/>
        </w:rPr>
        <w:t xml:space="preserve">). </w:t>
      </w:r>
    </w:p>
    <w:p w:rsidR="00E47F84" w:rsidRDefault="00E47F84" w:rsidP="00CA64EE">
      <w:pPr>
        <w:sectPr w:rsidR="00E47F84" w:rsidSect="00E47F84">
          <w:type w:val="continuous"/>
          <w:pgSz w:w="11906" w:h="16838"/>
          <w:pgMar w:top="720" w:right="720" w:bottom="720" w:left="720" w:header="708" w:footer="708" w:gutter="0"/>
          <w:cols w:space="708"/>
          <w:docGrid w:linePitch="360"/>
        </w:sectPr>
      </w:pPr>
    </w:p>
    <w:p w:rsidR="00CA64EE" w:rsidRDefault="00CA64EE" w:rsidP="00CA64EE"/>
    <w:p w:rsidR="00E47F84" w:rsidRPr="00342800" w:rsidRDefault="00E47F84" w:rsidP="00E47F84"/>
    <w:p w:rsidR="00E47F84" w:rsidRPr="00B80E8D" w:rsidRDefault="00E47F84" w:rsidP="00E47F84">
      <w:pPr>
        <w:rPr>
          <w:rFonts w:ascii="Times New Roman" w:hAnsi="Times New Roman" w:cs="Times New Roman"/>
        </w:rPr>
      </w:pPr>
      <w:r w:rsidRPr="00B80E8D">
        <w:rPr>
          <w:rFonts w:ascii="Times New Roman" w:hAnsi="Times New Roman" w:cs="Times New Roman"/>
        </w:rPr>
        <w:t xml:space="preserve">Supplementary </w:t>
      </w:r>
      <w:r w:rsidR="00BB6C2B">
        <w:rPr>
          <w:rFonts w:ascii="Times New Roman" w:hAnsi="Times New Roman" w:cs="Times New Roman"/>
        </w:rPr>
        <w:t>3</w:t>
      </w:r>
      <w:r w:rsidRPr="00B80E8D">
        <w:rPr>
          <w:rFonts w:ascii="Times New Roman" w:hAnsi="Times New Roman" w:cs="Times New Roman"/>
        </w:rPr>
        <w:t xml:space="preserve">: Road type classifications and distributions used in this project. Below are the road classifications for minor, B, Major and All road shapefiles used in the road-level </w:t>
      </w:r>
      <w:proofErr w:type="gramStart"/>
      <w:r w:rsidRPr="00B80E8D">
        <w:rPr>
          <w:rFonts w:ascii="Times New Roman" w:hAnsi="Times New Roman" w:cs="Times New Roman"/>
        </w:rPr>
        <w:t>models.</w:t>
      </w:r>
      <w:proofErr w:type="gramEnd"/>
      <w:r w:rsidR="00B80E8D">
        <w:rPr>
          <w:rFonts w:ascii="Times New Roman" w:hAnsi="Times New Roman" w:cs="Times New Roman"/>
        </w:rPr>
        <w:t xml:space="preserve"> </w:t>
      </w:r>
      <w:r w:rsidRPr="00B80E8D">
        <w:rPr>
          <w:rFonts w:ascii="Times New Roman" w:hAnsi="Times New Roman" w:cs="Times New Roman"/>
        </w:rPr>
        <w:t>These shapefiles are based on the OS Open Roads data from the Ordinance Survey (</w:t>
      </w:r>
      <w:hyperlink r:id="rId11" w:anchor="OPROAD" w:history="1">
        <w:r w:rsidRPr="00B80E8D">
          <w:rPr>
            <w:rStyle w:val="Hyperlink"/>
            <w:rFonts w:ascii="Times New Roman" w:hAnsi="Times New Roman" w:cs="Times New Roman"/>
          </w:rPr>
          <w:t>https://www.ordnancesurvey.co.uk/opendatadownload/products.html#OPROAD</w:t>
        </w:r>
      </w:hyperlink>
      <w:r w:rsidRPr="00B80E8D">
        <w:rPr>
          <w:rFonts w:ascii="Times New Roman" w:hAnsi="Times New Roman" w:cs="Times New Roman"/>
        </w:rPr>
        <w:t xml:space="preserve">) and divided into types based on the class and function fields. </w:t>
      </w:r>
    </w:p>
    <w:p w:rsidR="00E47F84" w:rsidRPr="00810E0D" w:rsidRDefault="00E47F84" w:rsidP="00E47F84">
      <w:pPr>
        <w:rPr>
          <w:rFonts w:ascii="Times New Roman" w:hAnsi="Times New Roman" w:cs="Times New Roman"/>
        </w:rPr>
        <w:sectPr w:rsidR="00E47F84" w:rsidRPr="00810E0D" w:rsidSect="00E47F84">
          <w:pgSz w:w="16838" w:h="11906" w:orient="landscape"/>
          <w:pgMar w:top="720" w:right="720" w:bottom="720" w:left="720" w:header="708" w:footer="708" w:gutter="0"/>
          <w:cols w:space="708"/>
          <w:docGrid w:linePitch="360"/>
        </w:sectPr>
      </w:pPr>
      <w:r w:rsidRPr="00EF7E68">
        <w:rPr>
          <w:rFonts w:ascii="Times New Roman" w:hAnsi="Times New Roman" w:cs="Times New Roman"/>
          <w:noProof/>
          <w:lang w:eastAsia="en-GB"/>
        </w:rPr>
        <mc:AlternateContent>
          <mc:Choice Requires="wps">
            <w:drawing>
              <wp:anchor distT="45720" distB="45720" distL="114300" distR="114300" simplePos="0" relativeHeight="251661312" behindDoc="0" locked="0" layoutInCell="1" allowOverlap="1" wp14:anchorId="361438B2" wp14:editId="40CFE279">
                <wp:simplePos x="0" y="0"/>
                <wp:positionH relativeFrom="column">
                  <wp:posOffset>4950460</wp:posOffset>
                </wp:positionH>
                <wp:positionV relativeFrom="paragraph">
                  <wp:posOffset>95250</wp:posOffset>
                </wp:positionV>
                <wp:extent cx="1032510" cy="29273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292735"/>
                        </a:xfrm>
                        <a:prstGeom prst="rect">
                          <a:avLst/>
                        </a:prstGeom>
                        <a:solidFill>
                          <a:srgbClr val="FFFFFF"/>
                        </a:solidFill>
                        <a:ln w="9525">
                          <a:noFill/>
                          <a:miter lim="800000"/>
                          <a:headEnd/>
                          <a:tailEnd/>
                        </a:ln>
                      </wps:spPr>
                      <wps:txbx>
                        <w:txbxContent>
                          <w:p w:rsidR="00E47F84" w:rsidRPr="00EF7E68" w:rsidRDefault="00E47F84" w:rsidP="00E47F84">
                            <w:pPr>
                              <w:rPr>
                                <w:rFonts w:ascii="Times New Roman" w:hAnsi="Times New Roman" w:cs="Times New Roman"/>
                                <w:sz w:val="24"/>
                                <w:szCs w:val="24"/>
                              </w:rPr>
                            </w:pPr>
                            <w:r w:rsidRPr="00EF7E68">
                              <w:rPr>
                                <w:rFonts w:ascii="Times New Roman" w:hAnsi="Times New Roman" w:cs="Times New Roman"/>
                                <w:sz w:val="24"/>
                                <w:szCs w:val="24"/>
                              </w:rPr>
                              <w:t>M</w:t>
                            </w:r>
                            <w:r>
                              <w:rPr>
                                <w:rFonts w:ascii="Times New Roman" w:hAnsi="Times New Roman" w:cs="Times New Roman"/>
                                <w:sz w:val="24"/>
                                <w:szCs w:val="24"/>
                              </w:rPr>
                              <w:t>ajor</w:t>
                            </w:r>
                            <w:r w:rsidRPr="00EF7E68">
                              <w:rPr>
                                <w:rFonts w:ascii="Times New Roman" w:hAnsi="Times New Roman" w:cs="Times New Roman"/>
                                <w:sz w:val="24"/>
                                <w:szCs w:val="24"/>
                              </w:rPr>
                              <w:t xml:space="preserve"> roads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9.8pt;margin-top:7.5pt;width:81.3pt;height:2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kQIAIAABw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" stroked="f">
                <v:textbox>
                  <w:txbxContent>
                    <w:p w:rsidR="00E47F84" w:rsidRPr="00EF7E68" w:rsidRDefault="00E47F84" w:rsidP="00E47F84">
                      <w:pPr>
                        <w:rPr>
                          <w:rFonts w:ascii="Times New Roman" w:hAnsi="Times New Roman" w:cs="Times New Roman"/>
                          <w:sz w:val="24"/>
                          <w:szCs w:val="24"/>
                        </w:rPr>
                      </w:pPr>
                      <w:r w:rsidRPr="00EF7E68">
                        <w:rPr>
                          <w:rFonts w:ascii="Times New Roman" w:hAnsi="Times New Roman" w:cs="Times New Roman"/>
                          <w:sz w:val="24"/>
                          <w:szCs w:val="24"/>
                        </w:rPr>
                        <w:t>M</w:t>
                      </w:r>
                      <w:r>
                        <w:rPr>
                          <w:rFonts w:ascii="Times New Roman" w:hAnsi="Times New Roman" w:cs="Times New Roman"/>
                          <w:sz w:val="24"/>
                          <w:szCs w:val="24"/>
                        </w:rPr>
                        <w:t>ajor</w:t>
                      </w:r>
                      <w:r w:rsidRPr="00EF7E68">
                        <w:rPr>
                          <w:rFonts w:ascii="Times New Roman" w:hAnsi="Times New Roman" w:cs="Times New Roman"/>
                          <w:sz w:val="24"/>
                          <w:szCs w:val="24"/>
                        </w:rPr>
                        <w:t xml:space="preserve"> roads</w:t>
                      </w:r>
                    </w:p>
                  </w:txbxContent>
                </v:textbox>
              </v:shape>
            </w:pict>
          </mc:Fallback>
        </mc:AlternateContent>
      </w:r>
      <w:r w:rsidRPr="00EF7E68">
        <w:rPr>
          <w:rFonts w:ascii="Times New Roman" w:hAnsi="Times New Roman" w:cs="Times New Roman"/>
          <w:noProof/>
          <w:lang w:eastAsia="en-GB"/>
        </w:rPr>
        <mc:AlternateContent>
          <mc:Choice Requires="wps">
            <w:drawing>
              <wp:anchor distT="45720" distB="45720" distL="114300" distR="114300" simplePos="0" relativeHeight="251662336" behindDoc="0" locked="0" layoutInCell="1" allowOverlap="1" wp14:anchorId="023025AF" wp14:editId="0C22695E">
                <wp:simplePos x="0" y="0"/>
                <wp:positionH relativeFrom="column">
                  <wp:posOffset>7298266</wp:posOffset>
                </wp:positionH>
                <wp:positionV relativeFrom="paragraph">
                  <wp:posOffset>104140</wp:posOffset>
                </wp:positionV>
                <wp:extent cx="1032510" cy="254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254000"/>
                        </a:xfrm>
                        <a:prstGeom prst="rect">
                          <a:avLst/>
                        </a:prstGeom>
                        <a:solidFill>
                          <a:srgbClr val="FFFFFF"/>
                        </a:solidFill>
                        <a:ln w="9525">
                          <a:noFill/>
                          <a:miter lim="800000"/>
                          <a:headEnd/>
                          <a:tailEnd/>
                        </a:ln>
                      </wps:spPr>
                      <wps:txbx>
                        <w:txbxContent>
                          <w:p w:rsidR="00E47F84" w:rsidRPr="00EF7E68" w:rsidRDefault="00E47F84" w:rsidP="00E47F84">
                            <w:pPr>
                              <w:rPr>
                                <w:rFonts w:ascii="Times New Roman" w:hAnsi="Times New Roman" w:cs="Times New Roman"/>
                                <w:sz w:val="24"/>
                                <w:szCs w:val="24"/>
                              </w:rPr>
                            </w:pPr>
                            <w:r>
                              <w:rPr>
                                <w:rFonts w:ascii="Times New Roman" w:hAnsi="Times New Roman" w:cs="Times New Roman"/>
                                <w:sz w:val="24"/>
                                <w:szCs w:val="24"/>
                              </w:rPr>
                              <w:t>All</w:t>
                            </w:r>
                            <w:r w:rsidRPr="00EF7E68">
                              <w:rPr>
                                <w:rFonts w:ascii="Times New Roman" w:hAnsi="Times New Roman" w:cs="Times New Roman"/>
                                <w:sz w:val="24"/>
                                <w:szCs w:val="24"/>
                              </w:rPr>
                              <w:t xml:space="preserve"> roads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74.65pt;margin-top:8.2pt;width:81.3pt;height:2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" stroked="f">
                <v:textbox>
                  <w:txbxContent>
                    <w:p w:rsidR="00E47F84" w:rsidRPr="00EF7E68" w:rsidRDefault="00E47F84" w:rsidP="00E47F84">
                      <w:pPr>
                        <w:rPr>
                          <w:rFonts w:ascii="Times New Roman" w:hAnsi="Times New Roman" w:cs="Times New Roman"/>
                          <w:sz w:val="24"/>
                          <w:szCs w:val="24"/>
                        </w:rPr>
                      </w:pPr>
                      <w:r>
                        <w:rPr>
                          <w:rFonts w:ascii="Times New Roman" w:hAnsi="Times New Roman" w:cs="Times New Roman"/>
                          <w:sz w:val="24"/>
                          <w:szCs w:val="24"/>
                        </w:rPr>
                        <w:t>All</w:t>
                      </w:r>
                      <w:r w:rsidRPr="00EF7E68">
                        <w:rPr>
                          <w:rFonts w:ascii="Times New Roman" w:hAnsi="Times New Roman" w:cs="Times New Roman"/>
                          <w:sz w:val="24"/>
                          <w:szCs w:val="24"/>
                        </w:rPr>
                        <w:t xml:space="preserve"> roads</w:t>
                      </w:r>
                    </w:p>
                  </w:txbxContent>
                </v:textbox>
              </v:shape>
            </w:pict>
          </mc:Fallback>
        </mc:AlternateContent>
      </w:r>
      <w:r w:rsidRPr="00EF7E68">
        <w:rPr>
          <w:rFonts w:ascii="Times New Roman" w:hAnsi="Times New Roman" w:cs="Times New Roman"/>
          <w:noProof/>
          <w:lang w:eastAsia="en-GB"/>
        </w:rPr>
        <mc:AlternateContent>
          <mc:Choice Requires="wps">
            <w:drawing>
              <wp:anchor distT="45720" distB="45720" distL="114300" distR="114300" simplePos="0" relativeHeight="251660288" behindDoc="0" locked="0" layoutInCell="1" allowOverlap="1" wp14:anchorId="1F30F6DF" wp14:editId="347B8A91">
                <wp:simplePos x="0" y="0"/>
                <wp:positionH relativeFrom="column">
                  <wp:posOffset>2598844</wp:posOffset>
                </wp:positionH>
                <wp:positionV relativeFrom="paragraph">
                  <wp:posOffset>78740</wp:posOffset>
                </wp:positionV>
                <wp:extent cx="1032510" cy="2540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254000"/>
                        </a:xfrm>
                        <a:prstGeom prst="rect">
                          <a:avLst/>
                        </a:prstGeom>
                        <a:solidFill>
                          <a:srgbClr val="FFFFFF"/>
                        </a:solidFill>
                        <a:ln w="9525">
                          <a:noFill/>
                          <a:miter lim="800000"/>
                          <a:headEnd/>
                          <a:tailEnd/>
                        </a:ln>
                      </wps:spPr>
                      <wps:txbx>
                        <w:txbxContent>
                          <w:p w:rsidR="00E47F84" w:rsidRPr="00EF7E68" w:rsidRDefault="00E47F84" w:rsidP="00E47F84">
                            <w:pPr>
                              <w:rPr>
                                <w:rFonts w:ascii="Times New Roman" w:hAnsi="Times New Roman" w:cs="Times New Roman"/>
                                <w:sz w:val="24"/>
                                <w:szCs w:val="24"/>
                              </w:rPr>
                            </w:pPr>
                            <w:r>
                              <w:rPr>
                                <w:rFonts w:ascii="Times New Roman" w:hAnsi="Times New Roman" w:cs="Times New Roman"/>
                                <w:sz w:val="24"/>
                                <w:szCs w:val="24"/>
                              </w:rPr>
                              <w:t>B</w:t>
                            </w:r>
                            <w:r w:rsidRPr="00EF7E68">
                              <w:rPr>
                                <w:rFonts w:ascii="Times New Roman" w:hAnsi="Times New Roman" w:cs="Times New Roman"/>
                                <w:sz w:val="24"/>
                                <w:szCs w:val="24"/>
                              </w:rPr>
                              <w:t xml:space="preserve"> roads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4.65pt;margin-top:6.2pt;width:81.3pt;height:2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" stroked="f">
                <v:textbox>
                  <w:txbxContent>
                    <w:p w:rsidR="00E47F84" w:rsidRPr="00EF7E68" w:rsidRDefault="00E47F84" w:rsidP="00E47F84">
                      <w:pPr>
                        <w:rPr>
                          <w:rFonts w:ascii="Times New Roman" w:hAnsi="Times New Roman" w:cs="Times New Roman"/>
                          <w:sz w:val="24"/>
                          <w:szCs w:val="24"/>
                        </w:rPr>
                      </w:pPr>
                      <w:r>
                        <w:rPr>
                          <w:rFonts w:ascii="Times New Roman" w:hAnsi="Times New Roman" w:cs="Times New Roman"/>
                          <w:sz w:val="24"/>
                          <w:szCs w:val="24"/>
                        </w:rPr>
                        <w:t>B</w:t>
                      </w:r>
                      <w:r w:rsidRPr="00EF7E68">
                        <w:rPr>
                          <w:rFonts w:ascii="Times New Roman" w:hAnsi="Times New Roman" w:cs="Times New Roman"/>
                          <w:sz w:val="24"/>
                          <w:szCs w:val="24"/>
                        </w:rPr>
                        <w:t xml:space="preserve"> roads</w:t>
                      </w:r>
                    </w:p>
                  </w:txbxContent>
                </v:textbox>
              </v:shape>
            </w:pict>
          </mc:Fallback>
        </mc:AlternateContent>
      </w:r>
      <w:r w:rsidRPr="00EF7E68">
        <w:rPr>
          <w:rFonts w:ascii="Times New Roman" w:hAnsi="Times New Roman" w:cs="Times New Roman"/>
          <w:noProof/>
          <w:lang w:eastAsia="en-GB"/>
        </w:rPr>
        <mc:AlternateContent>
          <mc:Choice Requires="wps">
            <w:drawing>
              <wp:anchor distT="45720" distB="45720" distL="114300" distR="114300" simplePos="0" relativeHeight="251659264" behindDoc="0" locked="0" layoutInCell="1" allowOverlap="1" wp14:anchorId="027FA4CC" wp14:editId="75E1E635">
                <wp:simplePos x="0" y="0"/>
                <wp:positionH relativeFrom="column">
                  <wp:posOffset>135255</wp:posOffset>
                </wp:positionH>
                <wp:positionV relativeFrom="paragraph">
                  <wp:posOffset>78740</wp:posOffset>
                </wp:positionV>
                <wp:extent cx="1032510" cy="2540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254000"/>
                        </a:xfrm>
                        <a:prstGeom prst="rect">
                          <a:avLst/>
                        </a:prstGeom>
                        <a:solidFill>
                          <a:srgbClr val="FFFFFF"/>
                        </a:solidFill>
                        <a:ln w="9525">
                          <a:noFill/>
                          <a:miter lim="800000"/>
                          <a:headEnd/>
                          <a:tailEnd/>
                        </a:ln>
                      </wps:spPr>
                      <wps:txbx>
                        <w:txbxContent>
                          <w:p w:rsidR="00E47F84" w:rsidRPr="00EF7E68" w:rsidRDefault="00E47F84" w:rsidP="00E47F84">
                            <w:pPr>
                              <w:rPr>
                                <w:rFonts w:ascii="Times New Roman" w:hAnsi="Times New Roman" w:cs="Times New Roman"/>
                                <w:sz w:val="24"/>
                                <w:szCs w:val="24"/>
                              </w:rPr>
                            </w:pPr>
                            <w:r w:rsidRPr="00EF7E68">
                              <w:rPr>
                                <w:rFonts w:ascii="Times New Roman" w:hAnsi="Times New Roman" w:cs="Times New Roman"/>
                                <w:sz w:val="24"/>
                                <w:szCs w:val="24"/>
                              </w:rPr>
                              <w:t>Minor roads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65pt;margin-top:6.2pt;width:81.3pt;height:2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" stroked="f">
                <v:textbox>
                  <w:txbxContent>
                    <w:p w:rsidR="00E47F84" w:rsidRPr="00EF7E68" w:rsidRDefault="00E47F84" w:rsidP="00E47F84">
                      <w:pPr>
                        <w:rPr>
                          <w:rFonts w:ascii="Times New Roman" w:hAnsi="Times New Roman" w:cs="Times New Roman"/>
                          <w:sz w:val="24"/>
                          <w:szCs w:val="24"/>
                        </w:rPr>
                      </w:pPr>
                      <w:r w:rsidRPr="00EF7E68">
                        <w:rPr>
                          <w:rFonts w:ascii="Times New Roman" w:hAnsi="Times New Roman" w:cs="Times New Roman"/>
                          <w:sz w:val="24"/>
                          <w:szCs w:val="24"/>
                        </w:rPr>
                        <w:t>Minor roads</w:t>
                      </w:r>
                    </w:p>
                  </w:txbxContent>
                </v:textbox>
              </v:shape>
            </w:pict>
          </mc:Fallback>
        </mc:AlternateContent>
      </w:r>
      <w:r w:rsidRPr="00FC3C47">
        <w:rPr>
          <w:rFonts w:ascii="Times New Roman" w:hAnsi="Times New Roman" w:cs="Times New Roman"/>
          <w:noProof/>
          <w:lang w:eastAsia="en-GB"/>
        </w:rPr>
        <w:drawing>
          <wp:inline distT="0" distB="0" distL="0" distR="0" wp14:anchorId="76497B5F" wp14:editId="7C0EEB43">
            <wp:extent cx="2340000" cy="3309448"/>
            <wp:effectExtent l="0" t="0" r="3175" b="5715"/>
            <wp:docPr id="34" name="Picture 34" descr="C:\Users\LabAdmin\Documents\projects\ROAD HOGS\Revisions\Images\Minor roads 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Admin\Documents\projects\ROAD HOGS\Revisions\Images\Minor roads 300dpi.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000" cy="3309448"/>
                    </a:xfrm>
                    <a:prstGeom prst="rect">
                      <a:avLst/>
                    </a:prstGeom>
                    <a:noFill/>
                    <a:ln>
                      <a:noFill/>
                    </a:ln>
                  </pic:spPr>
                </pic:pic>
              </a:graphicData>
            </a:graphic>
          </wp:inline>
        </w:drawing>
      </w:r>
      <w:r>
        <w:rPr>
          <w:rFonts w:ascii="Times New Roman" w:hAnsi="Times New Roman" w:cs="Times New Roman"/>
        </w:rPr>
        <w:t xml:space="preserve"> </w:t>
      </w:r>
      <w:r w:rsidRPr="00EF7E68">
        <w:rPr>
          <w:rFonts w:ascii="Times New Roman" w:hAnsi="Times New Roman" w:cs="Times New Roman"/>
          <w:noProof/>
          <w:lang w:eastAsia="en-GB"/>
        </w:rPr>
        <w:drawing>
          <wp:inline distT="0" distB="0" distL="0" distR="0" wp14:anchorId="63645E00" wp14:editId="1C771F29">
            <wp:extent cx="2340000" cy="3309448"/>
            <wp:effectExtent l="0" t="0" r="3175" b="5715"/>
            <wp:docPr id="35" name="Picture 35" descr="C:\Users\LabAdmin\Documents\projects\ROAD HOGS\Revisions\Images\B roads 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Admin\Documents\projects\ROAD HOGS\Revisions\Images\B roads 300dpi.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0000" cy="3309448"/>
                    </a:xfrm>
                    <a:prstGeom prst="rect">
                      <a:avLst/>
                    </a:prstGeom>
                    <a:noFill/>
                    <a:ln>
                      <a:noFill/>
                    </a:ln>
                  </pic:spPr>
                </pic:pic>
              </a:graphicData>
            </a:graphic>
          </wp:inline>
        </w:drawing>
      </w:r>
      <w:r w:rsidRPr="00EF7E68">
        <w:rPr>
          <w:rFonts w:ascii="Times New Roman" w:hAnsi="Times New Roman" w:cs="Times New Roman"/>
          <w:noProof/>
          <w:lang w:eastAsia="en-GB"/>
        </w:rPr>
        <w:drawing>
          <wp:inline distT="0" distB="0" distL="0" distR="0" wp14:anchorId="20F336B9" wp14:editId="2D870DFB">
            <wp:extent cx="2340000" cy="3309448"/>
            <wp:effectExtent l="0" t="0" r="3175" b="5715"/>
            <wp:docPr id="37" name="Picture 37" descr="C:\Users\LabAdmin\Documents\projects\ROAD HOGS\Revisions\Images\Major roads 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Admin\Documents\projects\ROAD HOGS\Revisions\Images\Major roads 300dpi.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3309448"/>
                    </a:xfrm>
                    <a:prstGeom prst="rect">
                      <a:avLst/>
                    </a:prstGeom>
                    <a:noFill/>
                    <a:ln>
                      <a:noFill/>
                    </a:ln>
                  </pic:spPr>
                </pic:pic>
              </a:graphicData>
            </a:graphic>
          </wp:inline>
        </w:drawing>
      </w:r>
      <w:r w:rsidRPr="00EF7E68">
        <w:rPr>
          <w:rFonts w:ascii="Times New Roman" w:hAnsi="Times New Roman" w:cs="Times New Roman"/>
          <w:noProof/>
          <w:lang w:eastAsia="en-GB"/>
        </w:rPr>
        <w:drawing>
          <wp:inline distT="0" distB="0" distL="0" distR="0" wp14:anchorId="3130278F" wp14:editId="1F6A5678">
            <wp:extent cx="2340000" cy="3309448"/>
            <wp:effectExtent l="0" t="0" r="3175" b="5715"/>
            <wp:docPr id="39" name="Picture 39" descr="C:\Users\LabAdmin\Documents\projects\ROAD HOGS\Revisions\Images\All_roads 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bAdmin\Documents\projects\ROAD HOGS\Revisions\Images\All_roads 300dpi.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000" cy="3309448"/>
                    </a:xfrm>
                    <a:prstGeom prst="rect">
                      <a:avLst/>
                    </a:prstGeom>
                    <a:noFill/>
                    <a:ln>
                      <a:noFill/>
                    </a:ln>
                  </pic:spPr>
                </pic:pic>
              </a:graphicData>
            </a:graphic>
          </wp:inline>
        </w:drawing>
      </w:r>
    </w:p>
    <w:p w:rsidR="00810E0D" w:rsidRPr="00810E0D" w:rsidRDefault="00810E0D" w:rsidP="00810E0D">
      <w:pPr>
        <w:pStyle w:val="Caption"/>
        <w:rPr>
          <w:rFonts w:ascii="Times New Roman" w:hAnsi="Times New Roman" w:cs="Times New Roman"/>
          <w:sz w:val="22"/>
          <w:szCs w:val="22"/>
        </w:rPr>
      </w:pPr>
      <w:bookmarkStart w:id="3" w:name="_Toc11148321"/>
      <w:r w:rsidRPr="00810E0D">
        <w:rPr>
          <w:rFonts w:ascii="Times New Roman" w:hAnsi="Times New Roman" w:cs="Times New Roman"/>
          <w:b w:val="0"/>
          <w:color w:val="auto"/>
          <w:sz w:val="22"/>
          <w:szCs w:val="22"/>
        </w:rPr>
        <w:lastRenderedPageBreak/>
        <w:t xml:space="preserve">Supplementary </w:t>
      </w:r>
      <w:r w:rsidR="00BB6C2B">
        <w:rPr>
          <w:rFonts w:ascii="Times New Roman" w:hAnsi="Times New Roman" w:cs="Times New Roman"/>
          <w:b w:val="0"/>
          <w:color w:val="auto"/>
          <w:sz w:val="22"/>
          <w:szCs w:val="22"/>
        </w:rPr>
        <w:t>4</w:t>
      </w:r>
      <w:r w:rsidRPr="00810E0D">
        <w:rPr>
          <w:rFonts w:ascii="Times New Roman" w:hAnsi="Times New Roman" w:cs="Times New Roman"/>
          <w:b w:val="0"/>
          <w:color w:val="auto"/>
          <w:sz w:val="22"/>
          <w:szCs w:val="22"/>
        </w:rPr>
        <w:t>: Table representing the model performance of the final national scale (1 km) roadkill HSM using roadkill background data and the road HSM’s (100 m) for models using random background data and roadkill background data.</w:t>
      </w:r>
      <w:r w:rsidRPr="00810E0D">
        <w:rPr>
          <w:rFonts w:ascii="Times New Roman" w:hAnsi="Times New Roman" w:cs="Times New Roman"/>
          <w:color w:val="auto"/>
          <w:sz w:val="22"/>
          <w:szCs w:val="22"/>
        </w:rPr>
        <w:t xml:space="preserve"> </w:t>
      </w:r>
      <w:proofErr w:type="spellStart"/>
      <w:r w:rsidRPr="00810E0D">
        <w:rPr>
          <w:rFonts w:ascii="Times New Roman" w:eastAsia="Times New Roman" w:hAnsi="Times New Roman" w:cs="Times New Roman"/>
          <w:b w:val="0"/>
          <w:color w:val="000000"/>
          <w:sz w:val="22"/>
          <w:szCs w:val="22"/>
          <w:lang w:eastAsia="en-GB"/>
        </w:rPr>
        <w:t>Schoener’s</w:t>
      </w:r>
      <w:proofErr w:type="spellEnd"/>
      <w:r w:rsidRPr="00810E0D">
        <w:rPr>
          <w:rFonts w:ascii="Times New Roman" w:eastAsia="Times New Roman" w:hAnsi="Times New Roman" w:cs="Times New Roman"/>
          <w:b w:val="0"/>
          <w:color w:val="000000"/>
          <w:sz w:val="22"/>
          <w:szCs w:val="22"/>
          <w:lang w:eastAsia="en-GB"/>
        </w:rPr>
        <w:t xml:space="preserve"> D index scores represent the niche overlap between models using random and roadkill background data</w:t>
      </w:r>
      <w:bookmarkEnd w:id="3"/>
    </w:p>
    <w:tbl>
      <w:tblPr>
        <w:tblW w:w="8398" w:type="dxa"/>
        <w:tblInd w:w="93" w:type="dxa"/>
        <w:tblLook w:val="04A0" w:firstRow="1" w:lastRow="0" w:firstColumn="1" w:lastColumn="0" w:noHBand="0" w:noVBand="1"/>
      </w:tblPr>
      <w:tblGrid>
        <w:gridCol w:w="1292"/>
        <w:gridCol w:w="2292"/>
        <w:gridCol w:w="1400"/>
        <w:gridCol w:w="1500"/>
        <w:gridCol w:w="1053"/>
        <w:gridCol w:w="880"/>
      </w:tblGrid>
      <w:tr w:rsidR="00810E0D" w:rsidRPr="00810E0D" w:rsidTr="00CB51B3">
        <w:trPr>
          <w:trHeight w:val="300"/>
        </w:trPr>
        <w:tc>
          <w:tcPr>
            <w:tcW w:w="1278" w:type="dxa"/>
            <w:tcBorders>
              <w:top w:val="single" w:sz="4" w:space="0" w:color="auto"/>
              <w:left w:val="nil"/>
              <w:bottom w:val="double" w:sz="4" w:space="0" w:color="auto"/>
              <w:right w:val="nil"/>
            </w:tcBorders>
            <w:noWrap/>
            <w:vAlign w:val="center"/>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Background data</w:t>
            </w:r>
          </w:p>
        </w:tc>
        <w:tc>
          <w:tcPr>
            <w:tcW w:w="2292" w:type="dxa"/>
            <w:tcBorders>
              <w:top w:val="single" w:sz="4" w:space="0" w:color="auto"/>
              <w:left w:val="nil"/>
              <w:bottom w:val="double" w:sz="4" w:space="0" w:color="auto"/>
              <w:right w:val="nil"/>
            </w:tcBorders>
            <w:noWrap/>
            <w:vAlign w:val="center"/>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Model type</w:t>
            </w:r>
          </w:p>
        </w:tc>
        <w:tc>
          <w:tcPr>
            <w:tcW w:w="1400" w:type="dxa"/>
            <w:tcBorders>
              <w:top w:val="single" w:sz="4" w:space="0" w:color="auto"/>
              <w:left w:val="nil"/>
              <w:bottom w:val="double" w:sz="4" w:space="0" w:color="auto"/>
              <w:right w:val="nil"/>
            </w:tcBorders>
            <w:noWrap/>
            <w:vAlign w:val="center"/>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Feature types</w:t>
            </w:r>
          </w:p>
        </w:tc>
        <w:tc>
          <w:tcPr>
            <w:tcW w:w="1495" w:type="dxa"/>
            <w:tcBorders>
              <w:top w:val="single" w:sz="4" w:space="0" w:color="auto"/>
              <w:left w:val="nil"/>
              <w:bottom w:val="double" w:sz="4" w:space="0" w:color="auto"/>
              <w:right w:val="nil"/>
            </w:tcBorders>
            <w:noWrap/>
            <w:vAlign w:val="center"/>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Regularisation multiplier</w:t>
            </w:r>
          </w:p>
        </w:tc>
        <w:tc>
          <w:tcPr>
            <w:tcW w:w="1053" w:type="dxa"/>
            <w:tcBorders>
              <w:top w:val="single" w:sz="4" w:space="0" w:color="auto"/>
              <w:left w:val="nil"/>
              <w:bottom w:val="double" w:sz="4" w:space="0" w:color="auto"/>
              <w:right w:val="nil"/>
            </w:tcBorders>
            <w:noWrap/>
            <w:vAlign w:val="center"/>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proofErr w:type="spellStart"/>
            <w:r w:rsidRPr="00810E0D">
              <w:rPr>
                <w:rFonts w:ascii="Times New Roman" w:eastAsia="Times New Roman" w:hAnsi="Times New Roman" w:cs="Times New Roman"/>
                <w:color w:val="000000"/>
                <w:lang w:eastAsia="en-GB"/>
              </w:rPr>
              <w:t>AICc</w:t>
            </w:r>
            <w:proofErr w:type="spellEnd"/>
          </w:p>
        </w:tc>
        <w:tc>
          <w:tcPr>
            <w:tcW w:w="880" w:type="dxa"/>
            <w:tcBorders>
              <w:top w:val="single" w:sz="4" w:space="0" w:color="auto"/>
              <w:left w:val="nil"/>
              <w:bottom w:val="double" w:sz="4" w:space="0" w:color="auto"/>
              <w:right w:val="nil"/>
            </w:tcBorders>
            <w:noWrap/>
            <w:vAlign w:val="center"/>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Full AUC</w:t>
            </w:r>
          </w:p>
        </w:tc>
      </w:tr>
      <w:tr w:rsidR="00810E0D" w:rsidRPr="00810E0D" w:rsidTr="00CB51B3">
        <w:trPr>
          <w:trHeight w:val="300"/>
        </w:trPr>
        <w:tc>
          <w:tcPr>
            <w:tcW w:w="1278" w:type="dxa"/>
            <w:vMerge w:val="restart"/>
            <w:tcBorders>
              <w:top w:val="double" w:sz="4" w:space="0" w:color="auto"/>
              <w:left w:val="nil"/>
              <w:bottom w:val="nil"/>
              <w:right w:val="nil"/>
            </w:tcBorders>
            <w:noWrap/>
            <w:vAlign w:val="center"/>
            <w:hideMark/>
          </w:tcPr>
          <w:p w:rsidR="00810E0D" w:rsidRPr="00810E0D" w:rsidRDefault="00810E0D" w:rsidP="00CB51B3">
            <w:pPr>
              <w:spacing w:after="0" w:line="240" w:lineRule="auto"/>
              <w:jc w:val="center"/>
              <w:rPr>
                <w:rFonts w:ascii="Times New Roman" w:eastAsia="Times New Roman" w:hAnsi="Times New Roman" w:cs="Times New Roman"/>
                <w:i/>
                <w:iCs/>
                <w:color w:val="000000"/>
                <w:lang w:eastAsia="en-GB"/>
              </w:rPr>
            </w:pPr>
            <w:proofErr w:type="spellStart"/>
            <w:r w:rsidRPr="00810E0D">
              <w:rPr>
                <w:rFonts w:ascii="Times New Roman" w:eastAsia="Times New Roman" w:hAnsi="Times New Roman" w:cs="Times New Roman"/>
                <w:i/>
                <w:iCs/>
                <w:color w:val="000000"/>
                <w:lang w:eastAsia="en-GB"/>
              </w:rPr>
              <w:t>Rdkill</w:t>
            </w:r>
            <w:proofErr w:type="spellEnd"/>
          </w:p>
        </w:tc>
        <w:tc>
          <w:tcPr>
            <w:tcW w:w="2292" w:type="dxa"/>
            <w:tcBorders>
              <w:top w:val="double" w:sz="4" w:space="0" w:color="auto"/>
              <w:left w:val="nil"/>
              <w:bottom w:val="nil"/>
              <w:right w:val="nil"/>
            </w:tcBorders>
            <w:noWrap/>
            <w:vAlign w:val="bottom"/>
            <w:hideMark/>
          </w:tcPr>
          <w:p w:rsidR="00810E0D" w:rsidRPr="00810E0D" w:rsidRDefault="00810E0D" w:rsidP="00CB51B3">
            <w:pPr>
              <w:spacing w:after="0" w:line="240" w:lineRule="auto"/>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National</w:t>
            </w:r>
          </w:p>
        </w:tc>
        <w:tc>
          <w:tcPr>
            <w:tcW w:w="1400" w:type="dxa"/>
            <w:tcBorders>
              <w:top w:val="double" w:sz="4" w:space="0" w:color="auto"/>
              <w:left w:val="nil"/>
              <w:bottom w:val="nil"/>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LQ</w:t>
            </w:r>
          </w:p>
        </w:tc>
        <w:tc>
          <w:tcPr>
            <w:tcW w:w="1495" w:type="dxa"/>
            <w:tcBorders>
              <w:top w:val="double" w:sz="4" w:space="0" w:color="auto"/>
              <w:left w:val="nil"/>
              <w:bottom w:val="nil"/>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1</w:t>
            </w:r>
          </w:p>
        </w:tc>
        <w:tc>
          <w:tcPr>
            <w:tcW w:w="1053" w:type="dxa"/>
            <w:tcBorders>
              <w:top w:val="double" w:sz="4" w:space="0" w:color="auto"/>
              <w:left w:val="nil"/>
              <w:bottom w:val="nil"/>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138,246</w:t>
            </w:r>
          </w:p>
        </w:tc>
        <w:tc>
          <w:tcPr>
            <w:tcW w:w="880" w:type="dxa"/>
            <w:tcBorders>
              <w:top w:val="double" w:sz="4" w:space="0" w:color="auto"/>
              <w:left w:val="nil"/>
              <w:bottom w:val="nil"/>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0.72</w:t>
            </w:r>
          </w:p>
        </w:tc>
      </w:tr>
      <w:tr w:rsidR="00810E0D" w:rsidRPr="00810E0D" w:rsidTr="00CB51B3">
        <w:trPr>
          <w:trHeight w:val="300"/>
        </w:trPr>
        <w:tc>
          <w:tcPr>
            <w:tcW w:w="0" w:type="auto"/>
            <w:vMerge/>
            <w:tcBorders>
              <w:top w:val="double" w:sz="4" w:space="0" w:color="auto"/>
              <w:left w:val="nil"/>
              <w:bottom w:val="nil"/>
              <w:right w:val="nil"/>
            </w:tcBorders>
            <w:vAlign w:val="center"/>
            <w:hideMark/>
          </w:tcPr>
          <w:p w:rsidR="00810E0D" w:rsidRPr="00810E0D" w:rsidRDefault="00810E0D" w:rsidP="00CB51B3">
            <w:pPr>
              <w:spacing w:after="0" w:line="240" w:lineRule="auto"/>
              <w:rPr>
                <w:rFonts w:ascii="Times New Roman" w:eastAsia="Times New Roman" w:hAnsi="Times New Roman" w:cs="Times New Roman"/>
                <w:i/>
                <w:iCs/>
                <w:color w:val="000000"/>
                <w:lang w:eastAsia="en-GB"/>
              </w:rPr>
            </w:pPr>
          </w:p>
        </w:tc>
        <w:tc>
          <w:tcPr>
            <w:tcW w:w="2292" w:type="dxa"/>
            <w:noWrap/>
            <w:vAlign w:val="bottom"/>
            <w:hideMark/>
          </w:tcPr>
          <w:p w:rsidR="00810E0D" w:rsidRPr="00810E0D" w:rsidRDefault="00810E0D" w:rsidP="00CB51B3">
            <w:pPr>
              <w:spacing w:after="0" w:line="240" w:lineRule="auto"/>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National + Major road</w:t>
            </w:r>
          </w:p>
        </w:tc>
        <w:tc>
          <w:tcPr>
            <w:tcW w:w="140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LQ</w:t>
            </w:r>
          </w:p>
        </w:tc>
        <w:tc>
          <w:tcPr>
            <w:tcW w:w="1495"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1</w:t>
            </w:r>
          </w:p>
        </w:tc>
        <w:tc>
          <w:tcPr>
            <w:tcW w:w="1053"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22,054</w:t>
            </w:r>
          </w:p>
        </w:tc>
        <w:tc>
          <w:tcPr>
            <w:tcW w:w="88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0.50</w:t>
            </w:r>
          </w:p>
        </w:tc>
      </w:tr>
      <w:tr w:rsidR="00810E0D" w:rsidRPr="00810E0D" w:rsidTr="00CB51B3">
        <w:trPr>
          <w:trHeight w:val="300"/>
        </w:trPr>
        <w:tc>
          <w:tcPr>
            <w:tcW w:w="0" w:type="auto"/>
            <w:vMerge/>
            <w:tcBorders>
              <w:top w:val="double" w:sz="4" w:space="0" w:color="auto"/>
              <w:left w:val="nil"/>
              <w:bottom w:val="nil"/>
              <w:right w:val="nil"/>
            </w:tcBorders>
            <w:vAlign w:val="center"/>
            <w:hideMark/>
          </w:tcPr>
          <w:p w:rsidR="00810E0D" w:rsidRPr="00810E0D" w:rsidRDefault="00810E0D" w:rsidP="00CB51B3">
            <w:pPr>
              <w:spacing w:after="0" w:line="240" w:lineRule="auto"/>
              <w:rPr>
                <w:rFonts w:ascii="Times New Roman" w:eastAsia="Times New Roman" w:hAnsi="Times New Roman" w:cs="Times New Roman"/>
                <w:i/>
                <w:iCs/>
                <w:color w:val="000000"/>
                <w:lang w:eastAsia="en-GB"/>
              </w:rPr>
            </w:pPr>
          </w:p>
        </w:tc>
        <w:tc>
          <w:tcPr>
            <w:tcW w:w="2292" w:type="dxa"/>
            <w:noWrap/>
            <w:vAlign w:val="bottom"/>
            <w:hideMark/>
          </w:tcPr>
          <w:p w:rsidR="00810E0D" w:rsidRPr="00810E0D" w:rsidRDefault="00810E0D" w:rsidP="00CB51B3">
            <w:pPr>
              <w:spacing w:after="0" w:line="240" w:lineRule="auto"/>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National + B road</w:t>
            </w:r>
          </w:p>
        </w:tc>
        <w:tc>
          <w:tcPr>
            <w:tcW w:w="140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LQH</w:t>
            </w:r>
          </w:p>
        </w:tc>
        <w:tc>
          <w:tcPr>
            <w:tcW w:w="1495"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4</w:t>
            </w:r>
          </w:p>
        </w:tc>
        <w:tc>
          <w:tcPr>
            <w:tcW w:w="1053"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10,186</w:t>
            </w:r>
          </w:p>
        </w:tc>
        <w:tc>
          <w:tcPr>
            <w:tcW w:w="88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0.60</w:t>
            </w:r>
          </w:p>
        </w:tc>
      </w:tr>
      <w:tr w:rsidR="00810E0D" w:rsidRPr="00810E0D" w:rsidTr="00CB51B3">
        <w:trPr>
          <w:trHeight w:val="300"/>
        </w:trPr>
        <w:tc>
          <w:tcPr>
            <w:tcW w:w="1278" w:type="dxa"/>
            <w:vAlign w:val="center"/>
          </w:tcPr>
          <w:p w:rsidR="00810E0D" w:rsidRPr="00810E0D" w:rsidRDefault="00810E0D" w:rsidP="00CB51B3">
            <w:pPr>
              <w:spacing w:after="0" w:line="240" w:lineRule="auto"/>
              <w:rPr>
                <w:rFonts w:ascii="Times New Roman" w:eastAsia="Times New Roman" w:hAnsi="Times New Roman" w:cs="Times New Roman"/>
                <w:i/>
                <w:iCs/>
                <w:color w:val="000000"/>
                <w:lang w:eastAsia="en-GB"/>
              </w:rPr>
            </w:pPr>
          </w:p>
        </w:tc>
        <w:tc>
          <w:tcPr>
            <w:tcW w:w="2292" w:type="dxa"/>
            <w:noWrap/>
            <w:vAlign w:val="bottom"/>
            <w:hideMark/>
          </w:tcPr>
          <w:p w:rsidR="00810E0D" w:rsidRPr="00810E0D" w:rsidRDefault="00810E0D" w:rsidP="00CB51B3">
            <w:pPr>
              <w:spacing w:after="0" w:line="240" w:lineRule="auto"/>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National + Minor road</w:t>
            </w:r>
          </w:p>
        </w:tc>
        <w:tc>
          <w:tcPr>
            <w:tcW w:w="140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LQH</w:t>
            </w:r>
          </w:p>
        </w:tc>
        <w:tc>
          <w:tcPr>
            <w:tcW w:w="1495"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4</w:t>
            </w:r>
          </w:p>
        </w:tc>
        <w:tc>
          <w:tcPr>
            <w:tcW w:w="1053"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44,442</w:t>
            </w:r>
          </w:p>
        </w:tc>
        <w:tc>
          <w:tcPr>
            <w:tcW w:w="88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0.71</w:t>
            </w:r>
          </w:p>
        </w:tc>
      </w:tr>
      <w:tr w:rsidR="00810E0D" w:rsidRPr="00810E0D" w:rsidTr="00CB51B3">
        <w:trPr>
          <w:trHeight w:val="300"/>
        </w:trPr>
        <w:tc>
          <w:tcPr>
            <w:tcW w:w="1278" w:type="dxa"/>
            <w:tcBorders>
              <w:top w:val="nil"/>
              <w:left w:val="nil"/>
              <w:bottom w:val="dotted" w:sz="4" w:space="0" w:color="auto"/>
              <w:right w:val="nil"/>
            </w:tcBorders>
            <w:vAlign w:val="center"/>
          </w:tcPr>
          <w:p w:rsidR="00810E0D" w:rsidRPr="00810E0D" w:rsidRDefault="00810E0D" w:rsidP="00CB51B3">
            <w:pPr>
              <w:spacing w:after="0" w:line="240" w:lineRule="auto"/>
              <w:rPr>
                <w:rFonts w:ascii="Times New Roman" w:eastAsia="Times New Roman" w:hAnsi="Times New Roman" w:cs="Times New Roman"/>
                <w:i/>
                <w:iCs/>
                <w:color w:val="000000"/>
                <w:lang w:eastAsia="en-GB"/>
              </w:rPr>
            </w:pPr>
          </w:p>
        </w:tc>
        <w:tc>
          <w:tcPr>
            <w:tcW w:w="2292" w:type="dxa"/>
            <w:tcBorders>
              <w:top w:val="nil"/>
              <w:left w:val="nil"/>
              <w:bottom w:val="dotted" w:sz="4" w:space="0" w:color="auto"/>
              <w:right w:val="nil"/>
            </w:tcBorders>
            <w:noWrap/>
            <w:vAlign w:val="bottom"/>
            <w:hideMark/>
          </w:tcPr>
          <w:p w:rsidR="00810E0D" w:rsidRPr="00810E0D" w:rsidRDefault="00810E0D" w:rsidP="00CB51B3">
            <w:pPr>
              <w:spacing w:after="0" w:line="240" w:lineRule="auto"/>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National + all roads</w:t>
            </w:r>
          </w:p>
        </w:tc>
        <w:tc>
          <w:tcPr>
            <w:tcW w:w="1400" w:type="dxa"/>
            <w:tcBorders>
              <w:top w:val="nil"/>
              <w:left w:val="nil"/>
              <w:bottom w:val="dotted" w:sz="4" w:space="0" w:color="auto"/>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LQHPT</w:t>
            </w:r>
          </w:p>
        </w:tc>
        <w:tc>
          <w:tcPr>
            <w:tcW w:w="1495" w:type="dxa"/>
            <w:tcBorders>
              <w:top w:val="nil"/>
              <w:left w:val="nil"/>
              <w:bottom w:val="dotted" w:sz="4" w:space="0" w:color="auto"/>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4</w:t>
            </w:r>
          </w:p>
        </w:tc>
        <w:tc>
          <w:tcPr>
            <w:tcW w:w="1053" w:type="dxa"/>
            <w:tcBorders>
              <w:top w:val="nil"/>
              <w:left w:val="nil"/>
              <w:bottom w:val="dotted" w:sz="4" w:space="0" w:color="auto"/>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79,724</w:t>
            </w:r>
          </w:p>
        </w:tc>
        <w:tc>
          <w:tcPr>
            <w:tcW w:w="880" w:type="dxa"/>
            <w:tcBorders>
              <w:top w:val="nil"/>
              <w:left w:val="nil"/>
              <w:bottom w:val="dotted" w:sz="4" w:space="0" w:color="auto"/>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0.74</w:t>
            </w:r>
          </w:p>
        </w:tc>
      </w:tr>
      <w:tr w:rsidR="00810E0D" w:rsidRPr="00810E0D" w:rsidTr="00CB51B3">
        <w:trPr>
          <w:trHeight w:val="300"/>
        </w:trPr>
        <w:tc>
          <w:tcPr>
            <w:tcW w:w="1278" w:type="dxa"/>
            <w:vMerge w:val="restart"/>
            <w:tcBorders>
              <w:top w:val="dotted" w:sz="4" w:space="0" w:color="auto"/>
              <w:left w:val="nil"/>
              <w:bottom w:val="nil"/>
              <w:right w:val="nil"/>
            </w:tcBorders>
            <w:noWrap/>
            <w:vAlign w:val="center"/>
            <w:hideMark/>
          </w:tcPr>
          <w:p w:rsidR="00810E0D" w:rsidRPr="00810E0D" w:rsidRDefault="00810E0D" w:rsidP="00CB51B3">
            <w:pPr>
              <w:spacing w:after="0" w:line="240" w:lineRule="auto"/>
              <w:jc w:val="center"/>
              <w:rPr>
                <w:rFonts w:ascii="Times New Roman" w:eastAsia="Times New Roman" w:hAnsi="Times New Roman" w:cs="Times New Roman"/>
                <w:i/>
                <w:iCs/>
                <w:color w:val="000000"/>
                <w:lang w:eastAsia="en-GB"/>
              </w:rPr>
            </w:pPr>
            <w:proofErr w:type="spellStart"/>
            <w:r w:rsidRPr="00810E0D">
              <w:rPr>
                <w:rFonts w:ascii="Times New Roman" w:eastAsia="Times New Roman" w:hAnsi="Times New Roman" w:cs="Times New Roman"/>
                <w:i/>
                <w:iCs/>
                <w:color w:val="000000"/>
                <w:lang w:eastAsia="en-GB"/>
              </w:rPr>
              <w:t>Rdm</w:t>
            </w:r>
            <w:proofErr w:type="spellEnd"/>
          </w:p>
        </w:tc>
        <w:tc>
          <w:tcPr>
            <w:tcW w:w="2292" w:type="dxa"/>
            <w:tcBorders>
              <w:top w:val="dotted" w:sz="4" w:space="0" w:color="auto"/>
              <w:left w:val="nil"/>
              <w:bottom w:val="nil"/>
              <w:right w:val="nil"/>
            </w:tcBorders>
            <w:noWrap/>
            <w:vAlign w:val="bottom"/>
            <w:hideMark/>
          </w:tcPr>
          <w:p w:rsidR="00810E0D" w:rsidRPr="00810E0D" w:rsidRDefault="00810E0D" w:rsidP="00CB51B3">
            <w:pPr>
              <w:spacing w:after="0" w:line="240" w:lineRule="auto"/>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National</w:t>
            </w:r>
          </w:p>
        </w:tc>
        <w:tc>
          <w:tcPr>
            <w:tcW w:w="1400" w:type="dxa"/>
            <w:tcBorders>
              <w:top w:val="dotted" w:sz="4" w:space="0" w:color="auto"/>
              <w:left w:val="nil"/>
              <w:bottom w:val="nil"/>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LQHPT</w:t>
            </w:r>
          </w:p>
        </w:tc>
        <w:tc>
          <w:tcPr>
            <w:tcW w:w="1495" w:type="dxa"/>
            <w:tcBorders>
              <w:top w:val="dotted" w:sz="4" w:space="0" w:color="auto"/>
              <w:left w:val="nil"/>
              <w:bottom w:val="nil"/>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1.5</w:t>
            </w:r>
          </w:p>
        </w:tc>
        <w:tc>
          <w:tcPr>
            <w:tcW w:w="1053" w:type="dxa"/>
            <w:tcBorders>
              <w:top w:val="dotted" w:sz="4" w:space="0" w:color="auto"/>
              <w:left w:val="nil"/>
              <w:bottom w:val="nil"/>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135,071</w:t>
            </w:r>
          </w:p>
        </w:tc>
        <w:tc>
          <w:tcPr>
            <w:tcW w:w="880" w:type="dxa"/>
            <w:tcBorders>
              <w:top w:val="dotted" w:sz="4" w:space="0" w:color="auto"/>
              <w:left w:val="nil"/>
              <w:bottom w:val="nil"/>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0.75</w:t>
            </w:r>
          </w:p>
        </w:tc>
      </w:tr>
      <w:tr w:rsidR="00810E0D" w:rsidRPr="00810E0D" w:rsidTr="00CB51B3">
        <w:trPr>
          <w:trHeight w:val="300"/>
        </w:trPr>
        <w:tc>
          <w:tcPr>
            <w:tcW w:w="0" w:type="auto"/>
            <w:vMerge/>
            <w:tcBorders>
              <w:top w:val="dotted" w:sz="4" w:space="0" w:color="auto"/>
              <w:left w:val="nil"/>
              <w:bottom w:val="nil"/>
              <w:right w:val="nil"/>
            </w:tcBorders>
            <w:vAlign w:val="center"/>
            <w:hideMark/>
          </w:tcPr>
          <w:p w:rsidR="00810E0D" w:rsidRPr="00810E0D" w:rsidRDefault="00810E0D" w:rsidP="00CB51B3">
            <w:pPr>
              <w:spacing w:after="0" w:line="240" w:lineRule="auto"/>
              <w:rPr>
                <w:rFonts w:ascii="Times New Roman" w:eastAsia="Times New Roman" w:hAnsi="Times New Roman" w:cs="Times New Roman"/>
                <w:i/>
                <w:iCs/>
                <w:color w:val="000000"/>
                <w:lang w:eastAsia="en-GB"/>
              </w:rPr>
            </w:pPr>
          </w:p>
        </w:tc>
        <w:tc>
          <w:tcPr>
            <w:tcW w:w="2292" w:type="dxa"/>
            <w:noWrap/>
            <w:vAlign w:val="bottom"/>
            <w:hideMark/>
          </w:tcPr>
          <w:p w:rsidR="00810E0D" w:rsidRPr="00810E0D" w:rsidRDefault="00810E0D" w:rsidP="00CB51B3">
            <w:pPr>
              <w:spacing w:after="0" w:line="240" w:lineRule="auto"/>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National+ Major road</w:t>
            </w:r>
          </w:p>
        </w:tc>
        <w:tc>
          <w:tcPr>
            <w:tcW w:w="140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LQH</w:t>
            </w:r>
          </w:p>
        </w:tc>
        <w:tc>
          <w:tcPr>
            <w:tcW w:w="1495"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4</w:t>
            </w:r>
          </w:p>
        </w:tc>
        <w:tc>
          <w:tcPr>
            <w:tcW w:w="1053"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22,353</w:t>
            </w:r>
          </w:p>
        </w:tc>
        <w:tc>
          <w:tcPr>
            <w:tcW w:w="88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0.65</w:t>
            </w:r>
          </w:p>
        </w:tc>
      </w:tr>
      <w:tr w:rsidR="00810E0D" w:rsidRPr="00810E0D" w:rsidTr="00CB51B3">
        <w:trPr>
          <w:trHeight w:val="300"/>
        </w:trPr>
        <w:tc>
          <w:tcPr>
            <w:tcW w:w="0" w:type="auto"/>
            <w:vMerge/>
            <w:tcBorders>
              <w:top w:val="dotted" w:sz="4" w:space="0" w:color="auto"/>
              <w:left w:val="nil"/>
              <w:bottom w:val="nil"/>
              <w:right w:val="nil"/>
            </w:tcBorders>
            <w:vAlign w:val="center"/>
            <w:hideMark/>
          </w:tcPr>
          <w:p w:rsidR="00810E0D" w:rsidRPr="00810E0D" w:rsidRDefault="00810E0D" w:rsidP="00CB51B3">
            <w:pPr>
              <w:spacing w:after="0" w:line="240" w:lineRule="auto"/>
              <w:rPr>
                <w:rFonts w:ascii="Times New Roman" w:eastAsia="Times New Roman" w:hAnsi="Times New Roman" w:cs="Times New Roman"/>
                <w:i/>
                <w:iCs/>
                <w:color w:val="000000"/>
                <w:lang w:eastAsia="en-GB"/>
              </w:rPr>
            </w:pPr>
          </w:p>
        </w:tc>
        <w:tc>
          <w:tcPr>
            <w:tcW w:w="2292" w:type="dxa"/>
            <w:noWrap/>
            <w:vAlign w:val="bottom"/>
            <w:hideMark/>
          </w:tcPr>
          <w:p w:rsidR="00810E0D" w:rsidRPr="00810E0D" w:rsidRDefault="00810E0D" w:rsidP="00CB51B3">
            <w:pPr>
              <w:spacing w:after="0" w:line="240" w:lineRule="auto"/>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National + B road</w:t>
            </w:r>
          </w:p>
        </w:tc>
        <w:tc>
          <w:tcPr>
            <w:tcW w:w="140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LQHPT</w:t>
            </w:r>
          </w:p>
        </w:tc>
        <w:tc>
          <w:tcPr>
            <w:tcW w:w="1495"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4</w:t>
            </w:r>
          </w:p>
        </w:tc>
        <w:tc>
          <w:tcPr>
            <w:tcW w:w="1053"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9,593</w:t>
            </w:r>
          </w:p>
        </w:tc>
        <w:tc>
          <w:tcPr>
            <w:tcW w:w="88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0.60</w:t>
            </w:r>
          </w:p>
        </w:tc>
      </w:tr>
      <w:tr w:rsidR="00810E0D" w:rsidRPr="00810E0D" w:rsidTr="00CB51B3">
        <w:trPr>
          <w:trHeight w:val="300"/>
        </w:trPr>
        <w:tc>
          <w:tcPr>
            <w:tcW w:w="1278" w:type="dxa"/>
            <w:vAlign w:val="center"/>
          </w:tcPr>
          <w:p w:rsidR="00810E0D" w:rsidRPr="00810E0D" w:rsidRDefault="00810E0D" w:rsidP="00CB51B3">
            <w:pPr>
              <w:spacing w:after="0" w:line="240" w:lineRule="auto"/>
              <w:rPr>
                <w:rFonts w:ascii="Times New Roman" w:eastAsia="Times New Roman" w:hAnsi="Times New Roman" w:cs="Times New Roman"/>
                <w:i/>
                <w:iCs/>
                <w:color w:val="000000"/>
                <w:lang w:eastAsia="en-GB"/>
              </w:rPr>
            </w:pPr>
          </w:p>
        </w:tc>
        <w:tc>
          <w:tcPr>
            <w:tcW w:w="2292" w:type="dxa"/>
            <w:noWrap/>
            <w:vAlign w:val="bottom"/>
            <w:hideMark/>
          </w:tcPr>
          <w:p w:rsidR="00810E0D" w:rsidRPr="00810E0D" w:rsidRDefault="00810E0D" w:rsidP="00CB51B3">
            <w:pPr>
              <w:spacing w:after="0" w:line="240" w:lineRule="auto"/>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National + Minor road</w:t>
            </w:r>
          </w:p>
        </w:tc>
        <w:tc>
          <w:tcPr>
            <w:tcW w:w="140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LQH</w:t>
            </w:r>
          </w:p>
        </w:tc>
        <w:tc>
          <w:tcPr>
            <w:tcW w:w="1495"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4</w:t>
            </w:r>
          </w:p>
        </w:tc>
        <w:tc>
          <w:tcPr>
            <w:tcW w:w="1053"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43,025</w:t>
            </w:r>
          </w:p>
        </w:tc>
        <w:tc>
          <w:tcPr>
            <w:tcW w:w="880" w:type="dxa"/>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0.65</w:t>
            </w:r>
          </w:p>
        </w:tc>
      </w:tr>
      <w:tr w:rsidR="00810E0D" w:rsidRPr="00810E0D" w:rsidTr="00CB51B3">
        <w:trPr>
          <w:trHeight w:val="300"/>
        </w:trPr>
        <w:tc>
          <w:tcPr>
            <w:tcW w:w="1278" w:type="dxa"/>
            <w:tcBorders>
              <w:top w:val="nil"/>
              <w:left w:val="nil"/>
              <w:bottom w:val="single" w:sz="4" w:space="0" w:color="auto"/>
              <w:right w:val="nil"/>
            </w:tcBorders>
            <w:vAlign w:val="center"/>
          </w:tcPr>
          <w:p w:rsidR="00810E0D" w:rsidRPr="00810E0D" w:rsidRDefault="00810E0D" w:rsidP="00CB51B3">
            <w:pPr>
              <w:spacing w:after="0" w:line="240" w:lineRule="auto"/>
              <w:rPr>
                <w:rFonts w:ascii="Times New Roman" w:eastAsia="Times New Roman" w:hAnsi="Times New Roman" w:cs="Times New Roman"/>
                <w:i/>
                <w:iCs/>
                <w:color w:val="000000"/>
                <w:lang w:eastAsia="en-GB"/>
              </w:rPr>
            </w:pPr>
          </w:p>
        </w:tc>
        <w:tc>
          <w:tcPr>
            <w:tcW w:w="2292" w:type="dxa"/>
            <w:tcBorders>
              <w:top w:val="nil"/>
              <w:left w:val="nil"/>
              <w:bottom w:val="single" w:sz="4" w:space="0" w:color="auto"/>
              <w:right w:val="nil"/>
            </w:tcBorders>
            <w:noWrap/>
            <w:vAlign w:val="bottom"/>
            <w:hideMark/>
          </w:tcPr>
          <w:p w:rsidR="00810E0D" w:rsidRPr="00810E0D" w:rsidRDefault="00810E0D" w:rsidP="00CB51B3">
            <w:pPr>
              <w:spacing w:after="0" w:line="240" w:lineRule="auto"/>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National + all roads</w:t>
            </w:r>
          </w:p>
        </w:tc>
        <w:tc>
          <w:tcPr>
            <w:tcW w:w="1400" w:type="dxa"/>
            <w:tcBorders>
              <w:top w:val="nil"/>
              <w:left w:val="nil"/>
              <w:bottom w:val="single" w:sz="4" w:space="0" w:color="auto"/>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LQ</w:t>
            </w:r>
          </w:p>
        </w:tc>
        <w:tc>
          <w:tcPr>
            <w:tcW w:w="1495" w:type="dxa"/>
            <w:tcBorders>
              <w:top w:val="nil"/>
              <w:left w:val="nil"/>
              <w:bottom w:val="single" w:sz="4" w:space="0" w:color="auto"/>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1</w:t>
            </w:r>
          </w:p>
        </w:tc>
        <w:tc>
          <w:tcPr>
            <w:tcW w:w="1053" w:type="dxa"/>
            <w:tcBorders>
              <w:top w:val="nil"/>
              <w:left w:val="nil"/>
              <w:bottom w:val="single" w:sz="4" w:space="0" w:color="auto"/>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79,379</w:t>
            </w:r>
          </w:p>
        </w:tc>
        <w:tc>
          <w:tcPr>
            <w:tcW w:w="880" w:type="dxa"/>
            <w:tcBorders>
              <w:top w:val="nil"/>
              <w:left w:val="nil"/>
              <w:bottom w:val="single" w:sz="4" w:space="0" w:color="auto"/>
              <w:right w:val="nil"/>
            </w:tcBorders>
            <w:noWrap/>
            <w:vAlign w:val="bottom"/>
            <w:hideMark/>
          </w:tcPr>
          <w:p w:rsidR="00810E0D" w:rsidRPr="00810E0D" w:rsidRDefault="00810E0D" w:rsidP="00CB51B3">
            <w:pPr>
              <w:spacing w:after="0" w:line="240" w:lineRule="auto"/>
              <w:jc w:val="center"/>
              <w:rPr>
                <w:rFonts w:ascii="Times New Roman" w:eastAsia="Times New Roman" w:hAnsi="Times New Roman" w:cs="Times New Roman"/>
                <w:color w:val="000000"/>
                <w:lang w:eastAsia="en-GB"/>
              </w:rPr>
            </w:pPr>
            <w:r w:rsidRPr="00810E0D">
              <w:rPr>
                <w:rFonts w:ascii="Times New Roman" w:eastAsia="Times New Roman" w:hAnsi="Times New Roman" w:cs="Times New Roman"/>
                <w:color w:val="000000"/>
                <w:lang w:eastAsia="en-GB"/>
              </w:rPr>
              <w:t>0.61</w:t>
            </w:r>
          </w:p>
        </w:tc>
      </w:tr>
    </w:tbl>
    <w:p w:rsidR="00810E0D" w:rsidRPr="00810E0D" w:rsidRDefault="00810E0D" w:rsidP="00810E0D">
      <w:pPr>
        <w:spacing w:line="480" w:lineRule="auto"/>
        <w:rPr>
          <w:rFonts w:ascii="Times New Roman" w:hAnsi="Times New Roman" w:cs="Times New Roman"/>
        </w:rPr>
      </w:pPr>
    </w:p>
    <w:p w:rsidR="00810E0D" w:rsidRPr="00810E0D" w:rsidRDefault="00810E0D" w:rsidP="00810E0D">
      <w:pPr>
        <w:spacing w:line="480" w:lineRule="auto"/>
        <w:rPr>
          <w:rFonts w:ascii="Times New Roman" w:hAnsi="Times New Roman" w:cs="Times New Roman"/>
        </w:rPr>
      </w:pPr>
    </w:p>
    <w:p w:rsidR="00810E0D" w:rsidRPr="00810E0D" w:rsidRDefault="00810E0D" w:rsidP="00810E0D">
      <w:pPr>
        <w:spacing w:line="480" w:lineRule="auto"/>
        <w:rPr>
          <w:rFonts w:ascii="Times New Roman" w:hAnsi="Times New Roman" w:cs="Times New Roman"/>
        </w:rPr>
        <w:sectPr w:rsidR="00810E0D" w:rsidRPr="00810E0D" w:rsidSect="00E47F84">
          <w:footerReference w:type="default" r:id="rId16"/>
          <w:pgSz w:w="11906" w:h="16838"/>
          <w:pgMar w:top="1440" w:right="1440" w:bottom="1440" w:left="1440" w:header="708" w:footer="708" w:gutter="0"/>
          <w:cols w:space="708"/>
          <w:docGrid w:linePitch="360"/>
        </w:sectPr>
      </w:pPr>
    </w:p>
    <w:p w:rsidR="00810E0D" w:rsidRPr="00810E0D" w:rsidRDefault="00810E0D" w:rsidP="00810E0D">
      <w:pPr>
        <w:jc w:val="center"/>
        <w:rPr>
          <w:rFonts w:ascii="Times New Roman" w:hAnsi="Times New Roman" w:cs="Times New Roman"/>
        </w:rPr>
      </w:pPr>
      <w:r w:rsidRPr="00810E0D">
        <w:rPr>
          <w:rFonts w:ascii="Times New Roman" w:hAnsi="Times New Roman" w:cs="Times New Roman"/>
          <w:noProof/>
          <w:lang w:eastAsia="en-GB"/>
        </w:rPr>
        <w:lastRenderedPageBreak/>
        <w:drawing>
          <wp:inline distT="0" distB="0" distL="0" distR="0" wp14:anchorId="448A9FD7" wp14:editId="1522C4C3">
            <wp:extent cx="7718289" cy="5457154"/>
            <wp:effectExtent l="0" t="0" r="0" b="0"/>
            <wp:docPr id="38" name="Picture 38" descr="\\researchstore.uscs.susx.ac.uk\lifesci-ruby\ruby\lab-fm\Shared resources\Hedgehog_mortality\Maxent\Figures\Sumary_Rdmbackgd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earchstore.uscs.susx.ac.uk\lifesci-ruby\ruby\lab-fm\Shared resources\Hedgehog_mortality\Maxent\Figures\Sumary_Rdmbackgdda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21520" cy="5459439"/>
                    </a:xfrm>
                    <a:prstGeom prst="rect">
                      <a:avLst/>
                    </a:prstGeom>
                    <a:noFill/>
                    <a:ln>
                      <a:noFill/>
                    </a:ln>
                  </pic:spPr>
                </pic:pic>
              </a:graphicData>
            </a:graphic>
          </wp:inline>
        </w:drawing>
      </w:r>
    </w:p>
    <w:p w:rsidR="00810E0D" w:rsidRPr="00810E0D" w:rsidRDefault="00810E0D" w:rsidP="00810E0D">
      <w:pPr>
        <w:pStyle w:val="Caption"/>
        <w:rPr>
          <w:rFonts w:ascii="Times New Roman" w:hAnsi="Times New Roman" w:cs="Times New Roman"/>
          <w:b w:val="0"/>
          <w:color w:val="auto"/>
          <w:sz w:val="22"/>
          <w:szCs w:val="22"/>
        </w:rPr>
        <w:sectPr w:rsidR="00810E0D" w:rsidRPr="00810E0D" w:rsidSect="0024575F">
          <w:type w:val="continuous"/>
          <w:pgSz w:w="16838" w:h="11906" w:orient="landscape"/>
          <w:pgMar w:top="720" w:right="720" w:bottom="720" w:left="720" w:header="708" w:footer="708" w:gutter="0"/>
          <w:cols w:space="708"/>
          <w:docGrid w:linePitch="360"/>
        </w:sectPr>
      </w:pPr>
      <w:bookmarkStart w:id="4" w:name="_Toc11148322"/>
      <w:r w:rsidRPr="00810E0D">
        <w:rPr>
          <w:rFonts w:ascii="Times New Roman" w:hAnsi="Times New Roman" w:cs="Times New Roman"/>
          <w:b w:val="0"/>
          <w:color w:val="auto"/>
          <w:sz w:val="22"/>
          <w:szCs w:val="22"/>
        </w:rPr>
        <w:t xml:space="preserve">Supplementary </w:t>
      </w:r>
      <w:r w:rsidR="00BB6C2B">
        <w:rPr>
          <w:rFonts w:ascii="Times New Roman" w:hAnsi="Times New Roman" w:cs="Times New Roman"/>
          <w:b w:val="0"/>
          <w:color w:val="auto"/>
          <w:sz w:val="22"/>
          <w:szCs w:val="22"/>
        </w:rPr>
        <w:t>5</w:t>
      </w:r>
      <w:r w:rsidRPr="00810E0D">
        <w:rPr>
          <w:rFonts w:ascii="Times New Roman" w:hAnsi="Times New Roman" w:cs="Times New Roman"/>
          <w:b w:val="0"/>
          <w:color w:val="auto"/>
          <w:sz w:val="22"/>
          <w:szCs w:val="22"/>
        </w:rPr>
        <w:t xml:space="preserve">: Mapped logistic habitat suitability indices (HSI) for </w:t>
      </w:r>
      <w:r w:rsidRPr="00810E0D">
        <w:rPr>
          <w:rFonts w:ascii="Times New Roman" w:hAnsi="Times New Roman" w:cs="Times New Roman"/>
          <w:b w:val="0"/>
          <w:i/>
          <w:color w:val="auto"/>
          <w:sz w:val="22"/>
          <w:szCs w:val="22"/>
        </w:rPr>
        <w:t xml:space="preserve">E. </w:t>
      </w:r>
      <w:proofErr w:type="spellStart"/>
      <w:r w:rsidRPr="00810E0D">
        <w:rPr>
          <w:rFonts w:ascii="Times New Roman" w:hAnsi="Times New Roman" w:cs="Times New Roman"/>
          <w:b w:val="0"/>
          <w:i/>
          <w:color w:val="auto"/>
          <w:sz w:val="22"/>
          <w:szCs w:val="22"/>
        </w:rPr>
        <w:t>europaeus</w:t>
      </w:r>
      <w:proofErr w:type="spellEnd"/>
      <w:r w:rsidRPr="00810E0D">
        <w:rPr>
          <w:rFonts w:ascii="Times New Roman" w:hAnsi="Times New Roman" w:cs="Times New Roman"/>
          <w:b w:val="0"/>
          <w:i/>
          <w:color w:val="auto"/>
          <w:sz w:val="22"/>
          <w:szCs w:val="22"/>
        </w:rPr>
        <w:t xml:space="preserve"> </w:t>
      </w:r>
      <w:r w:rsidRPr="00810E0D">
        <w:rPr>
          <w:rFonts w:ascii="Times New Roman" w:hAnsi="Times New Roman" w:cs="Times New Roman"/>
          <w:b w:val="0"/>
          <w:color w:val="auto"/>
          <w:sz w:val="22"/>
          <w:szCs w:val="22"/>
        </w:rPr>
        <w:t>roadkill at a national scale (A), then at a road level using all road data (B) according to the hierarchical, multi scale model using random background data. The response curves with the highest permutation importance are represented for the national scale (C) and the model using all road data (D).</w:t>
      </w:r>
      <w:bookmarkEnd w:id="4"/>
    </w:p>
    <w:p w:rsidR="00CA64EE" w:rsidRPr="00CA64EE" w:rsidRDefault="00CA64EE" w:rsidP="00CA64EE">
      <w:pPr>
        <w:pStyle w:val="Caption"/>
        <w:rPr>
          <w:rFonts w:ascii="Times New Roman" w:hAnsi="Times New Roman" w:cs="Times New Roman"/>
          <w:b w:val="0"/>
          <w:color w:val="auto"/>
          <w:sz w:val="22"/>
          <w:szCs w:val="22"/>
        </w:rPr>
      </w:pPr>
      <w:bookmarkStart w:id="5" w:name="_Toc11343172"/>
      <w:r w:rsidRPr="00CA64EE">
        <w:rPr>
          <w:rFonts w:ascii="Times New Roman" w:hAnsi="Times New Roman" w:cs="Times New Roman"/>
          <w:b w:val="0"/>
          <w:color w:val="auto"/>
          <w:sz w:val="22"/>
          <w:szCs w:val="22"/>
        </w:rPr>
        <w:lastRenderedPageBreak/>
        <w:t xml:space="preserve">Supplementary </w:t>
      </w:r>
      <w:r w:rsidR="00BB6C2B">
        <w:rPr>
          <w:rFonts w:ascii="Times New Roman" w:hAnsi="Times New Roman" w:cs="Times New Roman"/>
          <w:b w:val="0"/>
          <w:color w:val="auto"/>
          <w:sz w:val="22"/>
          <w:szCs w:val="22"/>
        </w:rPr>
        <w:t>6</w:t>
      </w:r>
      <w:r w:rsidRPr="00CA64EE">
        <w:rPr>
          <w:rFonts w:ascii="Times New Roman" w:hAnsi="Times New Roman" w:cs="Times New Roman"/>
          <w:b w:val="0"/>
          <w:color w:val="auto"/>
          <w:sz w:val="22"/>
          <w:szCs w:val="22"/>
        </w:rPr>
        <w:t xml:space="preserve">: Variable full names of raster files used for </w:t>
      </w:r>
      <w:proofErr w:type="spellStart"/>
      <w:r w:rsidRPr="00CA64EE">
        <w:rPr>
          <w:rFonts w:ascii="Times New Roman" w:hAnsi="Times New Roman" w:cs="Times New Roman"/>
          <w:b w:val="0"/>
          <w:color w:val="auto"/>
          <w:sz w:val="22"/>
          <w:szCs w:val="22"/>
        </w:rPr>
        <w:t>Maxent</w:t>
      </w:r>
      <w:bookmarkEnd w:id="5"/>
      <w:proofErr w:type="spellEnd"/>
    </w:p>
    <w:tbl>
      <w:tblPr>
        <w:tblpPr w:leftFromText="180" w:rightFromText="180" w:vertAnchor="page" w:horzAnchor="margin" w:tblpY="1994"/>
        <w:tblW w:w="5492" w:type="dxa"/>
        <w:tblLook w:val="04A0" w:firstRow="1" w:lastRow="0" w:firstColumn="1" w:lastColumn="0" w:noHBand="0" w:noVBand="1"/>
      </w:tblPr>
      <w:tblGrid>
        <w:gridCol w:w="1812"/>
        <w:gridCol w:w="3680"/>
      </w:tblGrid>
      <w:tr w:rsidR="00CA64EE" w:rsidRPr="00044F9C" w:rsidTr="0053137E">
        <w:trPr>
          <w:trHeight w:val="315"/>
        </w:trPr>
        <w:tc>
          <w:tcPr>
            <w:tcW w:w="1812" w:type="dxa"/>
            <w:tcBorders>
              <w:top w:val="single" w:sz="4" w:space="0" w:color="auto"/>
              <w:left w:val="nil"/>
              <w:bottom w:val="double" w:sz="6" w:space="0" w:color="auto"/>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b/>
                <w:bCs/>
                <w:color w:val="000000"/>
                <w:lang w:eastAsia="en-GB"/>
              </w:rPr>
            </w:pPr>
            <w:r w:rsidRPr="00044F9C">
              <w:rPr>
                <w:rFonts w:ascii="Calibri" w:eastAsia="Times New Roman" w:hAnsi="Calibri" w:cs="Times New Roman"/>
                <w:b/>
                <w:bCs/>
                <w:color w:val="000000"/>
                <w:lang w:eastAsia="en-GB"/>
              </w:rPr>
              <w:t>Raster name</w:t>
            </w:r>
          </w:p>
        </w:tc>
        <w:tc>
          <w:tcPr>
            <w:tcW w:w="3680" w:type="dxa"/>
            <w:tcBorders>
              <w:top w:val="single" w:sz="4" w:space="0" w:color="auto"/>
              <w:left w:val="nil"/>
              <w:bottom w:val="double" w:sz="6" w:space="0" w:color="auto"/>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b/>
                <w:bCs/>
                <w:color w:val="000000"/>
                <w:lang w:eastAsia="en-GB"/>
              </w:rPr>
            </w:pPr>
            <w:r w:rsidRPr="00044F9C">
              <w:rPr>
                <w:rFonts w:ascii="Calibri" w:eastAsia="Times New Roman" w:hAnsi="Calibri" w:cs="Times New Roman"/>
                <w:b/>
                <w:bCs/>
                <w:color w:val="000000"/>
                <w:lang w:eastAsia="en-GB"/>
              </w:rPr>
              <w:t>Variable full name</w:t>
            </w:r>
          </w:p>
        </w:tc>
      </w:tr>
      <w:tr w:rsidR="00CA64EE" w:rsidRPr="00044F9C" w:rsidTr="0053137E">
        <w:trPr>
          <w:trHeight w:val="315"/>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alltraff</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All roads traffic</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arable</w:t>
            </w:r>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Arable cover</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broad_dens</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 xml:space="preserve">B road </w:t>
            </w:r>
            <w:proofErr w:type="spellStart"/>
            <w:r w:rsidRPr="00044F9C">
              <w:rPr>
                <w:rFonts w:ascii="Calibri" w:eastAsia="Times New Roman" w:hAnsi="Calibri" w:cs="Times New Roman"/>
                <w:color w:val="000000"/>
                <w:lang w:eastAsia="en-GB"/>
              </w:rPr>
              <w:t>densiy</w:t>
            </w:r>
            <w:proofErr w:type="spellEnd"/>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broad</w:t>
            </w:r>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Broadleaved cover</w:t>
            </w:r>
          </w:p>
        </w:tc>
      </w:tr>
      <w:tr w:rsidR="00CA64EE" w:rsidRPr="00044F9C" w:rsidTr="0053137E">
        <w:trPr>
          <w:trHeight w:val="315"/>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conif</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Coniferous woodland cover</w:t>
            </w:r>
          </w:p>
        </w:tc>
      </w:tr>
      <w:tr w:rsidR="00CA64EE" w:rsidRPr="00044F9C" w:rsidTr="0053137E">
        <w:trPr>
          <w:trHeight w:val="315"/>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disarable</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arable</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distbrd</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B roads</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eucdistbroa2</w:t>
            </w:r>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broadleaved woodland</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dis_build</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buildings</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eucdistconi2</w:t>
            </w:r>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coniferous woodland</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disfreshw</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w:t>
            </w:r>
            <w:r w:rsidRPr="00044F9C">
              <w:rPr>
                <w:rFonts w:ascii="Calibri" w:eastAsia="Times New Roman" w:hAnsi="Calibri" w:cs="Times New Roman"/>
                <w:color w:val="000000"/>
                <w:lang w:eastAsia="en-GB"/>
              </w:rPr>
              <w:t>istance from freshwater</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disimpgra</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improved grassland</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dist_minor</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Minor road</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dist_mw</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motorway</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disrougra</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rough grassland</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dissuburb</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suburban area</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disurban</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Distance from urban area</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freshw</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Freshwater cover</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Greencover</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Green space cover</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HedgerowDensity</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Hedgerow density</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imp_grass</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Improved grassland</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mw_dens</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Major road density</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minorrd_tr</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Minor road density</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proofErr w:type="spellStart"/>
            <w:r w:rsidRPr="00044F9C">
              <w:rPr>
                <w:rFonts w:ascii="Calibri" w:eastAsia="Times New Roman" w:hAnsi="Calibri" w:cs="Times New Roman"/>
                <w:color w:val="000000"/>
                <w:lang w:eastAsia="en-GB"/>
              </w:rPr>
              <w:t>popdens</w:t>
            </w:r>
            <w:proofErr w:type="spellEnd"/>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Population density</w:t>
            </w:r>
          </w:p>
        </w:tc>
      </w:tr>
      <w:tr w:rsidR="00CA64EE" w:rsidRPr="00044F9C" w:rsidTr="0053137E">
        <w:trPr>
          <w:trHeight w:val="300"/>
        </w:trPr>
        <w:tc>
          <w:tcPr>
            <w:tcW w:w="1812"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slope</w:t>
            </w:r>
          </w:p>
        </w:tc>
        <w:tc>
          <w:tcPr>
            <w:tcW w:w="3680" w:type="dxa"/>
            <w:tcBorders>
              <w:top w:val="nil"/>
              <w:left w:val="nil"/>
              <w:bottom w:val="nil"/>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slope</w:t>
            </w:r>
          </w:p>
        </w:tc>
      </w:tr>
      <w:tr w:rsidR="00CA64EE" w:rsidRPr="00044F9C" w:rsidTr="0053137E">
        <w:trPr>
          <w:trHeight w:val="300"/>
        </w:trPr>
        <w:tc>
          <w:tcPr>
            <w:tcW w:w="1812" w:type="dxa"/>
            <w:tcBorders>
              <w:top w:val="nil"/>
              <w:left w:val="nil"/>
              <w:bottom w:val="single" w:sz="4" w:space="0" w:color="auto"/>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urban</w:t>
            </w:r>
          </w:p>
        </w:tc>
        <w:tc>
          <w:tcPr>
            <w:tcW w:w="3680" w:type="dxa"/>
            <w:tcBorders>
              <w:top w:val="nil"/>
              <w:left w:val="nil"/>
              <w:bottom w:val="single" w:sz="4" w:space="0" w:color="auto"/>
              <w:right w:val="nil"/>
            </w:tcBorders>
            <w:shd w:val="clear" w:color="auto" w:fill="auto"/>
            <w:noWrap/>
            <w:vAlign w:val="bottom"/>
            <w:hideMark/>
          </w:tcPr>
          <w:p w:rsidR="00CA64EE" w:rsidRPr="00044F9C" w:rsidRDefault="00CA64EE" w:rsidP="0053137E">
            <w:pPr>
              <w:spacing w:after="0" w:line="240" w:lineRule="auto"/>
              <w:rPr>
                <w:rFonts w:ascii="Calibri" w:eastAsia="Times New Roman" w:hAnsi="Calibri" w:cs="Times New Roman"/>
                <w:color w:val="000000"/>
                <w:lang w:eastAsia="en-GB"/>
              </w:rPr>
            </w:pPr>
            <w:r w:rsidRPr="00044F9C">
              <w:rPr>
                <w:rFonts w:ascii="Calibri" w:eastAsia="Times New Roman" w:hAnsi="Calibri" w:cs="Times New Roman"/>
                <w:color w:val="000000"/>
                <w:lang w:eastAsia="en-GB"/>
              </w:rPr>
              <w:t>urban cover</w:t>
            </w:r>
          </w:p>
        </w:tc>
      </w:tr>
    </w:tbl>
    <w:p w:rsidR="00CA64EE" w:rsidRDefault="00CA64EE" w:rsidP="00CA64EE">
      <w:pPr>
        <w:spacing w:line="360" w:lineRule="auto"/>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CA64EE" w:rsidRDefault="00CA64EE" w:rsidP="00CA64EE">
      <w:pPr>
        <w:rPr>
          <w:noProof/>
          <w:lang w:eastAsia="en-GB"/>
        </w:rPr>
      </w:pPr>
    </w:p>
    <w:p w:rsidR="00810E0D" w:rsidRPr="00810E0D" w:rsidRDefault="00810E0D" w:rsidP="00810E0D">
      <w:pPr>
        <w:spacing w:line="360" w:lineRule="auto"/>
        <w:rPr>
          <w:rFonts w:ascii="Times New Roman" w:hAnsi="Times New Roman" w:cs="Times New Roman"/>
        </w:rPr>
      </w:pPr>
    </w:p>
    <w:p w:rsidR="00810E0D" w:rsidRPr="00810E0D" w:rsidRDefault="00810E0D" w:rsidP="00810E0D">
      <w:pPr>
        <w:rPr>
          <w:rFonts w:ascii="Times New Roman" w:hAnsi="Times New Roman" w:cs="Times New Roman"/>
          <w:noProof/>
          <w:lang w:eastAsia="en-GB"/>
        </w:rPr>
      </w:pP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lastRenderedPageBreak/>
        <w:drawing>
          <wp:inline distT="0" distB="0" distL="0" distR="0" wp14:anchorId="71E33584" wp14:editId="34891080">
            <wp:extent cx="5731510" cy="35375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537585"/>
                    </a:xfrm>
                    <a:prstGeom prst="rect">
                      <a:avLst/>
                    </a:prstGeom>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094AC89C" wp14:editId="14FEAE70">
            <wp:extent cx="5731510" cy="35375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537585"/>
                    </a:xfrm>
                    <a:prstGeom prst="rect">
                      <a:avLst/>
                    </a:prstGeom>
                  </pic:spPr>
                </pic:pic>
              </a:graphicData>
            </a:graphic>
          </wp:inline>
        </w:drawing>
      </w:r>
    </w:p>
    <w:p w:rsidR="00810E0D" w:rsidRPr="00810E0D" w:rsidRDefault="00810E0D" w:rsidP="00810E0D">
      <w:pPr>
        <w:pStyle w:val="Caption"/>
        <w:rPr>
          <w:rFonts w:ascii="Times New Roman" w:hAnsi="Times New Roman" w:cs="Times New Roman"/>
          <w:b w:val="0"/>
          <w:noProof/>
          <w:color w:val="auto"/>
          <w:sz w:val="22"/>
          <w:szCs w:val="22"/>
          <w:lang w:eastAsia="en-GB"/>
        </w:rPr>
      </w:pPr>
      <w:bookmarkStart w:id="6" w:name="_Toc11148323"/>
      <w:r w:rsidRPr="00810E0D">
        <w:rPr>
          <w:rFonts w:ascii="Times New Roman" w:hAnsi="Times New Roman" w:cs="Times New Roman"/>
          <w:b w:val="0"/>
          <w:color w:val="auto"/>
          <w:sz w:val="22"/>
          <w:szCs w:val="22"/>
        </w:rPr>
        <w:t xml:space="preserve">Supplementary </w:t>
      </w:r>
      <w:r w:rsidR="00BB6C2B">
        <w:rPr>
          <w:rFonts w:ascii="Times New Roman" w:hAnsi="Times New Roman" w:cs="Times New Roman"/>
          <w:b w:val="0"/>
          <w:color w:val="auto"/>
          <w:sz w:val="22"/>
          <w:szCs w:val="22"/>
        </w:rPr>
        <w:t>7</w:t>
      </w:r>
      <w:r w:rsidRPr="00810E0D">
        <w:rPr>
          <w:rFonts w:ascii="Times New Roman" w:hAnsi="Times New Roman" w:cs="Times New Roman"/>
          <w:b w:val="0"/>
          <w:noProof/>
          <w:color w:val="auto"/>
          <w:sz w:val="22"/>
          <w:szCs w:val="22"/>
          <w:lang w:eastAsia="en-GB"/>
        </w:rPr>
        <w:t>: Summary of variable importance and response curves of the national model (random background data)</w:t>
      </w:r>
      <w:bookmarkEnd w:id="6"/>
    </w:p>
    <w:p w:rsidR="00810E0D" w:rsidRPr="00810E0D" w:rsidRDefault="00810E0D" w:rsidP="00810E0D">
      <w:pPr>
        <w:rPr>
          <w:rFonts w:ascii="Times New Roman" w:hAnsi="Times New Roman" w:cs="Times New Roman"/>
        </w:rPr>
      </w:pP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lastRenderedPageBreak/>
        <w:drawing>
          <wp:inline distT="0" distB="0" distL="0" distR="0" wp14:anchorId="0976C726" wp14:editId="2CC2A2B8">
            <wp:extent cx="5731510" cy="35375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537585"/>
                    </a:xfrm>
                    <a:prstGeom prst="rect">
                      <a:avLst/>
                    </a:prstGeom>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41E9433C" wp14:editId="2CC53F32">
            <wp:extent cx="5731510" cy="326544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693"/>
                    <a:stretch/>
                  </pic:blipFill>
                  <pic:spPr bwMode="auto">
                    <a:xfrm>
                      <a:off x="0" y="0"/>
                      <a:ext cx="5731510" cy="3265442"/>
                    </a:xfrm>
                    <a:prstGeom prst="rect">
                      <a:avLst/>
                    </a:prstGeom>
                    <a:ln>
                      <a:noFill/>
                    </a:ln>
                    <a:extLst>
                      <a:ext uri="{53640926-AAD7-44D8-BBD7-CCE9431645EC}">
                        <a14:shadowObscured xmlns:a14="http://schemas.microsoft.com/office/drawing/2010/main"/>
                      </a:ext>
                    </a:extLst>
                  </pic:spPr>
                </pic:pic>
              </a:graphicData>
            </a:graphic>
          </wp:inline>
        </w:drawing>
      </w:r>
    </w:p>
    <w:p w:rsidR="00810E0D" w:rsidRPr="00810E0D" w:rsidRDefault="00810E0D" w:rsidP="00810E0D">
      <w:pPr>
        <w:pStyle w:val="Caption"/>
        <w:rPr>
          <w:rFonts w:ascii="Times New Roman" w:hAnsi="Times New Roman" w:cs="Times New Roman"/>
          <w:b w:val="0"/>
          <w:noProof/>
          <w:color w:val="auto"/>
          <w:sz w:val="22"/>
          <w:szCs w:val="22"/>
          <w:lang w:eastAsia="en-GB"/>
        </w:rPr>
      </w:pPr>
      <w:bookmarkStart w:id="7" w:name="_Toc11148324"/>
      <w:r w:rsidRPr="00810E0D">
        <w:rPr>
          <w:rFonts w:ascii="Times New Roman" w:hAnsi="Times New Roman" w:cs="Times New Roman"/>
          <w:b w:val="0"/>
          <w:color w:val="auto"/>
          <w:sz w:val="22"/>
          <w:szCs w:val="22"/>
        </w:rPr>
        <w:t xml:space="preserve">Supplementary </w:t>
      </w:r>
      <w:r w:rsidR="00BB6C2B">
        <w:rPr>
          <w:rFonts w:ascii="Times New Roman" w:hAnsi="Times New Roman" w:cs="Times New Roman"/>
          <w:b w:val="0"/>
          <w:color w:val="auto"/>
          <w:sz w:val="22"/>
          <w:szCs w:val="22"/>
        </w:rPr>
        <w:t>8</w:t>
      </w:r>
      <w:r w:rsidRPr="00810E0D">
        <w:rPr>
          <w:rFonts w:ascii="Times New Roman" w:hAnsi="Times New Roman" w:cs="Times New Roman"/>
          <w:b w:val="0"/>
          <w:noProof/>
          <w:color w:val="auto"/>
          <w:sz w:val="22"/>
          <w:szCs w:val="22"/>
          <w:lang w:eastAsia="en-GB"/>
        </w:rPr>
        <w:t xml:space="preserve">: Mapped logistic habitat suitability indices (HSI) for hedgehog roadkill and forecasted </w:t>
      </w:r>
      <w:r w:rsidR="001F2DF3">
        <w:rPr>
          <w:rFonts w:ascii="Times New Roman" w:hAnsi="Times New Roman" w:cs="Times New Roman"/>
          <w:b w:val="0"/>
          <w:noProof/>
          <w:color w:val="auto"/>
          <w:sz w:val="22"/>
          <w:szCs w:val="22"/>
          <w:lang w:eastAsia="en-GB"/>
        </w:rPr>
        <w:t>high-risk of collision areas</w:t>
      </w:r>
      <w:r w:rsidRPr="00810E0D">
        <w:rPr>
          <w:rFonts w:ascii="Times New Roman" w:hAnsi="Times New Roman" w:cs="Times New Roman"/>
          <w:b w:val="0"/>
          <w:noProof/>
          <w:color w:val="auto"/>
          <w:sz w:val="22"/>
          <w:szCs w:val="22"/>
          <w:lang w:eastAsia="en-GB"/>
        </w:rPr>
        <w:t xml:space="preserve"> of the national model (random background data)</w:t>
      </w:r>
      <w:bookmarkEnd w:id="7"/>
    </w:p>
    <w:p w:rsidR="00810E0D" w:rsidRPr="00810E0D" w:rsidRDefault="00810E0D" w:rsidP="00810E0D">
      <w:pPr>
        <w:rPr>
          <w:rFonts w:ascii="Times New Roman" w:hAnsi="Times New Roman" w:cs="Times New Roman"/>
        </w:rPr>
      </w:pPr>
    </w:p>
    <w:p w:rsidR="00810E0D" w:rsidRPr="00810E0D" w:rsidRDefault="00810E0D" w:rsidP="00810E0D">
      <w:pPr>
        <w:rPr>
          <w:rFonts w:ascii="Times New Roman" w:hAnsi="Times New Roman" w:cs="Times New Roman"/>
        </w:rPr>
      </w:pPr>
      <w:r w:rsidRPr="00810E0D">
        <w:rPr>
          <w:rFonts w:ascii="Times New Roman" w:hAnsi="Times New Roman" w:cs="Times New Roman"/>
        </w:rPr>
        <w:br w:type="page"/>
      </w:r>
    </w:p>
    <w:p w:rsidR="00810E0D" w:rsidRPr="00810E0D" w:rsidRDefault="00810E0D" w:rsidP="00810E0D">
      <w:pPr>
        <w:rPr>
          <w:rFonts w:ascii="Times New Roman" w:hAnsi="Times New Roman" w:cs="Times New Roman"/>
          <w:noProof/>
          <w:lang w:eastAsia="en-GB"/>
        </w:rPr>
      </w:pP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2616384F" wp14:editId="3D7AEBB1">
            <wp:extent cx="5731510" cy="38207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820795"/>
                    </a:xfrm>
                    <a:prstGeom prst="rect">
                      <a:avLst/>
                    </a:prstGeom>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2FB0B999" wp14:editId="29CCE352">
            <wp:extent cx="5731510" cy="38207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820795"/>
                    </a:xfrm>
                    <a:prstGeom prst="rect">
                      <a:avLst/>
                    </a:prstGeom>
                  </pic:spPr>
                </pic:pic>
              </a:graphicData>
            </a:graphic>
          </wp:inline>
        </w:drawing>
      </w:r>
    </w:p>
    <w:p w:rsidR="00810E0D" w:rsidRPr="00810E0D" w:rsidRDefault="00810E0D" w:rsidP="00810E0D">
      <w:pPr>
        <w:pStyle w:val="Caption"/>
        <w:rPr>
          <w:rFonts w:ascii="Times New Roman" w:hAnsi="Times New Roman" w:cs="Times New Roman"/>
          <w:b w:val="0"/>
          <w:noProof/>
          <w:color w:val="auto"/>
          <w:sz w:val="22"/>
          <w:szCs w:val="22"/>
          <w:lang w:eastAsia="en-GB"/>
        </w:rPr>
      </w:pPr>
      <w:bookmarkStart w:id="8" w:name="_Toc11148325"/>
      <w:r w:rsidRPr="00810E0D">
        <w:rPr>
          <w:rFonts w:ascii="Times New Roman" w:hAnsi="Times New Roman" w:cs="Times New Roman"/>
          <w:b w:val="0"/>
          <w:color w:val="auto"/>
          <w:sz w:val="22"/>
          <w:szCs w:val="22"/>
        </w:rPr>
        <w:t xml:space="preserve">Supplementary </w:t>
      </w:r>
      <w:r w:rsidR="00BB6C2B">
        <w:rPr>
          <w:rFonts w:ascii="Times New Roman" w:hAnsi="Times New Roman" w:cs="Times New Roman"/>
          <w:b w:val="0"/>
          <w:color w:val="auto"/>
          <w:sz w:val="22"/>
          <w:szCs w:val="22"/>
        </w:rPr>
        <w:t>9</w:t>
      </w:r>
      <w:r w:rsidRPr="00810E0D">
        <w:rPr>
          <w:rFonts w:ascii="Times New Roman" w:hAnsi="Times New Roman" w:cs="Times New Roman"/>
          <w:b w:val="0"/>
          <w:noProof/>
          <w:color w:val="auto"/>
          <w:sz w:val="22"/>
          <w:szCs w:val="22"/>
          <w:lang w:eastAsia="en-GB"/>
        </w:rPr>
        <w:t>: Summary of variable importance and response curves of the national model (roadkill background data).</w:t>
      </w:r>
      <w:bookmarkEnd w:id="8"/>
    </w:p>
    <w:p w:rsidR="00810E0D" w:rsidRPr="00810E0D" w:rsidRDefault="00810E0D" w:rsidP="00810E0D">
      <w:pPr>
        <w:rPr>
          <w:rFonts w:ascii="Times New Roman" w:hAnsi="Times New Roman" w:cs="Times New Roman"/>
        </w:rPr>
      </w:pP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3439983B" wp14:editId="2091E84D">
            <wp:extent cx="5731510" cy="367383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846"/>
                    <a:stretch/>
                  </pic:blipFill>
                  <pic:spPr bwMode="auto">
                    <a:xfrm>
                      <a:off x="0" y="0"/>
                      <a:ext cx="5731510" cy="3673838"/>
                    </a:xfrm>
                    <a:prstGeom prst="rect">
                      <a:avLst/>
                    </a:prstGeom>
                    <a:ln>
                      <a:noFill/>
                    </a:ln>
                    <a:extLst>
                      <a:ext uri="{53640926-AAD7-44D8-BBD7-CCE9431645EC}">
                        <a14:shadowObscured xmlns:a14="http://schemas.microsoft.com/office/drawing/2010/main"/>
                      </a:ext>
                    </a:extLst>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188995C9" wp14:editId="71440241">
            <wp:extent cx="5731510" cy="36411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701"/>
                    <a:stretch/>
                  </pic:blipFill>
                  <pic:spPr bwMode="auto">
                    <a:xfrm>
                      <a:off x="0" y="0"/>
                      <a:ext cx="5731510" cy="3641180"/>
                    </a:xfrm>
                    <a:prstGeom prst="rect">
                      <a:avLst/>
                    </a:prstGeom>
                    <a:ln>
                      <a:noFill/>
                    </a:ln>
                    <a:extLst>
                      <a:ext uri="{53640926-AAD7-44D8-BBD7-CCE9431645EC}">
                        <a14:shadowObscured xmlns:a14="http://schemas.microsoft.com/office/drawing/2010/main"/>
                      </a:ext>
                    </a:extLst>
                  </pic:spPr>
                </pic:pic>
              </a:graphicData>
            </a:graphic>
          </wp:inline>
        </w:drawing>
      </w:r>
    </w:p>
    <w:p w:rsidR="00810E0D" w:rsidRPr="00810E0D" w:rsidRDefault="00810E0D" w:rsidP="00810E0D">
      <w:pPr>
        <w:pStyle w:val="Caption"/>
        <w:rPr>
          <w:rFonts w:ascii="Times New Roman" w:hAnsi="Times New Roman" w:cs="Times New Roman"/>
          <w:b w:val="0"/>
          <w:color w:val="auto"/>
          <w:sz w:val="22"/>
          <w:szCs w:val="22"/>
        </w:rPr>
      </w:pPr>
      <w:bookmarkStart w:id="9" w:name="_Toc11148326"/>
      <w:r w:rsidRPr="00810E0D">
        <w:rPr>
          <w:rFonts w:ascii="Times New Roman" w:hAnsi="Times New Roman" w:cs="Times New Roman"/>
          <w:b w:val="0"/>
          <w:color w:val="auto"/>
          <w:sz w:val="22"/>
          <w:szCs w:val="22"/>
        </w:rPr>
        <w:t xml:space="preserve">Supplementary </w:t>
      </w:r>
      <w:r w:rsidR="00BB6C2B">
        <w:rPr>
          <w:rFonts w:ascii="Times New Roman" w:hAnsi="Times New Roman" w:cs="Times New Roman"/>
          <w:b w:val="0"/>
          <w:color w:val="auto"/>
          <w:sz w:val="22"/>
          <w:szCs w:val="22"/>
        </w:rPr>
        <w:t>10</w:t>
      </w:r>
      <w:r w:rsidRPr="00810E0D">
        <w:rPr>
          <w:rFonts w:ascii="Times New Roman" w:hAnsi="Times New Roman" w:cs="Times New Roman"/>
          <w:b w:val="0"/>
          <w:noProof/>
          <w:color w:val="auto"/>
          <w:sz w:val="22"/>
          <w:szCs w:val="22"/>
          <w:lang w:eastAsia="en-GB"/>
        </w:rPr>
        <w:t xml:space="preserve">: Mapped logistic habitat suitability indices (HSI) for hedgehog roadkill and forecasted </w:t>
      </w:r>
      <w:r w:rsidR="001F2DF3">
        <w:rPr>
          <w:rFonts w:ascii="Times New Roman" w:hAnsi="Times New Roman" w:cs="Times New Roman"/>
          <w:b w:val="0"/>
          <w:noProof/>
          <w:color w:val="auto"/>
          <w:sz w:val="22"/>
          <w:szCs w:val="22"/>
          <w:lang w:eastAsia="en-GB"/>
        </w:rPr>
        <w:t>high-risk of collision areas</w:t>
      </w:r>
      <w:r w:rsidRPr="00810E0D">
        <w:rPr>
          <w:rFonts w:ascii="Times New Roman" w:hAnsi="Times New Roman" w:cs="Times New Roman"/>
          <w:b w:val="0"/>
          <w:noProof/>
          <w:color w:val="auto"/>
          <w:sz w:val="22"/>
          <w:szCs w:val="22"/>
          <w:lang w:eastAsia="en-GB"/>
        </w:rPr>
        <w:t xml:space="preserve"> of the national model (roadkill background data).</w:t>
      </w:r>
      <w:bookmarkEnd w:id="9"/>
      <w:r w:rsidRPr="00810E0D">
        <w:rPr>
          <w:rFonts w:ascii="Times New Roman" w:hAnsi="Times New Roman" w:cs="Times New Roman"/>
          <w:b w:val="0"/>
          <w:color w:val="auto"/>
          <w:sz w:val="22"/>
          <w:szCs w:val="22"/>
        </w:rPr>
        <w:br w:type="page"/>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lastRenderedPageBreak/>
        <w:drawing>
          <wp:inline distT="0" distB="0" distL="0" distR="0" wp14:anchorId="59176755" wp14:editId="71E3FB1F">
            <wp:extent cx="5731510" cy="38207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820795"/>
                    </a:xfrm>
                    <a:prstGeom prst="rect">
                      <a:avLst/>
                    </a:prstGeom>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5225CCE5" wp14:editId="0F3257F8">
            <wp:extent cx="5731510" cy="38207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820795"/>
                    </a:xfrm>
                    <a:prstGeom prst="rect">
                      <a:avLst/>
                    </a:prstGeom>
                  </pic:spPr>
                </pic:pic>
              </a:graphicData>
            </a:graphic>
          </wp:inline>
        </w:drawing>
      </w:r>
    </w:p>
    <w:p w:rsidR="00810E0D" w:rsidRPr="00810E0D" w:rsidRDefault="00810E0D" w:rsidP="00810E0D">
      <w:pPr>
        <w:pStyle w:val="Caption"/>
        <w:rPr>
          <w:rFonts w:ascii="Times New Roman" w:hAnsi="Times New Roman" w:cs="Times New Roman"/>
          <w:b w:val="0"/>
          <w:color w:val="auto"/>
          <w:sz w:val="22"/>
          <w:szCs w:val="22"/>
        </w:rPr>
      </w:pPr>
      <w:bookmarkStart w:id="10" w:name="_Toc11148327"/>
      <w:r w:rsidRPr="00810E0D">
        <w:rPr>
          <w:rFonts w:ascii="Times New Roman" w:hAnsi="Times New Roman" w:cs="Times New Roman"/>
          <w:b w:val="0"/>
          <w:color w:val="auto"/>
          <w:sz w:val="22"/>
          <w:szCs w:val="22"/>
        </w:rPr>
        <w:t xml:space="preserve">Supplementary </w:t>
      </w:r>
      <w:r w:rsidRPr="00810E0D">
        <w:rPr>
          <w:rFonts w:ascii="Times New Roman" w:hAnsi="Times New Roman" w:cs="Times New Roman"/>
          <w:b w:val="0"/>
          <w:color w:val="auto"/>
          <w:sz w:val="22"/>
          <w:szCs w:val="22"/>
        </w:rPr>
        <w:fldChar w:fldCharType="begin"/>
      </w:r>
      <w:r w:rsidRPr="00810E0D">
        <w:rPr>
          <w:rFonts w:ascii="Times New Roman" w:hAnsi="Times New Roman" w:cs="Times New Roman"/>
          <w:b w:val="0"/>
          <w:color w:val="auto"/>
          <w:sz w:val="22"/>
          <w:szCs w:val="22"/>
        </w:rPr>
        <w:instrText xml:space="preserve"> SEQ Supplementary \* ARABIC </w:instrText>
      </w:r>
      <w:r w:rsidRPr="00810E0D">
        <w:rPr>
          <w:rFonts w:ascii="Times New Roman" w:hAnsi="Times New Roman" w:cs="Times New Roman"/>
          <w:b w:val="0"/>
          <w:color w:val="auto"/>
          <w:sz w:val="22"/>
          <w:szCs w:val="22"/>
        </w:rPr>
        <w:fldChar w:fldCharType="separate"/>
      </w:r>
      <w:r w:rsidR="00CA64EE">
        <w:rPr>
          <w:rFonts w:ascii="Times New Roman" w:hAnsi="Times New Roman" w:cs="Times New Roman"/>
          <w:b w:val="0"/>
          <w:noProof/>
          <w:color w:val="auto"/>
          <w:sz w:val="22"/>
          <w:szCs w:val="22"/>
        </w:rPr>
        <w:t>1</w:t>
      </w:r>
      <w:r w:rsidRPr="00810E0D">
        <w:rPr>
          <w:rFonts w:ascii="Times New Roman" w:hAnsi="Times New Roman" w:cs="Times New Roman"/>
          <w:b w:val="0"/>
          <w:color w:val="auto"/>
          <w:sz w:val="22"/>
          <w:szCs w:val="22"/>
        </w:rPr>
        <w:fldChar w:fldCharType="end"/>
      </w:r>
      <w:r w:rsidR="00BB6C2B">
        <w:rPr>
          <w:rFonts w:ascii="Times New Roman" w:hAnsi="Times New Roman" w:cs="Times New Roman"/>
          <w:b w:val="0"/>
          <w:color w:val="auto"/>
          <w:sz w:val="22"/>
          <w:szCs w:val="22"/>
        </w:rPr>
        <w:t>1</w:t>
      </w:r>
      <w:r w:rsidRPr="00810E0D">
        <w:rPr>
          <w:rFonts w:ascii="Times New Roman" w:hAnsi="Times New Roman" w:cs="Times New Roman"/>
          <w:b w:val="0"/>
          <w:noProof/>
          <w:color w:val="auto"/>
          <w:sz w:val="22"/>
          <w:szCs w:val="22"/>
          <w:lang w:eastAsia="en-GB"/>
        </w:rPr>
        <w:t xml:space="preserve">: Summary of variable importance and response curves of the </w:t>
      </w:r>
      <w:r w:rsidR="00E46D41" w:rsidRPr="00810E0D">
        <w:rPr>
          <w:rFonts w:ascii="Times New Roman" w:hAnsi="Times New Roman" w:cs="Times New Roman"/>
          <w:b w:val="0"/>
          <w:color w:val="auto"/>
          <w:sz w:val="22"/>
          <w:szCs w:val="22"/>
        </w:rPr>
        <w:t>major</w:t>
      </w:r>
      <w:r w:rsidRPr="00810E0D">
        <w:rPr>
          <w:rFonts w:ascii="Times New Roman" w:hAnsi="Times New Roman" w:cs="Times New Roman"/>
          <w:b w:val="0"/>
          <w:color w:val="auto"/>
          <w:sz w:val="22"/>
          <w:szCs w:val="22"/>
        </w:rPr>
        <w:t xml:space="preserve"> road model (random background data)</w:t>
      </w:r>
      <w:bookmarkEnd w:id="10"/>
      <w:r w:rsidRPr="00810E0D">
        <w:rPr>
          <w:rFonts w:ascii="Times New Roman" w:hAnsi="Times New Roman" w:cs="Times New Roman"/>
          <w:b w:val="0"/>
          <w:color w:val="auto"/>
          <w:sz w:val="22"/>
          <w:szCs w:val="22"/>
        </w:rPr>
        <w:br w:type="page"/>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lastRenderedPageBreak/>
        <w:drawing>
          <wp:inline distT="0" distB="0" distL="0" distR="0" wp14:anchorId="1965725A" wp14:editId="63E0B571">
            <wp:extent cx="5731510" cy="382079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820795"/>
                    </a:xfrm>
                    <a:prstGeom prst="rect">
                      <a:avLst/>
                    </a:prstGeom>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3E9DAC95" wp14:editId="41F2A59F">
            <wp:extent cx="5731510" cy="38207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820795"/>
                    </a:xfrm>
                    <a:prstGeom prst="rect">
                      <a:avLst/>
                    </a:prstGeom>
                  </pic:spPr>
                </pic:pic>
              </a:graphicData>
            </a:graphic>
          </wp:inline>
        </w:drawing>
      </w:r>
    </w:p>
    <w:p w:rsidR="00810E0D" w:rsidRPr="00810E0D" w:rsidRDefault="00810E0D" w:rsidP="00810E0D">
      <w:pPr>
        <w:pStyle w:val="Caption"/>
        <w:rPr>
          <w:rFonts w:ascii="Times New Roman" w:hAnsi="Times New Roman" w:cs="Times New Roman"/>
          <w:b w:val="0"/>
          <w:color w:val="auto"/>
          <w:sz w:val="22"/>
          <w:szCs w:val="22"/>
        </w:rPr>
      </w:pPr>
      <w:bookmarkStart w:id="11" w:name="_Toc11148328"/>
      <w:r w:rsidRPr="00810E0D">
        <w:rPr>
          <w:rFonts w:ascii="Times New Roman" w:hAnsi="Times New Roman" w:cs="Times New Roman"/>
          <w:b w:val="0"/>
          <w:color w:val="auto"/>
          <w:sz w:val="22"/>
          <w:szCs w:val="22"/>
        </w:rPr>
        <w:t xml:space="preserve">Supplementary </w:t>
      </w:r>
      <w:r w:rsidRPr="00810E0D">
        <w:rPr>
          <w:rFonts w:ascii="Times New Roman" w:hAnsi="Times New Roman" w:cs="Times New Roman"/>
          <w:b w:val="0"/>
          <w:color w:val="auto"/>
          <w:sz w:val="22"/>
          <w:szCs w:val="22"/>
        </w:rPr>
        <w:fldChar w:fldCharType="begin"/>
      </w:r>
      <w:r w:rsidRPr="00810E0D">
        <w:rPr>
          <w:rFonts w:ascii="Times New Roman" w:hAnsi="Times New Roman" w:cs="Times New Roman"/>
          <w:b w:val="0"/>
          <w:color w:val="auto"/>
          <w:sz w:val="22"/>
          <w:szCs w:val="22"/>
        </w:rPr>
        <w:instrText xml:space="preserve"> SEQ Supplementary \* ARABIC </w:instrText>
      </w:r>
      <w:r w:rsidRPr="00810E0D">
        <w:rPr>
          <w:rFonts w:ascii="Times New Roman" w:hAnsi="Times New Roman" w:cs="Times New Roman"/>
          <w:b w:val="0"/>
          <w:color w:val="auto"/>
          <w:sz w:val="22"/>
          <w:szCs w:val="22"/>
        </w:rPr>
        <w:fldChar w:fldCharType="separate"/>
      </w:r>
      <w:r w:rsidR="00CA64EE">
        <w:rPr>
          <w:rFonts w:ascii="Times New Roman" w:hAnsi="Times New Roman" w:cs="Times New Roman"/>
          <w:b w:val="0"/>
          <w:noProof/>
          <w:color w:val="auto"/>
          <w:sz w:val="22"/>
          <w:szCs w:val="22"/>
        </w:rPr>
        <w:t>1</w:t>
      </w:r>
      <w:r w:rsidRPr="00810E0D">
        <w:rPr>
          <w:rFonts w:ascii="Times New Roman" w:hAnsi="Times New Roman" w:cs="Times New Roman"/>
          <w:b w:val="0"/>
          <w:color w:val="auto"/>
          <w:sz w:val="22"/>
          <w:szCs w:val="22"/>
        </w:rPr>
        <w:fldChar w:fldCharType="end"/>
      </w:r>
      <w:r w:rsidR="00BB6C2B">
        <w:rPr>
          <w:rFonts w:ascii="Times New Roman" w:hAnsi="Times New Roman" w:cs="Times New Roman"/>
          <w:b w:val="0"/>
          <w:color w:val="auto"/>
          <w:sz w:val="22"/>
          <w:szCs w:val="22"/>
        </w:rPr>
        <w:t>2</w:t>
      </w:r>
      <w:r w:rsidRPr="00810E0D">
        <w:rPr>
          <w:rFonts w:ascii="Times New Roman" w:hAnsi="Times New Roman" w:cs="Times New Roman"/>
          <w:b w:val="0"/>
          <w:noProof/>
          <w:color w:val="auto"/>
          <w:sz w:val="22"/>
          <w:szCs w:val="22"/>
          <w:lang w:eastAsia="en-GB"/>
        </w:rPr>
        <w:t>: Summary of variable importance and response curves of the m</w:t>
      </w:r>
      <w:proofErr w:type="spellStart"/>
      <w:r w:rsidRPr="00810E0D">
        <w:rPr>
          <w:rFonts w:ascii="Times New Roman" w:hAnsi="Times New Roman" w:cs="Times New Roman"/>
          <w:b w:val="0"/>
          <w:color w:val="auto"/>
          <w:sz w:val="22"/>
          <w:szCs w:val="22"/>
        </w:rPr>
        <w:t>ajor</w:t>
      </w:r>
      <w:proofErr w:type="spellEnd"/>
      <w:r w:rsidRPr="00810E0D">
        <w:rPr>
          <w:rFonts w:ascii="Times New Roman" w:hAnsi="Times New Roman" w:cs="Times New Roman"/>
          <w:b w:val="0"/>
          <w:color w:val="auto"/>
          <w:sz w:val="22"/>
          <w:szCs w:val="22"/>
        </w:rPr>
        <w:t xml:space="preserve"> road model (roadkill background data)</w:t>
      </w:r>
      <w:bookmarkEnd w:id="11"/>
      <w:r w:rsidRPr="00810E0D">
        <w:rPr>
          <w:rFonts w:ascii="Times New Roman" w:hAnsi="Times New Roman" w:cs="Times New Roman"/>
          <w:b w:val="0"/>
          <w:color w:val="auto"/>
          <w:sz w:val="22"/>
          <w:szCs w:val="22"/>
        </w:rPr>
        <w:br w:type="page"/>
      </w:r>
    </w:p>
    <w:p w:rsidR="00810E0D" w:rsidRPr="00810E0D" w:rsidRDefault="00810E0D" w:rsidP="00810E0D">
      <w:pPr>
        <w:rPr>
          <w:rFonts w:ascii="Times New Roman" w:hAnsi="Times New Roman" w:cs="Times New Roman"/>
          <w:noProof/>
          <w:lang w:eastAsia="en-GB"/>
        </w:rPr>
      </w:pP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14C8A845" wp14:editId="70EC1AEE">
            <wp:extent cx="5731510" cy="353758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537585"/>
                    </a:xfrm>
                    <a:prstGeom prst="rect">
                      <a:avLst/>
                    </a:prstGeom>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2CD221AF" wp14:editId="14630EC5">
            <wp:extent cx="5731510" cy="35375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537585"/>
                    </a:xfrm>
                    <a:prstGeom prst="rect">
                      <a:avLst/>
                    </a:prstGeom>
                  </pic:spPr>
                </pic:pic>
              </a:graphicData>
            </a:graphic>
          </wp:inline>
        </w:drawing>
      </w:r>
    </w:p>
    <w:p w:rsidR="00810E0D" w:rsidRPr="00810E0D" w:rsidRDefault="00810E0D" w:rsidP="00810E0D">
      <w:pPr>
        <w:rPr>
          <w:rFonts w:ascii="Times New Roman" w:hAnsi="Times New Roman" w:cs="Times New Roman"/>
        </w:rPr>
      </w:pPr>
    </w:p>
    <w:p w:rsidR="00810E0D" w:rsidRPr="00810E0D" w:rsidRDefault="00810E0D" w:rsidP="00810E0D">
      <w:pPr>
        <w:pStyle w:val="Caption"/>
        <w:rPr>
          <w:rFonts w:ascii="Times New Roman" w:hAnsi="Times New Roman" w:cs="Times New Roman"/>
          <w:b w:val="0"/>
          <w:color w:val="auto"/>
          <w:sz w:val="22"/>
          <w:szCs w:val="22"/>
        </w:rPr>
      </w:pPr>
      <w:bookmarkStart w:id="12" w:name="_Toc11148329"/>
      <w:r w:rsidRPr="00810E0D">
        <w:rPr>
          <w:rFonts w:ascii="Times New Roman" w:hAnsi="Times New Roman" w:cs="Times New Roman"/>
          <w:b w:val="0"/>
          <w:color w:val="auto"/>
          <w:sz w:val="22"/>
          <w:szCs w:val="22"/>
        </w:rPr>
        <w:t xml:space="preserve">Supplementary </w:t>
      </w:r>
      <w:r w:rsidR="00BB6C2B">
        <w:rPr>
          <w:rFonts w:ascii="Times New Roman" w:hAnsi="Times New Roman" w:cs="Times New Roman"/>
          <w:b w:val="0"/>
          <w:color w:val="auto"/>
          <w:sz w:val="22"/>
          <w:szCs w:val="22"/>
        </w:rPr>
        <w:t>13</w:t>
      </w:r>
      <w:r w:rsidRPr="00810E0D">
        <w:rPr>
          <w:rFonts w:ascii="Times New Roman" w:hAnsi="Times New Roman" w:cs="Times New Roman"/>
          <w:b w:val="0"/>
          <w:noProof/>
          <w:color w:val="auto"/>
          <w:sz w:val="22"/>
          <w:szCs w:val="22"/>
          <w:lang w:eastAsia="en-GB"/>
        </w:rPr>
        <w:t xml:space="preserve">: Summary of variable importance and response curves of the </w:t>
      </w:r>
      <w:r w:rsidRPr="00810E0D">
        <w:rPr>
          <w:rFonts w:ascii="Times New Roman" w:hAnsi="Times New Roman" w:cs="Times New Roman"/>
          <w:b w:val="0"/>
          <w:color w:val="auto"/>
          <w:sz w:val="22"/>
          <w:szCs w:val="22"/>
        </w:rPr>
        <w:t>B road model (Random background data)</w:t>
      </w:r>
      <w:bookmarkEnd w:id="12"/>
      <w:r w:rsidRPr="00810E0D">
        <w:rPr>
          <w:rFonts w:ascii="Times New Roman" w:hAnsi="Times New Roman" w:cs="Times New Roman"/>
          <w:b w:val="0"/>
          <w:color w:val="auto"/>
          <w:sz w:val="22"/>
          <w:szCs w:val="22"/>
        </w:rPr>
        <w:br w:type="page"/>
      </w:r>
    </w:p>
    <w:p w:rsidR="00810E0D" w:rsidRPr="00810E0D" w:rsidRDefault="00810E0D" w:rsidP="00810E0D">
      <w:pPr>
        <w:rPr>
          <w:rFonts w:ascii="Times New Roman" w:hAnsi="Times New Roman" w:cs="Times New Roman"/>
        </w:rPr>
      </w:pP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373A4707" wp14:editId="51C39881">
            <wp:extent cx="5731510" cy="3820795"/>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820795"/>
                    </a:xfrm>
                    <a:prstGeom prst="rect">
                      <a:avLst/>
                    </a:prstGeom>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57BE7935" wp14:editId="413CD91F">
            <wp:extent cx="5731510" cy="382079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820795"/>
                    </a:xfrm>
                    <a:prstGeom prst="rect">
                      <a:avLst/>
                    </a:prstGeom>
                  </pic:spPr>
                </pic:pic>
              </a:graphicData>
            </a:graphic>
          </wp:inline>
        </w:drawing>
      </w:r>
    </w:p>
    <w:p w:rsidR="00810E0D" w:rsidRPr="00810E0D" w:rsidRDefault="00810E0D" w:rsidP="00810E0D">
      <w:pPr>
        <w:pStyle w:val="Caption"/>
        <w:rPr>
          <w:rFonts w:ascii="Times New Roman" w:hAnsi="Times New Roman" w:cs="Times New Roman"/>
          <w:b w:val="0"/>
          <w:color w:val="auto"/>
          <w:sz w:val="22"/>
          <w:szCs w:val="22"/>
        </w:rPr>
      </w:pPr>
      <w:bookmarkStart w:id="13" w:name="_Toc11148330"/>
      <w:r w:rsidRPr="00810E0D">
        <w:rPr>
          <w:rFonts w:ascii="Times New Roman" w:hAnsi="Times New Roman" w:cs="Times New Roman"/>
          <w:b w:val="0"/>
          <w:color w:val="auto"/>
          <w:sz w:val="22"/>
          <w:szCs w:val="22"/>
        </w:rPr>
        <w:t xml:space="preserve">Supplementary </w:t>
      </w:r>
      <w:r w:rsidR="00BB6C2B">
        <w:rPr>
          <w:rFonts w:ascii="Times New Roman" w:hAnsi="Times New Roman" w:cs="Times New Roman"/>
          <w:b w:val="0"/>
          <w:color w:val="auto"/>
          <w:sz w:val="22"/>
          <w:szCs w:val="22"/>
        </w:rPr>
        <w:t>14</w:t>
      </w:r>
      <w:r w:rsidRPr="00810E0D">
        <w:rPr>
          <w:rFonts w:ascii="Times New Roman" w:hAnsi="Times New Roman" w:cs="Times New Roman"/>
          <w:b w:val="0"/>
          <w:noProof/>
          <w:color w:val="auto"/>
          <w:sz w:val="22"/>
          <w:szCs w:val="22"/>
          <w:lang w:eastAsia="en-GB"/>
        </w:rPr>
        <w:t xml:space="preserve">: Summary of variable importance and response curves of the </w:t>
      </w:r>
      <w:r w:rsidRPr="00810E0D">
        <w:rPr>
          <w:rFonts w:ascii="Times New Roman" w:hAnsi="Times New Roman" w:cs="Times New Roman"/>
          <w:b w:val="0"/>
          <w:color w:val="auto"/>
          <w:sz w:val="22"/>
          <w:szCs w:val="22"/>
        </w:rPr>
        <w:t>B road model (Roadkill background data)</w:t>
      </w:r>
      <w:bookmarkEnd w:id="13"/>
      <w:r w:rsidRPr="00810E0D">
        <w:rPr>
          <w:rFonts w:ascii="Times New Roman" w:hAnsi="Times New Roman" w:cs="Times New Roman"/>
          <w:b w:val="0"/>
          <w:color w:val="auto"/>
          <w:sz w:val="22"/>
          <w:szCs w:val="22"/>
        </w:rPr>
        <w:br w:type="page"/>
      </w:r>
    </w:p>
    <w:p w:rsidR="00810E0D" w:rsidRPr="00810E0D" w:rsidRDefault="00810E0D" w:rsidP="00810E0D">
      <w:pPr>
        <w:rPr>
          <w:rFonts w:ascii="Times New Roman" w:hAnsi="Times New Roman" w:cs="Times New Roman"/>
          <w:noProof/>
          <w:lang w:eastAsia="en-GB"/>
        </w:rPr>
      </w:pP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56623F32" wp14:editId="121F3F34">
            <wp:extent cx="5731510" cy="382079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820795"/>
                    </a:xfrm>
                    <a:prstGeom prst="rect">
                      <a:avLst/>
                    </a:prstGeom>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53C85FCB" wp14:editId="490FC789">
            <wp:extent cx="5731510" cy="382079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820795"/>
                    </a:xfrm>
                    <a:prstGeom prst="rect">
                      <a:avLst/>
                    </a:prstGeom>
                  </pic:spPr>
                </pic:pic>
              </a:graphicData>
            </a:graphic>
          </wp:inline>
        </w:drawing>
      </w:r>
    </w:p>
    <w:p w:rsidR="00810E0D" w:rsidRPr="00810E0D" w:rsidRDefault="00810E0D" w:rsidP="00810E0D">
      <w:pPr>
        <w:pStyle w:val="Caption"/>
        <w:rPr>
          <w:rFonts w:ascii="Times New Roman" w:hAnsi="Times New Roman" w:cs="Times New Roman"/>
          <w:b w:val="0"/>
          <w:color w:val="auto"/>
          <w:sz w:val="22"/>
          <w:szCs w:val="22"/>
        </w:rPr>
      </w:pPr>
      <w:bookmarkStart w:id="14" w:name="_Toc11148331"/>
      <w:r w:rsidRPr="00810E0D">
        <w:rPr>
          <w:rFonts w:ascii="Times New Roman" w:hAnsi="Times New Roman" w:cs="Times New Roman"/>
          <w:b w:val="0"/>
          <w:color w:val="auto"/>
          <w:sz w:val="22"/>
          <w:szCs w:val="22"/>
        </w:rPr>
        <w:t xml:space="preserve">Supplementary </w:t>
      </w:r>
      <w:r w:rsidR="00BB6C2B">
        <w:rPr>
          <w:rFonts w:ascii="Times New Roman" w:hAnsi="Times New Roman" w:cs="Times New Roman"/>
          <w:b w:val="0"/>
          <w:color w:val="auto"/>
          <w:sz w:val="22"/>
          <w:szCs w:val="22"/>
        </w:rPr>
        <w:t>15</w:t>
      </w:r>
      <w:r w:rsidRPr="00810E0D">
        <w:rPr>
          <w:rFonts w:ascii="Times New Roman" w:hAnsi="Times New Roman" w:cs="Times New Roman"/>
          <w:b w:val="0"/>
          <w:noProof/>
          <w:color w:val="auto"/>
          <w:sz w:val="22"/>
          <w:szCs w:val="22"/>
          <w:lang w:eastAsia="en-GB"/>
        </w:rPr>
        <w:t>: Summary of variable importance and response curves of the m</w:t>
      </w:r>
      <w:proofErr w:type="spellStart"/>
      <w:r w:rsidRPr="00810E0D">
        <w:rPr>
          <w:rFonts w:ascii="Times New Roman" w:hAnsi="Times New Roman" w:cs="Times New Roman"/>
          <w:b w:val="0"/>
          <w:color w:val="auto"/>
          <w:sz w:val="22"/>
          <w:szCs w:val="22"/>
        </w:rPr>
        <w:t>inor</w:t>
      </w:r>
      <w:proofErr w:type="spellEnd"/>
      <w:r w:rsidRPr="00810E0D">
        <w:rPr>
          <w:rFonts w:ascii="Times New Roman" w:hAnsi="Times New Roman" w:cs="Times New Roman"/>
          <w:b w:val="0"/>
          <w:color w:val="auto"/>
          <w:sz w:val="22"/>
          <w:szCs w:val="22"/>
        </w:rPr>
        <w:t xml:space="preserve"> road model (Random background data)</w:t>
      </w:r>
      <w:bookmarkEnd w:id="14"/>
      <w:r w:rsidRPr="00810E0D">
        <w:rPr>
          <w:rFonts w:ascii="Times New Roman" w:hAnsi="Times New Roman" w:cs="Times New Roman"/>
          <w:b w:val="0"/>
          <w:color w:val="auto"/>
          <w:sz w:val="22"/>
          <w:szCs w:val="22"/>
        </w:rPr>
        <w:br w:type="page"/>
      </w:r>
    </w:p>
    <w:p w:rsidR="00810E0D" w:rsidRPr="00810E0D" w:rsidRDefault="00810E0D" w:rsidP="00810E0D">
      <w:pPr>
        <w:rPr>
          <w:rFonts w:ascii="Times New Roman" w:hAnsi="Times New Roman" w:cs="Times New Roman"/>
          <w:noProof/>
          <w:lang w:eastAsia="en-GB"/>
        </w:rPr>
      </w:pP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7D66B5F9" wp14:editId="685FFE2D">
            <wp:extent cx="5731510" cy="382079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820795"/>
                    </a:xfrm>
                    <a:prstGeom prst="rect">
                      <a:avLst/>
                    </a:prstGeom>
                  </pic:spPr>
                </pic:pic>
              </a:graphicData>
            </a:graphic>
          </wp:inline>
        </w:drawing>
      </w:r>
    </w:p>
    <w:p w:rsidR="00810E0D" w:rsidRPr="00810E0D" w:rsidRDefault="00810E0D" w:rsidP="00810E0D">
      <w:pPr>
        <w:rPr>
          <w:rFonts w:ascii="Times New Roman" w:hAnsi="Times New Roman" w:cs="Times New Roman"/>
          <w:noProof/>
          <w:lang w:eastAsia="en-GB"/>
        </w:rPr>
      </w:pPr>
      <w:r w:rsidRPr="00810E0D">
        <w:rPr>
          <w:rFonts w:ascii="Times New Roman" w:hAnsi="Times New Roman" w:cs="Times New Roman"/>
          <w:noProof/>
          <w:lang w:eastAsia="en-GB"/>
        </w:rPr>
        <w:drawing>
          <wp:inline distT="0" distB="0" distL="0" distR="0" wp14:anchorId="45A6F3C4" wp14:editId="30E283DD">
            <wp:extent cx="5731510" cy="382079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820795"/>
                    </a:xfrm>
                    <a:prstGeom prst="rect">
                      <a:avLst/>
                    </a:prstGeom>
                  </pic:spPr>
                </pic:pic>
              </a:graphicData>
            </a:graphic>
          </wp:inline>
        </w:drawing>
      </w:r>
    </w:p>
    <w:p w:rsidR="00810E0D" w:rsidRPr="00810E0D" w:rsidRDefault="00810E0D" w:rsidP="00810E0D">
      <w:pPr>
        <w:pStyle w:val="Caption"/>
        <w:rPr>
          <w:rFonts w:ascii="Times New Roman" w:hAnsi="Times New Roman" w:cs="Times New Roman"/>
          <w:b w:val="0"/>
          <w:color w:val="auto"/>
          <w:sz w:val="22"/>
          <w:szCs w:val="22"/>
        </w:rPr>
      </w:pPr>
      <w:bookmarkStart w:id="15" w:name="_Toc11148332"/>
      <w:r w:rsidRPr="00810E0D">
        <w:rPr>
          <w:rFonts w:ascii="Times New Roman" w:hAnsi="Times New Roman" w:cs="Times New Roman"/>
          <w:b w:val="0"/>
          <w:color w:val="auto"/>
          <w:sz w:val="22"/>
          <w:szCs w:val="22"/>
        </w:rPr>
        <w:t xml:space="preserve">Supplementary </w:t>
      </w:r>
      <w:r w:rsidR="00BB6C2B">
        <w:rPr>
          <w:rFonts w:ascii="Times New Roman" w:hAnsi="Times New Roman" w:cs="Times New Roman"/>
          <w:b w:val="0"/>
          <w:color w:val="auto"/>
          <w:sz w:val="22"/>
          <w:szCs w:val="22"/>
        </w:rPr>
        <w:t>16</w:t>
      </w:r>
      <w:r w:rsidRPr="00810E0D">
        <w:rPr>
          <w:rFonts w:ascii="Times New Roman" w:hAnsi="Times New Roman" w:cs="Times New Roman"/>
          <w:b w:val="0"/>
          <w:noProof/>
          <w:color w:val="auto"/>
          <w:sz w:val="22"/>
          <w:szCs w:val="22"/>
          <w:lang w:eastAsia="en-GB"/>
        </w:rPr>
        <w:t>: Summary of variable importance and response curves of the m</w:t>
      </w:r>
      <w:proofErr w:type="spellStart"/>
      <w:r w:rsidRPr="00810E0D">
        <w:rPr>
          <w:rFonts w:ascii="Times New Roman" w:hAnsi="Times New Roman" w:cs="Times New Roman"/>
          <w:b w:val="0"/>
          <w:color w:val="auto"/>
          <w:sz w:val="22"/>
          <w:szCs w:val="22"/>
        </w:rPr>
        <w:t>inor</w:t>
      </w:r>
      <w:proofErr w:type="spellEnd"/>
      <w:r w:rsidRPr="00810E0D">
        <w:rPr>
          <w:rFonts w:ascii="Times New Roman" w:hAnsi="Times New Roman" w:cs="Times New Roman"/>
          <w:b w:val="0"/>
          <w:color w:val="auto"/>
          <w:sz w:val="22"/>
          <w:szCs w:val="22"/>
        </w:rPr>
        <w:t xml:space="preserve"> road model (Roadkill background data)</w:t>
      </w:r>
      <w:bookmarkEnd w:id="15"/>
      <w:r w:rsidRPr="00810E0D">
        <w:rPr>
          <w:rFonts w:ascii="Times New Roman" w:hAnsi="Times New Roman" w:cs="Times New Roman"/>
          <w:b w:val="0"/>
          <w:color w:val="auto"/>
          <w:sz w:val="22"/>
          <w:szCs w:val="22"/>
        </w:rPr>
        <w:br w:type="page"/>
      </w:r>
    </w:p>
    <w:p w:rsidR="00810E0D" w:rsidRPr="00810E0D" w:rsidRDefault="00810E0D" w:rsidP="00810E0D">
      <w:pPr>
        <w:rPr>
          <w:rFonts w:ascii="Times New Roman" w:hAnsi="Times New Roman" w:cs="Times New Roman"/>
        </w:rPr>
      </w:pP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7CE99112" wp14:editId="276F4CF0">
            <wp:extent cx="5731510" cy="354139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541395"/>
                    </a:xfrm>
                    <a:prstGeom prst="rect">
                      <a:avLst/>
                    </a:prstGeom>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73E74E27" wp14:editId="0BAE2C80">
            <wp:extent cx="5731510" cy="354139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541395"/>
                    </a:xfrm>
                    <a:prstGeom prst="rect">
                      <a:avLst/>
                    </a:prstGeom>
                  </pic:spPr>
                </pic:pic>
              </a:graphicData>
            </a:graphic>
          </wp:inline>
        </w:drawing>
      </w:r>
    </w:p>
    <w:p w:rsidR="00810E0D" w:rsidRPr="00810E0D" w:rsidRDefault="00810E0D" w:rsidP="00810E0D">
      <w:pPr>
        <w:pStyle w:val="Caption"/>
        <w:rPr>
          <w:rFonts w:ascii="Times New Roman" w:hAnsi="Times New Roman" w:cs="Times New Roman"/>
          <w:b w:val="0"/>
          <w:color w:val="auto"/>
          <w:sz w:val="22"/>
          <w:szCs w:val="22"/>
        </w:rPr>
      </w:pPr>
      <w:bookmarkStart w:id="16" w:name="_Toc11148333"/>
      <w:r w:rsidRPr="00810E0D">
        <w:rPr>
          <w:rFonts w:ascii="Times New Roman" w:hAnsi="Times New Roman" w:cs="Times New Roman"/>
          <w:b w:val="0"/>
          <w:color w:val="auto"/>
          <w:sz w:val="22"/>
          <w:szCs w:val="22"/>
        </w:rPr>
        <w:t xml:space="preserve">Supplementary </w:t>
      </w:r>
      <w:r w:rsidR="00BB6C2B">
        <w:rPr>
          <w:rFonts w:ascii="Times New Roman" w:hAnsi="Times New Roman" w:cs="Times New Roman"/>
          <w:b w:val="0"/>
          <w:color w:val="auto"/>
          <w:sz w:val="22"/>
          <w:szCs w:val="22"/>
        </w:rPr>
        <w:t>17</w:t>
      </w:r>
      <w:r w:rsidRPr="00810E0D">
        <w:rPr>
          <w:rFonts w:ascii="Times New Roman" w:hAnsi="Times New Roman" w:cs="Times New Roman"/>
          <w:b w:val="0"/>
          <w:noProof/>
          <w:color w:val="auto"/>
          <w:sz w:val="22"/>
          <w:szCs w:val="22"/>
          <w:lang w:eastAsia="en-GB"/>
        </w:rPr>
        <w:t>: Summary of variable importance and response curves of the a</w:t>
      </w:r>
      <w:proofErr w:type="spellStart"/>
      <w:r w:rsidRPr="00810E0D">
        <w:rPr>
          <w:rFonts w:ascii="Times New Roman" w:hAnsi="Times New Roman" w:cs="Times New Roman"/>
          <w:b w:val="0"/>
          <w:color w:val="auto"/>
          <w:sz w:val="22"/>
          <w:szCs w:val="22"/>
        </w:rPr>
        <w:t>ll</w:t>
      </w:r>
      <w:proofErr w:type="spellEnd"/>
      <w:r w:rsidRPr="00810E0D">
        <w:rPr>
          <w:rFonts w:ascii="Times New Roman" w:hAnsi="Times New Roman" w:cs="Times New Roman"/>
          <w:b w:val="0"/>
          <w:color w:val="auto"/>
          <w:sz w:val="22"/>
          <w:szCs w:val="22"/>
        </w:rPr>
        <w:t xml:space="preserve"> roads model (Random background data)</w:t>
      </w:r>
      <w:bookmarkEnd w:id="16"/>
      <w:r w:rsidRPr="00810E0D">
        <w:rPr>
          <w:rFonts w:ascii="Times New Roman" w:hAnsi="Times New Roman" w:cs="Times New Roman"/>
          <w:b w:val="0"/>
          <w:color w:val="auto"/>
          <w:sz w:val="22"/>
          <w:szCs w:val="22"/>
        </w:rPr>
        <w:br w:type="page"/>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lastRenderedPageBreak/>
        <w:drawing>
          <wp:inline distT="0" distB="0" distL="0" distR="0" wp14:anchorId="33EDE76B" wp14:editId="48D3C132">
            <wp:extent cx="5731510" cy="382079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820795"/>
                    </a:xfrm>
                    <a:prstGeom prst="rect">
                      <a:avLst/>
                    </a:prstGeom>
                  </pic:spPr>
                </pic:pic>
              </a:graphicData>
            </a:graphic>
          </wp:inline>
        </w:drawing>
      </w:r>
    </w:p>
    <w:p w:rsidR="00810E0D" w:rsidRPr="00810E0D" w:rsidRDefault="00810E0D" w:rsidP="00810E0D">
      <w:pPr>
        <w:rPr>
          <w:rFonts w:ascii="Times New Roman" w:hAnsi="Times New Roman" w:cs="Times New Roman"/>
        </w:rPr>
      </w:pPr>
      <w:r w:rsidRPr="00810E0D">
        <w:rPr>
          <w:rFonts w:ascii="Times New Roman" w:hAnsi="Times New Roman" w:cs="Times New Roman"/>
          <w:noProof/>
          <w:lang w:eastAsia="en-GB"/>
        </w:rPr>
        <w:drawing>
          <wp:inline distT="0" distB="0" distL="0" distR="0" wp14:anchorId="7EA78662" wp14:editId="7BDB5B07">
            <wp:extent cx="5731510" cy="382079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820795"/>
                    </a:xfrm>
                    <a:prstGeom prst="rect">
                      <a:avLst/>
                    </a:prstGeom>
                  </pic:spPr>
                </pic:pic>
              </a:graphicData>
            </a:graphic>
          </wp:inline>
        </w:drawing>
      </w:r>
    </w:p>
    <w:p w:rsidR="00810E0D" w:rsidRPr="00810E0D" w:rsidRDefault="00810E0D" w:rsidP="00810E0D">
      <w:pPr>
        <w:rPr>
          <w:rFonts w:ascii="Times New Roman" w:hAnsi="Times New Roman" w:cs="Times New Roman"/>
        </w:rPr>
      </w:pPr>
    </w:p>
    <w:p w:rsidR="00643CAB" w:rsidRDefault="00810E0D" w:rsidP="00810E0D">
      <w:pPr>
        <w:rPr>
          <w:rFonts w:ascii="Times New Roman" w:hAnsi="Times New Roman" w:cs="Times New Roman"/>
        </w:rPr>
      </w:pPr>
      <w:r w:rsidRPr="00810E0D">
        <w:rPr>
          <w:rFonts w:ascii="Times New Roman" w:hAnsi="Times New Roman" w:cs="Times New Roman"/>
        </w:rPr>
        <w:t xml:space="preserve">Supplementary </w:t>
      </w:r>
      <w:r w:rsidR="00BB6C2B">
        <w:rPr>
          <w:rFonts w:ascii="Times New Roman" w:hAnsi="Times New Roman" w:cs="Times New Roman"/>
        </w:rPr>
        <w:t>18</w:t>
      </w:r>
      <w:r w:rsidRPr="00810E0D">
        <w:rPr>
          <w:rFonts w:ascii="Times New Roman" w:hAnsi="Times New Roman" w:cs="Times New Roman"/>
          <w:noProof/>
          <w:lang w:eastAsia="en-GB"/>
        </w:rPr>
        <w:t xml:space="preserve">: Summary of variable importance and response curves of the </w:t>
      </w:r>
      <w:r w:rsidRPr="00810E0D">
        <w:rPr>
          <w:rFonts w:ascii="Times New Roman" w:hAnsi="Times New Roman" w:cs="Times New Roman"/>
        </w:rPr>
        <w:t>all roads model (Roadkill background data</w:t>
      </w:r>
      <w:r w:rsidR="001F2DF3">
        <w:rPr>
          <w:rFonts w:ascii="Times New Roman" w:hAnsi="Times New Roman" w:cs="Times New Roman"/>
        </w:rPr>
        <w:t>)</w:t>
      </w:r>
    </w:p>
    <w:p w:rsidR="00874E17" w:rsidRDefault="00B948E1" w:rsidP="00810E0D">
      <w:pPr>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052201"/>
            <wp:effectExtent l="0" t="0" r="2540" b="5715"/>
            <wp:docPr id="1" name="Picture 1" descr="C:\Users\Patrick\Downloads\Supplementary 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Downloads\Supplementary 20.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4052201"/>
                    </a:xfrm>
                    <a:prstGeom prst="rect">
                      <a:avLst/>
                    </a:prstGeom>
                    <a:noFill/>
                    <a:ln>
                      <a:noFill/>
                    </a:ln>
                  </pic:spPr>
                </pic:pic>
              </a:graphicData>
            </a:graphic>
          </wp:inline>
        </w:drawing>
      </w:r>
    </w:p>
    <w:p w:rsidR="00874E17" w:rsidRPr="00810E0D" w:rsidRDefault="00874E17" w:rsidP="00810E0D">
      <w:pPr>
        <w:rPr>
          <w:rFonts w:ascii="Times New Roman" w:hAnsi="Times New Roman" w:cs="Times New Roman"/>
        </w:rPr>
      </w:pPr>
      <w:r>
        <w:rPr>
          <w:rFonts w:ascii="Times New Roman" w:hAnsi="Times New Roman" w:cs="Times New Roman"/>
        </w:rPr>
        <w:t xml:space="preserve">Supplementary </w:t>
      </w:r>
      <w:r w:rsidR="00BB6C2B">
        <w:rPr>
          <w:rFonts w:ascii="Times New Roman" w:hAnsi="Times New Roman" w:cs="Times New Roman"/>
        </w:rPr>
        <w:t>19</w:t>
      </w:r>
      <w:r>
        <w:rPr>
          <w:rFonts w:ascii="Times New Roman" w:hAnsi="Times New Roman" w:cs="Times New Roman"/>
        </w:rPr>
        <w:t xml:space="preserve">: Using combined persistence data and predicted high-risk collision areas as a case study in Chesterfield to identify priority mitigation measures. </w:t>
      </w:r>
    </w:p>
    <w:sectPr w:rsidR="00874E17" w:rsidRPr="00810E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359" w:rsidRDefault="004C4359">
      <w:pPr>
        <w:spacing w:after="0" w:line="240" w:lineRule="auto"/>
      </w:pPr>
      <w:r>
        <w:separator/>
      </w:r>
    </w:p>
  </w:endnote>
  <w:endnote w:type="continuationSeparator" w:id="0">
    <w:p w:rsidR="004C4359" w:rsidRDefault="004C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684698"/>
      <w:docPartObj>
        <w:docPartGallery w:val="Page Numbers (Bottom of Page)"/>
        <w:docPartUnique/>
      </w:docPartObj>
    </w:sdtPr>
    <w:sdtEndPr>
      <w:rPr>
        <w:noProof/>
      </w:rPr>
    </w:sdtEndPr>
    <w:sdtContent>
      <w:p w:rsidR="0024575F" w:rsidRDefault="00F71FF6">
        <w:pPr>
          <w:pStyle w:val="Footer"/>
          <w:jc w:val="right"/>
        </w:pPr>
        <w:r>
          <w:fldChar w:fldCharType="begin"/>
        </w:r>
        <w:r>
          <w:instrText xml:space="preserve"> PAGE   \* MERGEFORMAT </w:instrText>
        </w:r>
        <w:r>
          <w:fldChar w:fldCharType="separate"/>
        </w:r>
        <w:r w:rsidR="00AA0AFB">
          <w:rPr>
            <w:noProof/>
          </w:rPr>
          <w:t>19</w:t>
        </w:r>
        <w:r>
          <w:rPr>
            <w:noProof/>
          </w:rPr>
          <w:fldChar w:fldCharType="end"/>
        </w:r>
      </w:p>
    </w:sdtContent>
  </w:sdt>
  <w:p w:rsidR="0024575F" w:rsidRDefault="004C43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359" w:rsidRDefault="004C4359">
      <w:pPr>
        <w:spacing w:after="0" w:line="240" w:lineRule="auto"/>
      </w:pPr>
      <w:r>
        <w:separator/>
      </w:r>
    </w:p>
  </w:footnote>
  <w:footnote w:type="continuationSeparator" w:id="0">
    <w:p w:rsidR="004C4359" w:rsidRDefault="004C43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E0D"/>
    <w:rsid w:val="000378D6"/>
    <w:rsid w:val="000E5AE2"/>
    <w:rsid w:val="001F2DF3"/>
    <w:rsid w:val="002815B5"/>
    <w:rsid w:val="00342800"/>
    <w:rsid w:val="004177C0"/>
    <w:rsid w:val="004272C7"/>
    <w:rsid w:val="00445507"/>
    <w:rsid w:val="004C4359"/>
    <w:rsid w:val="005045AC"/>
    <w:rsid w:val="005075DF"/>
    <w:rsid w:val="0051536B"/>
    <w:rsid w:val="00547E2F"/>
    <w:rsid w:val="005934A9"/>
    <w:rsid w:val="005D7F97"/>
    <w:rsid w:val="005E7123"/>
    <w:rsid w:val="00620804"/>
    <w:rsid w:val="00643CAB"/>
    <w:rsid w:val="007B2180"/>
    <w:rsid w:val="0080619B"/>
    <w:rsid w:val="00810E0D"/>
    <w:rsid w:val="0085203B"/>
    <w:rsid w:val="00874E17"/>
    <w:rsid w:val="008E6D10"/>
    <w:rsid w:val="009174A9"/>
    <w:rsid w:val="009E3A8F"/>
    <w:rsid w:val="00A40975"/>
    <w:rsid w:val="00AA0AFB"/>
    <w:rsid w:val="00B80E8D"/>
    <w:rsid w:val="00B948E1"/>
    <w:rsid w:val="00BB6C2B"/>
    <w:rsid w:val="00C358F3"/>
    <w:rsid w:val="00CA64EE"/>
    <w:rsid w:val="00CD5D20"/>
    <w:rsid w:val="00D359B2"/>
    <w:rsid w:val="00D53125"/>
    <w:rsid w:val="00DC4CA6"/>
    <w:rsid w:val="00DF6C0D"/>
    <w:rsid w:val="00E455FF"/>
    <w:rsid w:val="00E46D41"/>
    <w:rsid w:val="00E47F84"/>
    <w:rsid w:val="00EF09CC"/>
    <w:rsid w:val="00EF7E68"/>
    <w:rsid w:val="00F71FF6"/>
    <w:rsid w:val="00FC3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E0D"/>
  </w:style>
  <w:style w:type="paragraph" w:styleId="Heading1">
    <w:name w:val="heading 1"/>
    <w:basedOn w:val="Normal"/>
    <w:next w:val="Normal"/>
    <w:link w:val="Heading1Char"/>
    <w:uiPriority w:val="9"/>
    <w:qFormat/>
    <w:rsid w:val="00810E0D"/>
    <w:pPr>
      <w:keepNext/>
      <w:keepLines/>
      <w:spacing w:before="480" w:after="0"/>
      <w:outlineLvl w:val="0"/>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E0D"/>
    <w:rPr>
      <w:rFonts w:eastAsiaTheme="majorEastAsia" w:cstheme="majorBidi"/>
      <w:b/>
      <w:bCs/>
      <w:sz w:val="28"/>
      <w:szCs w:val="28"/>
    </w:rPr>
  </w:style>
  <w:style w:type="character" w:styleId="Hyperlink">
    <w:name w:val="Hyperlink"/>
    <w:basedOn w:val="DefaultParagraphFont"/>
    <w:uiPriority w:val="99"/>
    <w:unhideWhenUsed/>
    <w:rsid w:val="00810E0D"/>
    <w:rPr>
      <w:color w:val="0000FF"/>
      <w:u w:val="single"/>
    </w:rPr>
  </w:style>
  <w:style w:type="paragraph" w:styleId="Footer">
    <w:name w:val="footer"/>
    <w:basedOn w:val="Normal"/>
    <w:link w:val="FooterChar"/>
    <w:uiPriority w:val="99"/>
    <w:unhideWhenUsed/>
    <w:rsid w:val="00810E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E0D"/>
  </w:style>
  <w:style w:type="paragraph" w:styleId="Caption">
    <w:name w:val="caption"/>
    <w:basedOn w:val="Normal"/>
    <w:next w:val="Normal"/>
    <w:uiPriority w:val="35"/>
    <w:unhideWhenUsed/>
    <w:qFormat/>
    <w:rsid w:val="00810E0D"/>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10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E0D"/>
    <w:rPr>
      <w:rFonts w:ascii="Tahoma" w:hAnsi="Tahoma" w:cs="Tahoma"/>
      <w:sz w:val="16"/>
      <w:szCs w:val="16"/>
    </w:rPr>
  </w:style>
  <w:style w:type="table" w:styleId="LightShading-Accent3">
    <w:name w:val="Light Shading Accent 3"/>
    <w:basedOn w:val="TableNormal"/>
    <w:uiPriority w:val="60"/>
    <w:rsid w:val="00BB6C2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8061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E0D"/>
  </w:style>
  <w:style w:type="paragraph" w:styleId="Heading1">
    <w:name w:val="heading 1"/>
    <w:basedOn w:val="Normal"/>
    <w:next w:val="Normal"/>
    <w:link w:val="Heading1Char"/>
    <w:uiPriority w:val="9"/>
    <w:qFormat/>
    <w:rsid w:val="00810E0D"/>
    <w:pPr>
      <w:keepNext/>
      <w:keepLines/>
      <w:spacing w:before="480" w:after="0"/>
      <w:outlineLvl w:val="0"/>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E0D"/>
    <w:rPr>
      <w:rFonts w:eastAsiaTheme="majorEastAsia" w:cstheme="majorBidi"/>
      <w:b/>
      <w:bCs/>
      <w:sz w:val="28"/>
      <w:szCs w:val="28"/>
    </w:rPr>
  </w:style>
  <w:style w:type="character" w:styleId="Hyperlink">
    <w:name w:val="Hyperlink"/>
    <w:basedOn w:val="DefaultParagraphFont"/>
    <w:uiPriority w:val="99"/>
    <w:unhideWhenUsed/>
    <w:rsid w:val="00810E0D"/>
    <w:rPr>
      <w:color w:val="0000FF"/>
      <w:u w:val="single"/>
    </w:rPr>
  </w:style>
  <w:style w:type="paragraph" w:styleId="Footer">
    <w:name w:val="footer"/>
    <w:basedOn w:val="Normal"/>
    <w:link w:val="FooterChar"/>
    <w:uiPriority w:val="99"/>
    <w:unhideWhenUsed/>
    <w:rsid w:val="00810E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E0D"/>
  </w:style>
  <w:style w:type="paragraph" w:styleId="Caption">
    <w:name w:val="caption"/>
    <w:basedOn w:val="Normal"/>
    <w:next w:val="Normal"/>
    <w:uiPriority w:val="35"/>
    <w:unhideWhenUsed/>
    <w:qFormat/>
    <w:rsid w:val="00810E0D"/>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10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E0D"/>
    <w:rPr>
      <w:rFonts w:ascii="Tahoma" w:hAnsi="Tahoma" w:cs="Tahoma"/>
      <w:sz w:val="16"/>
      <w:szCs w:val="16"/>
    </w:rPr>
  </w:style>
  <w:style w:type="table" w:styleId="LightShading-Accent3">
    <w:name w:val="Light Shading Accent 3"/>
    <w:basedOn w:val="TableNormal"/>
    <w:uiPriority w:val="60"/>
    <w:rsid w:val="00BB6C2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8061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61182">
      <w:bodyDiv w:val="1"/>
      <w:marLeft w:val="0"/>
      <w:marRight w:val="0"/>
      <w:marTop w:val="0"/>
      <w:marBottom w:val="0"/>
      <w:divBdr>
        <w:top w:val="none" w:sz="0" w:space="0" w:color="auto"/>
        <w:left w:val="none" w:sz="0" w:space="0" w:color="auto"/>
        <w:bottom w:val="none" w:sz="0" w:space="0" w:color="auto"/>
        <w:right w:val="none" w:sz="0" w:space="0" w:color="auto"/>
      </w:divBdr>
    </w:div>
    <w:div w:id="25960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dnancesurvey.co.uk/opendatadownload/products.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worldclim.or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rdnancesurvey.co.uk/opendatadownload/products.html" TargetMode="External"/><Relationship Id="rId14" Type="http://schemas.openxmlformats.org/officeDocument/2006/relationships/image" Target="media/image4.tif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DAF34-CCE8-46F7-848D-3E88DF7B2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19</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Wright, Patrick</dc:creator>
  <cp:lastModifiedBy>Wright, Patrick</cp:lastModifiedBy>
  <cp:revision>15</cp:revision>
  <dcterms:created xsi:type="dcterms:W3CDTF">2019-08-07T16:06:00Z</dcterms:created>
  <dcterms:modified xsi:type="dcterms:W3CDTF">2019-10-24T14:04:00Z</dcterms:modified>
</cp:coreProperties>
</file>