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EF" w:rsidRPr="00A20AEF" w:rsidRDefault="00A20AEF" w:rsidP="00A20AEF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Times New Roman" w:eastAsia="等线" w:hAnsi="Times New Roman" w:cs="Times New Roman"/>
          <w:b/>
          <w:i/>
          <w:color w:val="000000"/>
          <w:kern w:val="0"/>
          <w:sz w:val="28"/>
          <w:szCs w:val="24"/>
          <w:shd w:val="clear" w:color="auto" w:fill="FFFFFF"/>
          <w:lang w:eastAsia="en-US"/>
        </w:rPr>
      </w:pPr>
      <w:r w:rsidRPr="00A20AEF">
        <w:rPr>
          <w:rFonts w:ascii="Times New Roman" w:eastAsia="等线" w:hAnsi="Times New Roman" w:cs="Times New Roman"/>
          <w:b/>
          <w:i/>
          <w:kern w:val="0"/>
          <w:sz w:val="28"/>
          <w:szCs w:val="24"/>
        </w:rPr>
        <w:t xml:space="preserve">L119 </w:t>
      </w:r>
      <w:proofErr w:type="gramStart"/>
      <w:r w:rsidRPr="00A20AEF">
        <w:rPr>
          <w:rFonts w:ascii="Times New Roman" w:eastAsia="等线" w:hAnsi="Times New Roman" w:cs="Times New Roman"/>
          <w:b/>
          <w:i/>
          <w:kern w:val="0"/>
          <w:sz w:val="28"/>
          <w:szCs w:val="24"/>
        </w:rPr>
        <w:t>The</w:t>
      </w:r>
      <w:proofErr w:type="gramEnd"/>
      <w:r w:rsidRPr="00A20AEF">
        <w:rPr>
          <w:rFonts w:ascii="Times New Roman" w:eastAsia="等线" w:hAnsi="Times New Roman" w:cs="Times New Roman"/>
          <w:b/>
          <w:i/>
          <w:kern w:val="0"/>
          <w:sz w:val="28"/>
          <w:szCs w:val="24"/>
        </w:rPr>
        <w:t xml:space="preserve"> accuracy of the extended dataset, and should be added in </w:t>
      </w:r>
      <w:proofErr w:type="spellStart"/>
      <w:r w:rsidRPr="00A20AEF">
        <w:rPr>
          <w:rFonts w:ascii="Times New Roman" w:eastAsia="等线" w:hAnsi="Times New Roman" w:cs="Times New Roman"/>
          <w:b/>
          <w:i/>
          <w:kern w:val="0"/>
          <w:sz w:val="28"/>
          <w:szCs w:val="24"/>
        </w:rPr>
        <w:t>suppinfo</w:t>
      </w:r>
      <w:proofErr w:type="spellEnd"/>
      <w:r w:rsidRPr="00A20AEF">
        <w:rPr>
          <w:rFonts w:ascii="Times New Roman" w:eastAsia="等线" w:hAnsi="Times New Roman" w:cs="Times New Roman"/>
          <w:b/>
          <w:i/>
          <w:kern w:val="0"/>
          <w:sz w:val="28"/>
          <w:szCs w:val="24"/>
        </w:rPr>
        <w:t xml:space="preserve"> file</w:t>
      </w:r>
      <w:r>
        <w:rPr>
          <w:rFonts w:ascii="Times New Roman" w:eastAsia="等线" w:hAnsi="Times New Roman" w:cs="Times New Roman"/>
          <w:b/>
          <w:i/>
          <w:kern w:val="0"/>
          <w:sz w:val="28"/>
          <w:szCs w:val="24"/>
        </w:rPr>
        <w:t>.</w:t>
      </w:r>
    </w:p>
    <w:p w:rsidR="00A20AEF" w:rsidRPr="00A20AEF" w:rsidRDefault="00A20AEF" w:rsidP="00A20AEF">
      <w:pPr>
        <w:spacing w:line="276" w:lineRule="auto"/>
        <w:rPr>
          <w:rFonts w:ascii="Times New Roman" w:eastAsia="等线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“L119 </w:t>
      </w:r>
      <w:proofErr w:type="gramStart"/>
      <w:r w:rsidRPr="00A20AEF">
        <w:rPr>
          <w:rFonts w:ascii="Times New Roman" w:eastAsia="等线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The</w:t>
      </w:r>
      <w:proofErr w:type="gramEnd"/>
      <w:r w:rsidRPr="00A20AEF">
        <w:rPr>
          <w:sz w:val="20"/>
        </w:rPr>
        <w:t xml:space="preserve"> </w:t>
      </w:r>
      <w:r w:rsidRPr="00A20AEF">
        <w:rPr>
          <w:rFonts w:ascii="Times New Roman" w:eastAsia="等线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soil moisture dataset of GLDAS 2.0 has been extended to 2018 by a linear regression model.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”</w:t>
      </w:r>
    </w:p>
    <w:p w:rsidR="00A20AEF" w:rsidRPr="00A20AEF" w:rsidRDefault="00A20AEF" w:rsidP="00A20AEF">
      <w:pPr>
        <w:spacing w:line="276" w:lineRule="auto"/>
        <w:rPr>
          <w:rFonts w:ascii="Times New Roman" w:eastAsia="等线" w:hAnsi="Times New Roman" w:cs="Times New Roman" w:hint="eastAsia"/>
          <w:b/>
          <w:kern w:val="0"/>
          <w:sz w:val="24"/>
          <w:szCs w:val="24"/>
        </w:rPr>
      </w:pPr>
      <w:r w:rsidRPr="00A20AEF">
        <w:rPr>
          <w:rFonts w:ascii="Times New Roman" w:eastAsia="等线" w:hAnsi="Times New Roman" w:cs="Times New Roman" w:hint="eastAsia"/>
          <w:b/>
          <w:kern w:val="0"/>
          <w:sz w:val="24"/>
          <w:szCs w:val="24"/>
        </w:rPr>
        <w:t>Response:</w:t>
      </w:r>
    </w:p>
    <w:p w:rsidR="00A20AEF" w:rsidRDefault="000F1DB1" w:rsidP="000F1DB1">
      <w:pPr>
        <w:spacing w:line="276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0F1DB1">
        <w:rPr>
          <w:rFonts w:ascii="Times New Roman" w:eastAsia="等线" w:hAnsi="Times New Roman" w:cs="Times New Roman"/>
          <w:kern w:val="0"/>
          <w:sz w:val="24"/>
          <w:szCs w:val="24"/>
        </w:rPr>
        <w:t>The soil moisture data at different depths, net longwave radiatio</w:t>
      </w:r>
      <w:r>
        <w:rPr>
          <w:rFonts w:ascii="Times New Roman" w:eastAsia="等线" w:hAnsi="Times New Roman" w:cs="Times New Roman"/>
          <w:kern w:val="0"/>
          <w:sz w:val="24"/>
          <w:szCs w:val="24"/>
        </w:rPr>
        <w:t>n, net shortwave radiation, and</w:t>
      </w:r>
      <w:r>
        <w:rPr>
          <w:rFonts w:ascii="Times New Roman" w:eastAsia="等线" w:hAnsi="Times New Roman" w:cs="Times New Roman" w:hint="eastAsia"/>
          <w:kern w:val="0"/>
          <w:sz w:val="24"/>
          <w:szCs w:val="24"/>
        </w:rPr>
        <w:t xml:space="preserve"> </w:t>
      </w:r>
      <w:r w:rsidRPr="000F1DB1">
        <w:rPr>
          <w:rFonts w:ascii="Times New Roman" w:eastAsia="等线" w:hAnsi="Times New Roman" w:cs="Times New Roman"/>
          <w:kern w:val="0"/>
          <w:sz w:val="24"/>
          <w:szCs w:val="24"/>
        </w:rPr>
        <w:t>surface specific humidity were collected from the Global Land Data Assimilation System</w:t>
      </w:r>
      <w:r>
        <w:rPr>
          <w:rFonts w:ascii="Times New Roman" w:eastAsia="等线" w:hAnsi="Times New Roman" w:cs="Times New Roman"/>
          <w:kern w:val="0"/>
          <w:sz w:val="24"/>
          <w:szCs w:val="24"/>
        </w:rPr>
        <w:t xml:space="preserve"> (GLDAS). </w:t>
      </w:r>
      <w:r w:rsidRPr="000F1DB1">
        <w:rPr>
          <w:rFonts w:ascii="Times New Roman" w:eastAsia="等线" w:hAnsi="Times New Roman" w:cs="Times New Roman"/>
          <w:kern w:val="0"/>
          <w:sz w:val="24"/>
          <w:szCs w:val="24"/>
        </w:rPr>
        <w:t>The GLDAS dataset was</w:t>
      </w:r>
      <w:r>
        <w:rPr>
          <w:rFonts w:ascii="Times New Roman" w:eastAsia="等线" w:hAnsi="Times New Roman" w:cs="Times New Roman"/>
          <w:kern w:val="0"/>
          <w:sz w:val="24"/>
          <w:szCs w:val="24"/>
        </w:rPr>
        <w:t xml:space="preserve"> valeted against available data</w:t>
      </w:r>
      <w:r>
        <w:rPr>
          <w:rFonts w:ascii="Times New Roman" w:eastAsia="等线" w:hAnsi="Times New Roman" w:cs="Times New Roman" w:hint="eastAsia"/>
          <w:kern w:val="0"/>
          <w:sz w:val="24"/>
          <w:szCs w:val="24"/>
        </w:rPr>
        <w:t xml:space="preserve"> </w:t>
      </w:r>
      <w:r w:rsidRPr="000F1DB1">
        <w:rPr>
          <w:rFonts w:ascii="Times New Roman" w:eastAsia="等线" w:hAnsi="Times New Roman" w:cs="Times New Roman"/>
          <w:kern w:val="0"/>
          <w:sz w:val="24"/>
          <w:szCs w:val="24"/>
        </w:rPr>
        <w:t>from multiple sources. In this study, we used GLDAS 2.0 da</w:t>
      </w:r>
      <w:r>
        <w:rPr>
          <w:rFonts w:ascii="Times New Roman" w:eastAsia="等线" w:hAnsi="Times New Roman" w:cs="Times New Roman"/>
          <w:kern w:val="0"/>
          <w:sz w:val="24"/>
          <w:szCs w:val="24"/>
        </w:rPr>
        <w:t>ta (NOAH, 0.25°× 0.25°) for the</w:t>
      </w:r>
      <w:r>
        <w:rPr>
          <w:rFonts w:ascii="Times New Roman" w:eastAsia="等线" w:hAnsi="Times New Roman" w:cs="Times New Roman" w:hint="eastAsia"/>
          <w:kern w:val="0"/>
          <w:sz w:val="24"/>
          <w:szCs w:val="24"/>
        </w:rPr>
        <w:t xml:space="preserve"> </w:t>
      </w:r>
      <w:r w:rsidRPr="000F1DB1">
        <w:rPr>
          <w:rFonts w:ascii="Times New Roman" w:eastAsia="等线" w:hAnsi="Times New Roman" w:cs="Times New Roman"/>
          <w:kern w:val="0"/>
          <w:sz w:val="24"/>
          <w:szCs w:val="24"/>
        </w:rPr>
        <w:t>period 1980-2010 and GLDAS 2.1 data (NOAH, 0.25°× 0.25°</w:t>
      </w:r>
      <w:r>
        <w:rPr>
          <w:rFonts w:ascii="Times New Roman" w:eastAsia="等线" w:hAnsi="Times New Roman" w:cs="Times New Roman"/>
          <w:kern w:val="0"/>
          <w:sz w:val="24"/>
          <w:szCs w:val="24"/>
        </w:rPr>
        <w:t>) from 2001 to 2018. We built a</w:t>
      </w:r>
      <w:r>
        <w:rPr>
          <w:rFonts w:ascii="Times New Roman" w:eastAsia="等线" w:hAnsi="Times New Roman" w:cs="Times New Roman" w:hint="eastAsia"/>
          <w:kern w:val="0"/>
          <w:sz w:val="24"/>
          <w:szCs w:val="24"/>
        </w:rPr>
        <w:t xml:space="preserve"> </w:t>
      </w:r>
      <w:r w:rsidRPr="000F1DB1">
        <w:rPr>
          <w:rFonts w:ascii="Times New Roman" w:eastAsia="等线" w:hAnsi="Times New Roman" w:cs="Times New Roman"/>
          <w:kern w:val="0"/>
          <w:sz w:val="24"/>
          <w:szCs w:val="24"/>
        </w:rPr>
        <w:t>linear relationship model to extend the GLDAS-2.0 dataset</w:t>
      </w:r>
      <w:r>
        <w:rPr>
          <w:rFonts w:ascii="Times New Roman" w:eastAsia="等线" w:hAnsi="Times New Roman" w:cs="Times New Roman"/>
          <w:kern w:val="0"/>
          <w:sz w:val="24"/>
          <w:szCs w:val="24"/>
        </w:rPr>
        <w:t xml:space="preserve"> to 2018 by using data from two</w:t>
      </w:r>
      <w:r>
        <w:rPr>
          <w:rFonts w:ascii="Times New Roman" w:eastAsia="等线" w:hAnsi="Times New Roman" w:cs="Times New Roman" w:hint="eastAsia"/>
          <w:kern w:val="0"/>
          <w:sz w:val="24"/>
          <w:szCs w:val="24"/>
        </w:rPr>
        <w:t xml:space="preserve"> </w:t>
      </w:r>
      <w:r w:rsidRPr="000F1DB1">
        <w:rPr>
          <w:rFonts w:ascii="Times New Roman" w:eastAsia="等线" w:hAnsi="Times New Roman" w:cs="Times New Roman"/>
          <w:kern w:val="0"/>
          <w:sz w:val="24"/>
          <w:szCs w:val="24"/>
        </w:rPr>
        <w:t>datasets overlap periods.</w:t>
      </w:r>
    </w:p>
    <w:p w:rsidR="000F1DB1" w:rsidRDefault="007F6A49" w:rsidP="000F1DB1">
      <w:pPr>
        <w:spacing w:line="276" w:lineRule="auto"/>
      </w:pPr>
      <w:r>
        <w:object w:dxaOrig="4733" w:dyaOrig="5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65pt;height:251.05pt" o:ole="">
            <v:imagedata r:id="rId5" o:title=""/>
          </v:shape>
          <o:OLEObject Type="Embed" ProgID="Visio.Drawing.11" ShapeID="_x0000_i1025" DrawAspect="Content" ObjectID="_1633292172" r:id="rId6"/>
        </w:object>
      </w:r>
    </w:p>
    <w:p w:rsidR="00BB0839" w:rsidRPr="00A20AEF" w:rsidRDefault="00BB0839" w:rsidP="000F1DB1">
      <w:pPr>
        <w:spacing w:line="276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</w:p>
    <w:p w:rsidR="00A20AEF" w:rsidRPr="00A20AEF" w:rsidRDefault="00A20AEF" w:rsidP="00A20AEF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Times New Roman" w:eastAsia="等线" w:hAnsi="Times New Roman" w:cs="Times New Roman"/>
          <w:b/>
          <w:i/>
          <w:color w:val="000000"/>
          <w:kern w:val="0"/>
          <w:sz w:val="28"/>
          <w:szCs w:val="24"/>
          <w:shd w:val="clear" w:color="auto" w:fill="FFFFFF"/>
          <w:lang w:eastAsia="en-US"/>
        </w:rPr>
      </w:pPr>
      <w:r w:rsidRPr="00A20AEF">
        <w:rPr>
          <w:rFonts w:ascii="Times New Roman" w:eastAsia="等线" w:hAnsi="Times New Roman" w:cs="Times New Roman"/>
          <w:b/>
          <w:i/>
          <w:kern w:val="0"/>
          <w:sz w:val="28"/>
          <w:szCs w:val="24"/>
        </w:rPr>
        <w:t xml:space="preserve">L151-154 should be provided in the </w:t>
      </w:r>
      <w:proofErr w:type="spellStart"/>
      <w:r w:rsidRPr="00A20AEF">
        <w:rPr>
          <w:rFonts w:ascii="Times New Roman" w:eastAsia="等线" w:hAnsi="Times New Roman" w:cs="Times New Roman"/>
          <w:b/>
          <w:i/>
          <w:color w:val="FF0000"/>
          <w:kern w:val="0"/>
          <w:sz w:val="28"/>
          <w:szCs w:val="24"/>
        </w:rPr>
        <w:t>supp</w:t>
      </w:r>
      <w:proofErr w:type="spellEnd"/>
      <w:r w:rsidRPr="00A20AEF">
        <w:rPr>
          <w:rFonts w:ascii="Times New Roman" w:eastAsia="等线" w:hAnsi="Times New Roman" w:cs="Times New Roman"/>
          <w:b/>
          <w:i/>
          <w:color w:val="FF0000"/>
          <w:kern w:val="0"/>
          <w:sz w:val="28"/>
          <w:szCs w:val="24"/>
        </w:rPr>
        <w:t xml:space="preserve"> file</w:t>
      </w:r>
      <w:r w:rsidRPr="00A20AEF">
        <w:rPr>
          <w:rFonts w:ascii="Times New Roman" w:eastAsia="等线" w:hAnsi="Times New Roman" w:cs="Times New Roman"/>
          <w:b/>
          <w:i/>
          <w:kern w:val="0"/>
          <w:sz w:val="28"/>
          <w:szCs w:val="24"/>
        </w:rPr>
        <w:t>, how you produce based on temporal resolution.</w:t>
      </w:r>
    </w:p>
    <w:p w:rsidR="00D41979" w:rsidRDefault="00A20AEF" w:rsidP="00A20AEF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eastAsia="等线" w:hAnsi="Times New Roman" w:cs="Times New Roman"/>
          <w:kern w:val="0"/>
          <w:sz w:val="24"/>
          <w:szCs w:val="24"/>
        </w:rPr>
        <w:t>“</w:t>
      </w:r>
      <w:r w:rsidRPr="00A20AEF">
        <w:rPr>
          <w:rFonts w:ascii="Times New Roman" w:eastAsia="等线" w:hAnsi="Times New Roman" w:cs="Times New Roman"/>
          <w:kern w:val="0"/>
          <w:sz w:val="24"/>
          <w:szCs w:val="24"/>
        </w:rPr>
        <w:t>L151-154</w:t>
      </w:r>
      <w:r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bookmarkStart w:id="0" w:name="_GoBack"/>
      <w:r w:rsidR="00BB0839">
        <w:rPr>
          <w:rFonts w:ascii="Times New Roman" w:eastAsia="等线" w:hAnsi="Times New Roman" w:cs="Times New Roman"/>
          <w:kern w:val="0"/>
          <w:sz w:val="24"/>
          <w:szCs w:val="24"/>
        </w:rPr>
        <w:t xml:space="preserve">We </w:t>
      </w:r>
      <w:r w:rsidR="00BB0839" w:rsidRPr="00A20AEF">
        <w:rPr>
          <w:rFonts w:ascii="Times New Roman" w:hAnsi="Times New Roman" w:cs="Times New Roman"/>
          <w:color w:val="000000" w:themeColor="text1"/>
          <w:sz w:val="24"/>
        </w:rPr>
        <w:t>applied the Maximum Value Composites (MVC) method to synthesize monthly and annual data.</w:t>
      </w:r>
      <w:r w:rsidR="00BB083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A20AEF">
        <w:rPr>
          <w:rFonts w:ascii="Times New Roman" w:hAnsi="Times New Roman" w:cs="Times New Roman"/>
          <w:color w:val="000000" w:themeColor="text1"/>
          <w:sz w:val="24"/>
        </w:rPr>
        <w:t>To ensure the consistency of these</w:t>
      </w:r>
      <w:r w:rsidRPr="00A20AEF">
        <w:rPr>
          <w:rFonts w:ascii="Times New Roman" w:hAnsi="Times New Roman" w:cs="Times New Roman"/>
          <w:color w:val="000000" w:themeColor="text1"/>
          <w:sz w:val="24"/>
        </w:rPr>
        <w:t xml:space="preserve"> data, this study established a </w:t>
      </w:r>
      <w:r w:rsidRPr="00A20AEF">
        <w:rPr>
          <w:rFonts w:ascii="Times New Roman" w:hAnsi="Times New Roman" w:cs="Times New Roman"/>
          <w:color w:val="000000" w:themeColor="text1"/>
          <w:sz w:val="24"/>
        </w:rPr>
        <w:t>pixel-by-pixel linear regression model to interpolate different se</w:t>
      </w:r>
      <w:r w:rsidRPr="00A20AEF">
        <w:rPr>
          <w:rFonts w:ascii="Times New Roman" w:hAnsi="Times New Roman" w:cs="Times New Roman"/>
          <w:color w:val="000000" w:themeColor="text1"/>
          <w:sz w:val="24"/>
        </w:rPr>
        <w:t xml:space="preserve">nsor data during the repetition </w:t>
      </w:r>
      <w:r w:rsidRPr="00A20AEF">
        <w:rPr>
          <w:rFonts w:ascii="Times New Roman" w:hAnsi="Times New Roman" w:cs="Times New Roman"/>
          <w:color w:val="000000" w:themeColor="text1"/>
          <w:sz w:val="24"/>
        </w:rPr>
        <w:t>period</w:t>
      </w:r>
      <w:bookmarkEnd w:id="0"/>
      <w:r>
        <w:rPr>
          <w:rFonts w:ascii="Times New Roman" w:hAnsi="Times New Roman" w:cs="Times New Roman"/>
          <w:color w:val="000000" w:themeColor="text1"/>
          <w:sz w:val="24"/>
        </w:rPr>
        <w:t>”</w:t>
      </w:r>
    </w:p>
    <w:p w:rsidR="00A20AEF" w:rsidRPr="00A20AEF" w:rsidRDefault="00A20AEF" w:rsidP="00A20AEF">
      <w:pPr>
        <w:spacing w:line="276" w:lineRule="auto"/>
        <w:rPr>
          <w:rFonts w:ascii="Times New Roman" w:eastAsia="等线" w:hAnsi="Times New Roman" w:cs="Times New Roman" w:hint="eastAsia"/>
          <w:b/>
          <w:kern w:val="0"/>
          <w:sz w:val="24"/>
          <w:szCs w:val="24"/>
        </w:rPr>
      </w:pPr>
      <w:r w:rsidRPr="00A20AEF">
        <w:rPr>
          <w:rFonts w:ascii="Times New Roman" w:eastAsia="等线" w:hAnsi="Times New Roman" w:cs="Times New Roman" w:hint="eastAsia"/>
          <w:b/>
          <w:kern w:val="0"/>
          <w:sz w:val="24"/>
          <w:szCs w:val="24"/>
        </w:rPr>
        <w:t>Response:</w:t>
      </w:r>
    </w:p>
    <w:p w:rsidR="00A20AEF" w:rsidRDefault="007F6A49" w:rsidP="00A20AEF">
      <w:pPr>
        <w:rPr>
          <w:rFonts w:ascii="Times New Roman" w:hAnsi="Times New Roman" w:cs="Times New Roman"/>
          <w:color w:val="000000" w:themeColor="text1"/>
          <w:sz w:val="24"/>
        </w:rPr>
      </w:pPr>
      <w:r>
        <w:object w:dxaOrig="5186" w:dyaOrig="6811">
          <v:shape id="_x0000_i1026" type="#_x0000_t75" style="width:259.2pt;height:340.6pt" o:ole="">
            <v:imagedata r:id="rId7" o:title=""/>
          </v:shape>
          <o:OLEObject Type="Embed" ProgID="Visio.Drawing.11" ShapeID="_x0000_i1026" DrawAspect="Content" ObjectID="_1633292173" r:id="rId8"/>
        </w:object>
      </w:r>
    </w:p>
    <w:p w:rsidR="00A20AEF" w:rsidRPr="00A20AEF" w:rsidRDefault="00A20AEF" w:rsidP="00A20AEF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A20AEF" w:rsidRPr="00A20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E1A7C"/>
    <w:multiLevelType w:val="hybridMultilevel"/>
    <w:tmpl w:val="76D08F64"/>
    <w:lvl w:ilvl="0" w:tplc="AB206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7C7B56"/>
    <w:multiLevelType w:val="hybridMultilevel"/>
    <w:tmpl w:val="64825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EF"/>
    <w:rsid w:val="000F1DB1"/>
    <w:rsid w:val="006E08DE"/>
    <w:rsid w:val="007F6A49"/>
    <w:rsid w:val="00A20AEF"/>
    <w:rsid w:val="00B253D1"/>
    <w:rsid w:val="00B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EE747-AB0B-467B-B855-6042EF35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A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ZQW</dc:creator>
  <cp:keywords/>
  <dc:description/>
  <cp:lastModifiedBy>ZQW</cp:lastModifiedBy>
  <cp:revision>1</cp:revision>
  <dcterms:created xsi:type="dcterms:W3CDTF">2019-10-22T14:40:00Z</dcterms:created>
  <dcterms:modified xsi:type="dcterms:W3CDTF">2019-10-22T15:30:00Z</dcterms:modified>
</cp:coreProperties>
</file>