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5543" w14:textId="0F0AB062" w:rsidR="00D630F9" w:rsidRDefault="00DD0E78" w:rsidP="00D630F9">
      <w:pPr>
        <w:pStyle w:val="Standard"/>
        <w:ind w:firstLine="0"/>
        <w:rPr>
          <w:b/>
          <w:lang w:eastAsia="en-GB"/>
        </w:rPr>
      </w:pPr>
      <w:r>
        <w:rPr>
          <w:b/>
          <w:lang w:eastAsia="en-GB"/>
        </w:rPr>
        <w:t>(A)</w:t>
      </w:r>
    </w:p>
    <w:tbl>
      <w:tblPr>
        <w:tblStyle w:val="Grille"/>
        <w:tblpPr w:leftFromText="180" w:rightFromText="180" w:vertAnchor="text" w:horzAnchor="page" w:tblpX="1633" w:tblpY="-10"/>
        <w:tblW w:w="0" w:type="auto"/>
        <w:tblLook w:val="04A0" w:firstRow="1" w:lastRow="0" w:firstColumn="1" w:lastColumn="0" w:noHBand="0" w:noVBand="1"/>
      </w:tblPr>
      <w:tblGrid>
        <w:gridCol w:w="2802"/>
        <w:gridCol w:w="1267"/>
        <w:gridCol w:w="1303"/>
        <w:gridCol w:w="1716"/>
        <w:gridCol w:w="1501"/>
      </w:tblGrid>
      <w:tr w:rsidR="009571A6" w14:paraId="32AC7ABC" w14:textId="77777777" w:rsidTr="009571A6">
        <w:trPr>
          <w:trHeight w:val="404"/>
        </w:trPr>
        <w:tc>
          <w:tcPr>
            <w:tcW w:w="2802" w:type="dxa"/>
          </w:tcPr>
          <w:p w14:paraId="40C7AD7E" w14:textId="4E6FCD3F" w:rsidR="009571A6" w:rsidRPr="00104322" w:rsidRDefault="009571A6" w:rsidP="009571A6">
            <w:pPr>
              <w:pStyle w:val="Standard"/>
              <w:ind w:firstLine="0"/>
              <w:rPr>
                <w:lang w:eastAsia="en-GB"/>
              </w:rPr>
            </w:pPr>
            <w:r>
              <w:rPr>
                <w:lang w:eastAsia="en-GB"/>
              </w:rPr>
              <w:t>Sequence identity (</w:t>
            </w:r>
            <w:r w:rsidR="00DA493F">
              <w:rPr>
                <w:lang w:eastAsia="en-GB"/>
              </w:rPr>
              <w:t xml:space="preserve">SI </w:t>
            </w:r>
            <w:r>
              <w:rPr>
                <w:lang w:eastAsia="en-GB"/>
              </w:rPr>
              <w:t>%)</w:t>
            </w:r>
          </w:p>
        </w:tc>
        <w:tc>
          <w:tcPr>
            <w:tcW w:w="1267" w:type="dxa"/>
          </w:tcPr>
          <w:p w14:paraId="4757895B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Temp-m </w:t>
            </w:r>
          </w:p>
        </w:tc>
        <w:tc>
          <w:tcPr>
            <w:tcW w:w="1303" w:type="dxa"/>
          </w:tcPr>
          <w:p w14:paraId="043D3829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Temp-l</w:t>
            </w:r>
          </w:p>
        </w:tc>
        <w:tc>
          <w:tcPr>
            <w:tcW w:w="1716" w:type="dxa"/>
          </w:tcPr>
          <w:p w14:paraId="3BA0370A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Temp-a </w:t>
            </w:r>
          </w:p>
        </w:tc>
        <w:tc>
          <w:tcPr>
            <w:tcW w:w="1501" w:type="dxa"/>
          </w:tcPr>
          <w:p w14:paraId="0C6C52AD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Temp-h </w:t>
            </w:r>
          </w:p>
        </w:tc>
      </w:tr>
      <w:tr w:rsidR="009571A6" w14:paraId="60EC3C2D" w14:textId="77777777" w:rsidTr="009571A6">
        <w:trPr>
          <w:trHeight w:val="809"/>
        </w:trPr>
        <w:tc>
          <w:tcPr>
            <w:tcW w:w="2802" w:type="dxa"/>
          </w:tcPr>
          <w:p w14:paraId="1DED4781" w14:textId="33EBF969" w:rsidR="009571A6" w:rsidRPr="00104322" w:rsidRDefault="009571A6" w:rsidP="00A76811">
            <w:pPr>
              <w:pStyle w:val="Standard"/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Temp-m (PDBID </w:t>
            </w:r>
            <w:r w:rsidRPr="00104322">
              <w:rPr>
                <w:lang w:eastAsia="en-GB"/>
              </w:rPr>
              <w:t>2KH2</w:t>
            </w:r>
            <w:r>
              <w:rPr>
                <w:lang w:eastAsia="en-GB"/>
              </w:rPr>
              <w:t>)</w:t>
            </w:r>
          </w:p>
        </w:tc>
        <w:tc>
          <w:tcPr>
            <w:tcW w:w="1267" w:type="dxa"/>
          </w:tcPr>
          <w:p w14:paraId="32DCE519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  <w:r w:rsidRPr="00104322">
              <w:rPr>
                <w:lang w:eastAsia="en-GB"/>
              </w:rPr>
              <w:t>--</w:t>
            </w:r>
          </w:p>
        </w:tc>
        <w:tc>
          <w:tcPr>
            <w:tcW w:w="1303" w:type="dxa"/>
          </w:tcPr>
          <w:p w14:paraId="5F4DC3A0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716" w:type="dxa"/>
          </w:tcPr>
          <w:p w14:paraId="4556BF45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501" w:type="dxa"/>
          </w:tcPr>
          <w:p w14:paraId="2BF4945B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</w:p>
        </w:tc>
      </w:tr>
      <w:tr w:rsidR="009571A6" w14:paraId="4D02F4FA" w14:textId="77777777" w:rsidTr="009571A6">
        <w:trPr>
          <w:trHeight w:val="800"/>
        </w:trPr>
        <w:tc>
          <w:tcPr>
            <w:tcW w:w="2802" w:type="dxa"/>
          </w:tcPr>
          <w:p w14:paraId="61CD715F" w14:textId="7ECBEDC2" w:rsidR="009571A6" w:rsidRPr="00104322" w:rsidRDefault="009571A6" w:rsidP="00A76811">
            <w:pPr>
              <w:pStyle w:val="Standard"/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Temp-l (PDBID 3P0G)</w:t>
            </w:r>
          </w:p>
        </w:tc>
        <w:tc>
          <w:tcPr>
            <w:tcW w:w="1267" w:type="dxa"/>
          </w:tcPr>
          <w:p w14:paraId="2183405A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67.2</w:t>
            </w:r>
          </w:p>
        </w:tc>
        <w:tc>
          <w:tcPr>
            <w:tcW w:w="1303" w:type="dxa"/>
          </w:tcPr>
          <w:p w14:paraId="43487351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  <w:r w:rsidRPr="00104322">
              <w:rPr>
                <w:lang w:eastAsia="en-GB"/>
              </w:rPr>
              <w:t>--</w:t>
            </w:r>
          </w:p>
        </w:tc>
        <w:tc>
          <w:tcPr>
            <w:tcW w:w="1716" w:type="dxa"/>
          </w:tcPr>
          <w:p w14:paraId="4D7CD439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501" w:type="dxa"/>
          </w:tcPr>
          <w:p w14:paraId="48E67AD4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</w:p>
        </w:tc>
      </w:tr>
      <w:tr w:rsidR="009571A6" w14:paraId="2C0AC621" w14:textId="77777777" w:rsidTr="009571A6">
        <w:trPr>
          <w:trHeight w:val="809"/>
        </w:trPr>
        <w:tc>
          <w:tcPr>
            <w:tcW w:w="2802" w:type="dxa"/>
          </w:tcPr>
          <w:p w14:paraId="057CEC1F" w14:textId="706D29A7" w:rsidR="009571A6" w:rsidRPr="00104322" w:rsidRDefault="009571A6" w:rsidP="00A76811">
            <w:pPr>
              <w:pStyle w:val="Standard"/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Temp-a (PDBID 4JVP)</w:t>
            </w:r>
          </w:p>
        </w:tc>
        <w:tc>
          <w:tcPr>
            <w:tcW w:w="1267" w:type="dxa"/>
          </w:tcPr>
          <w:p w14:paraId="247B17D0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64.0</w:t>
            </w:r>
          </w:p>
        </w:tc>
        <w:tc>
          <w:tcPr>
            <w:tcW w:w="1303" w:type="dxa"/>
          </w:tcPr>
          <w:p w14:paraId="214D4308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61.1</w:t>
            </w:r>
          </w:p>
        </w:tc>
        <w:tc>
          <w:tcPr>
            <w:tcW w:w="1716" w:type="dxa"/>
          </w:tcPr>
          <w:p w14:paraId="2C1153C9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  <w:r w:rsidRPr="00104322">
              <w:rPr>
                <w:lang w:eastAsia="en-GB"/>
              </w:rPr>
              <w:t>--</w:t>
            </w:r>
          </w:p>
        </w:tc>
        <w:tc>
          <w:tcPr>
            <w:tcW w:w="1501" w:type="dxa"/>
          </w:tcPr>
          <w:p w14:paraId="2FC8239B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</w:p>
        </w:tc>
      </w:tr>
      <w:tr w:rsidR="009571A6" w14:paraId="5A3F749B" w14:textId="77777777" w:rsidTr="009571A6">
        <w:trPr>
          <w:trHeight w:val="809"/>
        </w:trPr>
        <w:tc>
          <w:tcPr>
            <w:tcW w:w="2802" w:type="dxa"/>
          </w:tcPr>
          <w:p w14:paraId="345FAB24" w14:textId="26E3E760" w:rsidR="009571A6" w:rsidRPr="00104322" w:rsidRDefault="009571A6" w:rsidP="00A76811">
            <w:pPr>
              <w:pStyle w:val="Standard"/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Temp-h (PDBID 4FZE)</w:t>
            </w:r>
          </w:p>
        </w:tc>
        <w:tc>
          <w:tcPr>
            <w:tcW w:w="1267" w:type="dxa"/>
          </w:tcPr>
          <w:p w14:paraId="55356509" w14:textId="77777777" w:rsidR="009571A6" w:rsidRPr="00FC7075" w:rsidRDefault="009571A6" w:rsidP="009571A6">
            <w:pPr>
              <w:pStyle w:val="Standard"/>
              <w:ind w:firstLine="0"/>
              <w:jc w:val="center"/>
              <w:rPr>
                <w:i/>
                <w:lang w:eastAsia="en-GB"/>
              </w:rPr>
            </w:pPr>
            <w:r w:rsidRPr="00FC7075">
              <w:rPr>
                <w:i/>
                <w:lang w:eastAsia="en-GB"/>
              </w:rPr>
              <w:t>45.6</w:t>
            </w:r>
          </w:p>
        </w:tc>
        <w:tc>
          <w:tcPr>
            <w:tcW w:w="1303" w:type="dxa"/>
          </w:tcPr>
          <w:p w14:paraId="7C71E5C1" w14:textId="77777777" w:rsidR="009571A6" w:rsidRPr="00FC7075" w:rsidRDefault="009571A6" w:rsidP="009571A6">
            <w:pPr>
              <w:pStyle w:val="Standard"/>
              <w:ind w:firstLine="0"/>
              <w:jc w:val="center"/>
              <w:rPr>
                <w:i/>
                <w:lang w:eastAsia="en-GB"/>
              </w:rPr>
            </w:pPr>
            <w:r w:rsidRPr="00FC7075">
              <w:rPr>
                <w:i/>
                <w:lang w:eastAsia="en-GB"/>
              </w:rPr>
              <w:t>38.8</w:t>
            </w:r>
          </w:p>
        </w:tc>
        <w:tc>
          <w:tcPr>
            <w:tcW w:w="1716" w:type="dxa"/>
          </w:tcPr>
          <w:p w14:paraId="38881500" w14:textId="77777777" w:rsidR="009571A6" w:rsidRPr="00FC7075" w:rsidRDefault="009571A6" w:rsidP="009571A6">
            <w:pPr>
              <w:pStyle w:val="Standard"/>
              <w:ind w:firstLine="0"/>
              <w:jc w:val="center"/>
              <w:rPr>
                <w:i/>
                <w:lang w:eastAsia="en-GB"/>
              </w:rPr>
            </w:pPr>
            <w:r w:rsidRPr="00FC7075">
              <w:rPr>
                <w:i/>
                <w:lang w:eastAsia="en-GB"/>
              </w:rPr>
              <w:t>37.0</w:t>
            </w:r>
          </w:p>
        </w:tc>
        <w:tc>
          <w:tcPr>
            <w:tcW w:w="1501" w:type="dxa"/>
          </w:tcPr>
          <w:p w14:paraId="579A6C74" w14:textId="77777777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  <w:r w:rsidRPr="00104322">
              <w:rPr>
                <w:lang w:eastAsia="en-GB"/>
              </w:rPr>
              <w:t>--</w:t>
            </w:r>
          </w:p>
        </w:tc>
      </w:tr>
      <w:tr w:rsidR="009571A6" w14:paraId="4442E8CF" w14:textId="77777777" w:rsidTr="009571A6">
        <w:trPr>
          <w:trHeight w:val="404"/>
        </w:trPr>
        <w:tc>
          <w:tcPr>
            <w:tcW w:w="2802" w:type="dxa"/>
          </w:tcPr>
          <w:p w14:paraId="4F694FAD" w14:textId="7BDBDEA8" w:rsidR="009571A6" w:rsidRPr="00104322" w:rsidRDefault="009571A6" w:rsidP="009571A6">
            <w:pPr>
              <w:pStyle w:val="Standard"/>
              <w:ind w:firstLine="0"/>
              <w:jc w:val="center"/>
              <w:rPr>
                <w:lang w:eastAsia="en-GB"/>
              </w:rPr>
            </w:pPr>
            <w:bookmarkStart w:id="0" w:name="_GoBack" w:colFirst="1" w:colLast="1"/>
            <w:r w:rsidRPr="00104322">
              <w:rPr>
                <w:lang w:eastAsia="en-GB"/>
              </w:rPr>
              <w:t xml:space="preserve">Query </w:t>
            </w:r>
            <w:r>
              <w:rPr>
                <w:lang w:eastAsia="en-GB"/>
              </w:rPr>
              <w:t>(</w:t>
            </w:r>
            <w:r w:rsidRPr="00104322">
              <w:rPr>
                <w:lang w:eastAsia="en-GB"/>
              </w:rPr>
              <w:t>Nb70</w:t>
            </w:r>
            <w:r>
              <w:rPr>
                <w:lang w:eastAsia="en-GB"/>
              </w:rPr>
              <w:t>)</w:t>
            </w:r>
          </w:p>
        </w:tc>
        <w:tc>
          <w:tcPr>
            <w:tcW w:w="1267" w:type="dxa"/>
          </w:tcPr>
          <w:p w14:paraId="162272DF" w14:textId="77777777" w:rsidR="009571A6" w:rsidRPr="001C254F" w:rsidRDefault="009571A6" w:rsidP="009571A6">
            <w:pPr>
              <w:pStyle w:val="Standard"/>
              <w:ind w:firstLine="0"/>
              <w:jc w:val="center"/>
              <w:rPr>
                <w:b/>
                <w:lang w:eastAsia="en-GB"/>
              </w:rPr>
            </w:pPr>
            <w:r w:rsidRPr="001C254F">
              <w:rPr>
                <w:b/>
                <w:lang w:eastAsia="en-GB"/>
              </w:rPr>
              <w:t>72.3</w:t>
            </w:r>
          </w:p>
        </w:tc>
        <w:tc>
          <w:tcPr>
            <w:tcW w:w="1303" w:type="dxa"/>
          </w:tcPr>
          <w:p w14:paraId="429D9261" w14:textId="77777777" w:rsidR="009571A6" w:rsidRPr="007B06E3" w:rsidRDefault="009571A6" w:rsidP="009571A6">
            <w:pPr>
              <w:pStyle w:val="Standard"/>
              <w:ind w:firstLine="0"/>
              <w:jc w:val="center"/>
              <w:rPr>
                <w:b/>
                <w:lang w:eastAsia="en-GB"/>
              </w:rPr>
            </w:pPr>
            <w:r w:rsidRPr="007B06E3">
              <w:rPr>
                <w:b/>
                <w:lang w:eastAsia="en-GB"/>
              </w:rPr>
              <w:t>76.4</w:t>
            </w:r>
          </w:p>
        </w:tc>
        <w:tc>
          <w:tcPr>
            <w:tcW w:w="1716" w:type="dxa"/>
          </w:tcPr>
          <w:p w14:paraId="32056403" w14:textId="77777777" w:rsidR="009571A6" w:rsidRPr="001C254F" w:rsidRDefault="009571A6" w:rsidP="009571A6">
            <w:pPr>
              <w:pStyle w:val="Standard"/>
              <w:ind w:firstLine="0"/>
              <w:jc w:val="center"/>
              <w:rPr>
                <w:b/>
                <w:lang w:eastAsia="en-GB"/>
              </w:rPr>
            </w:pPr>
            <w:r w:rsidRPr="001C254F">
              <w:rPr>
                <w:b/>
                <w:lang w:eastAsia="en-GB"/>
              </w:rPr>
              <w:t>70.6</w:t>
            </w:r>
          </w:p>
        </w:tc>
        <w:tc>
          <w:tcPr>
            <w:tcW w:w="1501" w:type="dxa"/>
          </w:tcPr>
          <w:p w14:paraId="13DA9997" w14:textId="77777777" w:rsidR="009571A6" w:rsidRPr="00FC7075" w:rsidRDefault="009571A6" w:rsidP="009571A6">
            <w:pPr>
              <w:pStyle w:val="Standard"/>
              <w:ind w:firstLine="0"/>
              <w:jc w:val="center"/>
              <w:rPr>
                <w:i/>
                <w:lang w:eastAsia="en-GB"/>
              </w:rPr>
            </w:pPr>
            <w:r w:rsidRPr="00FC7075">
              <w:rPr>
                <w:i/>
                <w:lang w:eastAsia="en-GB"/>
              </w:rPr>
              <w:t>45.3</w:t>
            </w:r>
          </w:p>
        </w:tc>
      </w:tr>
      <w:bookmarkEnd w:id="0"/>
    </w:tbl>
    <w:p w14:paraId="2DBD063E" w14:textId="77777777" w:rsidR="00DD0E78" w:rsidRDefault="00DD0E78" w:rsidP="00D630F9">
      <w:pPr>
        <w:pStyle w:val="Standard"/>
        <w:ind w:firstLine="0"/>
        <w:rPr>
          <w:b/>
          <w:lang w:eastAsia="en-GB"/>
        </w:rPr>
      </w:pPr>
    </w:p>
    <w:p w14:paraId="14CF3FED" w14:textId="77777777" w:rsidR="00242130" w:rsidRDefault="00242130" w:rsidP="00242130">
      <w:pPr>
        <w:pStyle w:val="Standard"/>
        <w:ind w:firstLine="0"/>
      </w:pPr>
    </w:p>
    <w:p w14:paraId="50096959" w14:textId="77777777" w:rsidR="009571A6" w:rsidRDefault="009571A6" w:rsidP="00242130">
      <w:pPr>
        <w:pStyle w:val="Standard"/>
        <w:ind w:firstLine="0"/>
      </w:pPr>
    </w:p>
    <w:p w14:paraId="3D23803A" w14:textId="77777777" w:rsidR="009571A6" w:rsidRDefault="009571A6" w:rsidP="009571A6">
      <w:pPr>
        <w:pStyle w:val="Standard"/>
        <w:ind w:firstLine="0"/>
      </w:pPr>
    </w:p>
    <w:p w14:paraId="647400AA" w14:textId="77777777" w:rsidR="009571A6" w:rsidRDefault="009571A6" w:rsidP="009571A6">
      <w:pPr>
        <w:pStyle w:val="Standard"/>
        <w:ind w:firstLine="0"/>
      </w:pPr>
    </w:p>
    <w:p w14:paraId="514A6B0C" w14:textId="77777777" w:rsidR="009571A6" w:rsidRDefault="009571A6" w:rsidP="009571A6">
      <w:pPr>
        <w:pStyle w:val="Standard"/>
        <w:ind w:firstLine="0"/>
      </w:pPr>
    </w:p>
    <w:p w14:paraId="2EF99DC7" w14:textId="77777777" w:rsidR="009571A6" w:rsidRDefault="009571A6" w:rsidP="009571A6">
      <w:pPr>
        <w:pStyle w:val="Standard"/>
        <w:ind w:firstLine="0"/>
      </w:pPr>
    </w:p>
    <w:p w14:paraId="39269CC8" w14:textId="77777777" w:rsidR="009571A6" w:rsidRDefault="009571A6" w:rsidP="009571A6">
      <w:pPr>
        <w:pStyle w:val="Standard"/>
        <w:ind w:firstLine="0"/>
      </w:pPr>
    </w:p>
    <w:p w14:paraId="103BD727" w14:textId="77777777" w:rsidR="009571A6" w:rsidRDefault="009571A6" w:rsidP="009571A6">
      <w:pPr>
        <w:pStyle w:val="Standard"/>
        <w:ind w:firstLine="0"/>
      </w:pPr>
    </w:p>
    <w:p w14:paraId="52D3539F" w14:textId="77777777" w:rsidR="009571A6" w:rsidRDefault="009571A6" w:rsidP="009571A6">
      <w:pPr>
        <w:pStyle w:val="Standard"/>
        <w:ind w:firstLine="0"/>
        <w:rPr>
          <w:b/>
          <w:lang w:eastAsia="en-GB"/>
        </w:rPr>
      </w:pPr>
      <w:r>
        <w:rPr>
          <w:b/>
          <w:lang w:eastAsia="en-GB"/>
        </w:rPr>
        <w:t>(B)</w:t>
      </w:r>
    </w:p>
    <w:tbl>
      <w:tblPr>
        <w:tblpPr w:leftFromText="180" w:rightFromText="180" w:vertAnchor="text" w:horzAnchor="page" w:tblpX="769" w:tblpY="230"/>
        <w:tblW w:w="4793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1134"/>
        <w:gridCol w:w="1134"/>
        <w:gridCol w:w="1275"/>
        <w:gridCol w:w="1276"/>
        <w:gridCol w:w="1559"/>
        <w:gridCol w:w="1560"/>
        <w:gridCol w:w="1418"/>
      </w:tblGrid>
      <w:tr w:rsidR="009571A6" w:rsidRPr="00ED0AD9" w14:paraId="6202A146" w14:textId="77777777" w:rsidTr="009571A6">
        <w:trPr>
          <w:trHeight w:val="334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0DF18" w14:textId="77777777" w:rsidR="009571A6" w:rsidRPr="00DA493F" w:rsidRDefault="009571A6" w:rsidP="009571A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93F">
              <w:rPr>
                <w:rFonts w:ascii="Times New Roman" w:eastAsia="Times New Roman" w:hAnsi="Times New Roman" w:cs="Times New Roman"/>
                <w:lang w:eastAsia="en-GB"/>
              </w:rPr>
              <w:t>SI 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B7018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FR1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7F872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CDR1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3224D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FR2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7CB9A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CDR2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A8E70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FR3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74112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CDR3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8160C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FR4</w:t>
            </w:r>
          </w:p>
        </w:tc>
      </w:tr>
      <w:tr w:rsidR="009571A6" w:rsidRPr="00ED0AD9" w14:paraId="7C41E5F1" w14:textId="77777777" w:rsidTr="009571A6">
        <w:trPr>
          <w:trHeight w:val="37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1EF3F" w14:textId="77777777" w:rsidR="009571A6" w:rsidRPr="00114253" w:rsidRDefault="009571A6" w:rsidP="009571A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Temp-m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3FE2E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(84)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EB10B1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(37)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C1205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(66)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C1ABE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11ED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</w:t>
            </w:r>
            <w:r w:rsidRPr="00511ED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75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AA519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(94)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C5ACB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(41)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3E5C0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2023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</w:t>
            </w:r>
            <w:r w:rsidRPr="00992023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90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</w:tr>
      <w:tr w:rsidR="009571A6" w:rsidRPr="00ED0AD9" w14:paraId="19E090B7" w14:textId="77777777" w:rsidTr="009571A6">
        <w:trPr>
          <w:trHeight w:val="40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F3DAC" w14:textId="77777777" w:rsidR="009571A6" w:rsidRPr="00114253" w:rsidRDefault="009571A6" w:rsidP="009571A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Temp-l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DB158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53ED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</w:t>
            </w:r>
            <w:r w:rsidRPr="0072681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96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97035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6812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</w:t>
            </w:r>
            <w:r w:rsidRPr="00726812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25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28907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4026E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(83)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FC155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(71)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8DA62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53ED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(94)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EA8DC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66058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</w:t>
            </w:r>
            <w:r w:rsidRPr="00566058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58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0CFCD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11ED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</w:t>
            </w:r>
            <w:r w:rsidRPr="00511ED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100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</w:tr>
      <w:tr w:rsidR="009571A6" w:rsidRPr="00ED0AD9" w14:paraId="4887FCE3" w14:textId="77777777" w:rsidTr="009571A6">
        <w:trPr>
          <w:trHeight w:val="420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C7A85" w14:textId="77777777" w:rsidR="009571A6" w:rsidRPr="00114253" w:rsidRDefault="009571A6" w:rsidP="009571A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Temp-a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52970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(80)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3A7D2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(37)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A0020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4026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(77)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A77D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4D3468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681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</w:t>
            </w:r>
            <w:r w:rsidRPr="0072681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97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07D5A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11EDF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</w:t>
            </w:r>
            <w:r w:rsidRPr="00511EDF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25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5E466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11ED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</w:t>
            </w:r>
            <w:r w:rsidRPr="00511ED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100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</w:tr>
      <w:tr w:rsidR="009571A6" w:rsidRPr="00ED0AD9" w14:paraId="3AAA0A49" w14:textId="77777777" w:rsidTr="009571A6">
        <w:trPr>
          <w:trHeight w:val="420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FD7685" w14:textId="77777777" w:rsidR="009571A6" w:rsidRDefault="009571A6" w:rsidP="009571A6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Temp-h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88EED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F4026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(60)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50064B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72681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</w:t>
            </w:r>
            <w:r w:rsidRPr="0072681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>50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0E502C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F4026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</w:t>
            </w:r>
            <w:r w:rsidRPr="00726812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66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69B85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992023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</w:t>
            </w:r>
            <w:r w:rsidRPr="00992023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37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940F6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F4026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</w:t>
            </w:r>
            <w:r w:rsidRPr="00511EDF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64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AE231D" w14:textId="77777777" w:rsidR="009571A6" w:rsidRPr="00F7160F" w:rsidRDefault="009571A6" w:rsidP="00957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F7160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16 (25)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85F237" w14:textId="77777777" w:rsidR="009571A6" w:rsidRPr="00114253" w:rsidRDefault="009571A6" w:rsidP="009571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992023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(</w:t>
            </w:r>
            <w:r w:rsidRPr="00992023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en-GB"/>
              </w:rPr>
              <w:t>90</w:t>
            </w:r>
            <w:r w:rsidRPr="0011425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</w:tr>
    </w:tbl>
    <w:tbl>
      <w:tblPr>
        <w:tblStyle w:val="Grille"/>
        <w:tblpPr w:leftFromText="180" w:rightFromText="180" w:vertAnchor="page" w:horzAnchor="page" w:tblpX="2173" w:tblpY="12061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B02C1A" w14:paraId="067B0954" w14:textId="77777777" w:rsidTr="00B02C1A">
        <w:tc>
          <w:tcPr>
            <w:tcW w:w="1502" w:type="dxa"/>
            <w:tcBorders>
              <w:tl2br w:val="nil"/>
            </w:tcBorders>
          </w:tcPr>
          <w:p w14:paraId="424854E2" w14:textId="77777777" w:rsidR="00B02C1A" w:rsidRPr="00ED0AD9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RMSD</w:t>
            </w:r>
            <w:r w:rsidRPr="00931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FF0">
              <w:rPr>
                <w:rFonts w:ascii="Times New Roman" w:hAnsi="Times New Roman" w:cs="Times New Roman"/>
              </w:rPr>
              <w:t>(Å)</w:t>
            </w:r>
          </w:p>
        </w:tc>
        <w:tc>
          <w:tcPr>
            <w:tcW w:w="1502" w:type="dxa"/>
          </w:tcPr>
          <w:p w14:paraId="6BED46E1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Temp-m</w:t>
            </w:r>
          </w:p>
        </w:tc>
        <w:tc>
          <w:tcPr>
            <w:tcW w:w="1503" w:type="dxa"/>
          </w:tcPr>
          <w:p w14:paraId="08C50B58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Temp-l</w:t>
            </w:r>
          </w:p>
        </w:tc>
        <w:tc>
          <w:tcPr>
            <w:tcW w:w="1503" w:type="dxa"/>
          </w:tcPr>
          <w:p w14:paraId="0A50EE23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Temp-a</w:t>
            </w:r>
          </w:p>
        </w:tc>
        <w:tc>
          <w:tcPr>
            <w:tcW w:w="1503" w:type="dxa"/>
          </w:tcPr>
          <w:p w14:paraId="5DCC6CE9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Temp-h</w:t>
            </w:r>
          </w:p>
        </w:tc>
      </w:tr>
      <w:tr w:rsidR="00B02C1A" w14:paraId="0A376696" w14:textId="77777777" w:rsidTr="00B02C1A">
        <w:tc>
          <w:tcPr>
            <w:tcW w:w="1502" w:type="dxa"/>
          </w:tcPr>
          <w:p w14:paraId="39219776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Temp-m</w:t>
            </w:r>
          </w:p>
        </w:tc>
        <w:tc>
          <w:tcPr>
            <w:tcW w:w="1502" w:type="dxa"/>
          </w:tcPr>
          <w:p w14:paraId="58BC4955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03" w:type="dxa"/>
          </w:tcPr>
          <w:p w14:paraId="4A5615F3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6394DD79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61014EC3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C1A" w14:paraId="446A9CEA" w14:textId="77777777" w:rsidTr="00B02C1A">
        <w:tc>
          <w:tcPr>
            <w:tcW w:w="1502" w:type="dxa"/>
          </w:tcPr>
          <w:p w14:paraId="0A673082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Temp-l</w:t>
            </w:r>
          </w:p>
        </w:tc>
        <w:tc>
          <w:tcPr>
            <w:tcW w:w="1502" w:type="dxa"/>
          </w:tcPr>
          <w:p w14:paraId="33BC9E8E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503" w:type="dxa"/>
          </w:tcPr>
          <w:p w14:paraId="661B7152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03" w:type="dxa"/>
          </w:tcPr>
          <w:p w14:paraId="45D7386C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6C9C54B5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C1A" w14:paraId="0084CF90" w14:textId="77777777" w:rsidTr="00B02C1A">
        <w:tc>
          <w:tcPr>
            <w:tcW w:w="1502" w:type="dxa"/>
          </w:tcPr>
          <w:p w14:paraId="49128BE8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Temp-a</w:t>
            </w:r>
          </w:p>
        </w:tc>
        <w:tc>
          <w:tcPr>
            <w:tcW w:w="1502" w:type="dxa"/>
          </w:tcPr>
          <w:p w14:paraId="678E2762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503" w:type="dxa"/>
          </w:tcPr>
          <w:p w14:paraId="5389CE37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503" w:type="dxa"/>
          </w:tcPr>
          <w:p w14:paraId="68B8F83B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03" w:type="dxa"/>
          </w:tcPr>
          <w:p w14:paraId="1B17F0FD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C1A" w14:paraId="5C689B07" w14:textId="77777777" w:rsidTr="00B02C1A">
        <w:tc>
          <w:tcPr>
            <w:tcW w:w="1502" w:type="dxa"/>
          </w:tcPr>
          <w:p w14:paraId="021B7CE4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Temp-h</w:t>
            </w:r>
          </w:p>
        </w:tc>
        <w:tc>
          <w:tcPr>
            <w:tcW w:w="1502" w:type="dxa"/>
          </w:tcPr>
          <w:p w14:paraId="7392E56F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503" w:type="dxa"/>
          </w:tcPr>
          <w:p w14:paraId="6578B7E9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03" w:type="dxa"/>
          </w:tcPr>
          <w:p w14:paraId="63345C67" w14:textId="77777777" w:rsidR="00B02C1A" w:rsidRPr="00FC7075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075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1503" w:type="dxa"/>
          </w:tcPr>
          <w:p w14:paraId="6AC9D7CC" w14:textId="77777777" w:rsidR="00B02C1A" w:rsidRDefault="00B02C1A" w:rsidP="00B02C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14:paraId="6495835D" w14:textId="77777777" w:rsidR="009571A6" w:rsidRPr="00677556" w:rsidRDefault="009571A6" w:rsidP="009571A6">
      <w:pPr>
        <w:pStyle w:val="Standard"/>
        <w:ind w:firstLine="0"/>
      </w:pPr>
    </w:p>
    <w:p w14:paraId="0291C3A7" w14:textId="4BC129F0" w:rsidR="009571A6" w:rsidRPr="00B02C1A" w:rsidRDefault="00B02C1A" w:rsidP="00242130">
      <w:pPr>
        <w:pStyle w:val="Standard"/>
        <w:ind w:firstLine="0"/>
        <w:rPr>
          <w:b/>
        </w:rPr>
      </w:pPr>
      <w:r w:rsidRPr="00B02C1A">
        <w:rPr>
          <w:b/>
        </w:rPr>
        <w:t>(C)</w:t>
      </w:r>
    </w:p>
    <w:p w14:paraId="2D0B8934" w14:textId="77777777" w:rsidR="009571A6" w:rsidRDefault="009571A6" w:rsidP="00242130">
      <w:pPr>
        <w:pStyle w:val="Standard"/>
        <w:ind w:firstLine="0"/>
      </w:pPr>
    </w:p>
    <w:p w14:paraId="2E9B57D3" w14:textId="77777777" w:rsidR="009571A6" w:rsidRDefault="009571A6" w:rsidP="00242130">
      <w:pPr>
        <w:pStyle w:val="Standard"/>
        <w:ind w:firstLine="0"/>
      </w:pPr>
    </w:p>
    <w:p w14:paraId="18851285" w14:textId="77777777" w:rsidR="009571A6" w:rsidRDefault="009571A6" w:rsidP="00242130">
      <w:pPr>
        <w:pStyle w:val="Standard"/>
        <w:ind w:firstLine="0"/>
      </w:pPr>
    </w:p>
    <w:p w14:paraId="44243C20" w14:textId="77777777" w:rsidR="009571A6" w:rsidRPr="00677556" w:rsidRDefault="009571A6" w:rsidP="00242130">
      <w:pPr>
        <w:pStyle w:val="Standard"/>
        <w:ind w:firstLine="0"/>
      </w:pPr>
    </w:p>
    <w:p w14:paraId="34B5F256" w14:textId="77777777" w:rsidR="00DD0E78" w:rsidRDefault="00DD0E78" w:rsidP="00D630F9">
      <w:pPr>
        <w:pStyle w:val="Standard"/>
        <w:ind w:firstLine="0"/>
        <w:rPr>
          <w:b/>
          <w:lang w:eastAsia="en-GB"/>
        </w:rPr>
      </w:pPr>
    </w:p>
    <w:p w14:paraId="4CB097D1" w14:textId="77777777" w:rsidR="00DD0E78" w:rsidRDefault="00DD0E78" w:rsidP="00D630F9">
      <w:pPr>
        <w:pStyle w:val="Standard"/>
        <w:ind w:firstLine="0"/>
        <w:rPr>
          <w:b/>
          <w:lang w:eastAsia="en-GB"/>
        </w:rPr>
      </w:pPr>
    </w:p>
    <w:p w14:paraId="640CC3B5" w14:textId="77777777" w:rsidR="00566058" w:rsidRDefault="00566058"/>
    <w:sectPr w:rsidR="00566058" w:rsidSect="009571A6">
      <w:pgSz w:w="11906" w:h="16838"/>
      <w:pgMar w:top="1440" w:right="624" w:bottom="144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F9"/>
    <w:rsid w:val="000B5973"/>
    <w:rsid w:val="00175D47"/>
    <w:rsid w:val="00183383"/>
    <w:rsid w:val="001C254F"/>
    <w:rsid w:val="001F396F"/>
    <w:rsid w:val="00242130"/>
    <w:rsid w:val="00277FF8"/>
    <w:rsid w:val="0032105F"/>
    <w:rsid w:val="00437122"/>
    <w:rsid w:val="004619D3"/>
    <w:rsid w:val="004C11ED"/>
    <w:rsid w:val="00511EDF"/>
    <w:rsid w:val="00513C8B"/>
    <w:rsid w:val="00566058"/>
    <w:rsid w:val="0061403D"/>
    <w:rsid w:val="00711F55"/>
    <w:rsid w:val="00726812"/>
    <w:rsid w:val="00931044"/>
    <w:rsid w:val="00946052"/>
    <w:rsid w:val="009571A6"/>
    <w:rsid w:val="00992023"/>
    <w:rsid w:val="009A2399"/>
    <w:rsid w:val="009C7FF0"/>
    <w:rsid w:val="00A672DC"/>
    <w:rsid w:val="00A76811"/>
    <w:rsid w:val="00B02C1A"/>
    <w:rsid w:val="00BA6F38"/>
    <w:rsid w:val="00CD4D9F"/>
    <w:rsid w:val="00D630F9"/>
    <w:rsid w:val="00DA493F"/>
    <w:rsid w:val="00DD0E78"/>
    <w:rsid w:val="00F7160F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1FF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F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har"/>
    <w:rsid w:val="00D630F9"/>
    <w:pPr>
      <w:widowControl w:val="0"/>
      <w:autoSpaceDE w:val="0"/>
      <w:autoSpaceDN w:val="0"/>
      <w:adjustRightInd w:val="0"/>
      <w:spacing w:after="0" w:line="480" w:lineRule="auto"/>
      <w:ind w:firstLine="612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andardChar">
    <w:name w:val="Standard Char"/>
    <w:link w:val="Standard"/>
    <w:rsid w:val="00D630F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39"/>
    <w:rsid w:val="00D6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10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044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93104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1044"/>
  </w:style>
  <w:style w:type="character" w:customStyle="1" w:styleId="CommentaireCar">
    <w:name w:val="Commentaire Car"/>
    <w:basedOn w:val="Policepardfaut"/>
    <w:link w:val="Commentaire"/>
    <w:uiPriority w:val="99"/>
    <w:semiHidden/>
    <w:rsid w:val="0093104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104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10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F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har"/>
    <w:rsid w:val="00D630F9"/>
    <w:pPr>
      <w:widowControl w:val="0"/>
      <w:autoSpaceDE w:val="0"/>
      <w:autoSpaceDN w:val="0"/>
      <w:adjustRightInd w:val="0"/>
      <w:spacing w:after="0" w:line="480" w:lineRule="auto"/>
      <w:ind w:firstLine="612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andardChar">
    <w:name w:val="Standard Char"/>
    <w:link w:val="Standard"/>
    <w:rsid w:val="00D630F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39"/>
    <w:rsid w:val="00D6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10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044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93104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1044"/>
  </w:style>
  <w:style w:type="character" w:customStyle="1" w:styleId="CommentaireCar">
    <w:name w:val="Commentaire Car"/>
    <w:basedOn w:val="Policepardfaut"/>
    <w:link w:val="Commentaire"/>
    <w:uiPriority w:val="99"/>
    <w:semiHidden/>
    <w:rsid w:val="0093104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104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1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akhila mv</dc:creator>
  <cp:keywords/>
  <dc:description/>
  <cp:lastModifiedBy>Alexandre G. de Brevern</cp:lastModifiedBy>
  <cp:revision>24</cp:revision>
  <dcterms:created xsi:type="dcterms:W3CDTF">2017-03-13T10:15:00Z</dcterms:created>
  <dcterms:modified xsi:type="dcterms:W3CDTF">2019-05-24T13:25:00Z</dcterms:modified>
</cp:coreProperties>
</file>