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A2" w:rsidRPr="00DB1485" w:rsidRDefault="001F62A2" w:rsidP="001F62A2">
      <w:pPr>
        <w:widowControl/>
        <w:tabs>
          <w:tab w:val="left" w:pos="7051"/>
        </w:tabs>
        <w:spacing w:line="276" w:lineRule="auto"/>
        <w:rPr>
          <w:rFonts w:ascii="Arial" w:eastAsia="楷体" w:hAnsi="Arial" w:cs="Arial"/>
          <w:b/>
          <w:sz w:val="24"/>
          <w:szCs w:val="24"/>
        </w:rPr>
      </w:pPr>
      <w:bookmarkStart w:id="0" w:name="OLE_LINK152"/>
      <w:bookmarkStart w:id="1" w:name="OLE_LINK153"/>
      <w:r w:rsidRPr="00DB1485">
        <w:rPr>
          <w:rFonts w:ascii="Arial" w:eastAsia="楷体" w:hAnsi="Arial" w:cs="Arial"/>
          <w:b/>
          <w:kern w:val="0"/>
          <w:sz w:val="24"/>
          <w:szCs w:val="24"/>
        </w:rPr>
        <w:t xml:space="preserve">Supplemental </w:t>
      </w:r>
      <w:r w:rsidRPr="00DB1485">
        <w:rPr>
          <w:rFonts w:ascii="Arial" w:eastAsia="楷体" w:hAnsi="Arial" w:cs="Arial"/>
          <w:b/>
          <w:sz w:val="24"/>
          <w:szCs w:val="24"/>
        </w:rPr>
        <w:t xml:space="preserve">Figure 1. </w:t>
      </w:r>
      <w:r w:rsidRPr="00DB1485">
        <w:rPr>
          <w:rFonts w:ascii="Arial" w:eastAsia="楷体" w:hAnsi="Arial" w:cs="Arial"/>
          <w:sz w:val="24"/>
          <w:szCs w:val="24"/>
        </w:rPr>
        <w:t>The data selection process of current study</w:t>
      </w:r>
    </w:p>
    <w:p w:rsidR="00110244" w:rsidRPr="001F62A2" w:rsidRDefault="001F62A2">
      <w:bookmarkStart w:id="2" w:name="_GoBack"/>
      <w:bookmarkEnd w:id="0"/>
      <w:bookmarkEnd w:id="1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5pt;height:363pt">
            <v:imagedata r:id="rId4" o:title="Supplemental Figure 1"/>
          </v:shape>
        </w:pict>
      </w:r>
    </w:p>
    <w:sectPr w:rsidR="00110244" w:rsidRPr="001F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A2"/>
    <w:rsid w:val="00110244"/>
    <w:rsid w:val="001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63B4-0160-4EDC-8EAE-4E5A317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2019-06-19T16:04:00Z</dcterms:created>
  <dcterms:modified xsi:type="dcterms:W3CDTF">2019-06-19T16:04:00Z</dcterms:modified>
</cp:coreProperties>
</file>