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806" w:rsidRPr="00DB1485" w:rsidRDefault="00507C29" w:rsidP="00B33806">
      <w:pPr>
        <w:widowControl/>
        <w:spacing w:line="276" w:lineRule="auto"/>
        <w:rPr>
          <w:rFonts w:ascii="Arial" w:eastAsia="楷体" w:hAnsi="Arial" w:cs="Arial"/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OLE_LINK154"/>
      <w:bookmarkStart w:id="4" w:name="OLE_LINK155"/>
      <w:r>
        <w:rPr>
          <w:rFonts w:ascii="Arial" w:eastAsia="楷体" w:hAnsi="Arial" w:cs="Arial"/>
          <w:b/>
          <w:kern w:val="0"/>
          <w:sz w:val="24"/>
          <w:szCs w:val="24"/>
        </w:rPr>
        <w:t>Supplemental Table 2</w:t>
      </w:r>
      <w:bookmarkStart w:id="5" w:name="_GoBack"/>
      <w:bookmarkEnd w:id="5"/>
      <w:r w:rsidR="00A9576F">
        <w:rPr>
          <w:rFonts w:ascii="Arial" w:eastAsia="楷体" w:hAnsi="Arial" w:cs="Arial"/>
          <w:b/>
          <w:kern w:val="0"/>
          <w:sz w:val="24"/>
          <w:szCs w:val="24"/>
        </w:rPr>
        <w:t>. T</w:t>
      </w:r>
      <w:r w:rsidR="00A9576F">
        <w:rPr>
          <w:rFonts w:ascii="Arial" w:eastAsia="楷体" w:hAnsi="Arial" w:cs="Arial" w:hint="eastAsia"/>
          <w:b/>
          <w:kern w:val="0"/>
          <w:sz w:val="24"/>
          <w:szCs w:val="24"/>
        </w:rPr>
        <w:t>h</w:t>
      </w:r>
      <w:r w:rsidR="00A9576F">
        <w:rPr>
          <w:rFonts w:ascii="Arial" w:eastAsia="楷体" w:hAnsi="Arial" w:cs="Arial"/>
          <w:b/>
          <w:kern w:val="0"/>
          <w:sz w:val="24"/>
          <w:szCs w:val="24"/>
        </w:rPr>
        <w:t>e SH model based nomogram scores for each included variable in current study</w:t>
      </w:r>
    </w:p>
    <w:tbl>
      <w:tblPr>
        <w:tblW w:w="4780" w:type="dxa"/>
        <w:tblLook w:val="04A0" w:firstRow="1" w:lastRow="0" w:firstColumn="1" w:lastColumn="0" w:noHBand="0" w:noVBand="1"/>
      </w:tblPr>
      <w:tblGrid>
        <w:gridCol w:w="3000"/>
        <w:gridCol w:w="1780"/>
      </w:tblGrid>
      <w:tr w:rsidR="00A9576F" w:rsidRPr="00A9576F" w:rsidTr="00A9576F">
        <w:trPr>
          <w:trHeight w:val="300"/>
        </w:trPr>
        <w:tc>
          <w:tcPr>
            <w:tcW w:w="30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bookmarkEnd w:id="0"/>
          <w:bookmarkEnd w:id="1"/>
          <w:bookmarkEnd w:id="2"/>
          <w:bookmarkEnd w:id="3"/>
          <w:bookmarkEnd w:id="4"/>
          <w:p w:rsidR="00A9576F" w:rsidRPr="00A9576F" w:rsidRDefault="00A9576F" w:rsidP="00A9576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Characteristics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9576F" w:rsidRPr="00A9576F" w:rsidRDefault="00A9576F" w:rsidP="00A9576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SH model based </w:t>
            </w:r>
            <w:r w:rsidRPr="00A9576F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Nomogram scores</w:t>
            </w:r>
          </w:p>
        </w:tc>
      </w:tr>
      <w:tr w:rsidR="00424842" w:rsidRPr="00A9576F" w:rsidTr="00A9576F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424842" w:rsidP="00424842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>Sex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E05E2" w:rsidRPr="00A9576F" w:rsidTr="008B2EFE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05E2" w:rsidRPr="00000379" w:rsidRDefault="00CE05E2" w:rsidP="008B2EFE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05E2" w:rsidRPr="00A9576F" w:rsidRDefault="00CE05E2" w:rsidP="008B2EFE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424842" w:rsidRPr="00A9576F" w:rsidTr="00A9576F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424842" w:rsidP="00424842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46</w:t>
            </w:r>
          </w:p>
        </w:tc>
      </w:tr>
      <w:tr w:rsidR="00424842" w:rsidRPr="00A9576F" w:rsidTr="00A9576F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424842" w:rsidP="00424842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>Race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4842" w:rsidRPr="00A9576F" w:rsidTr="00A9576F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424842" w:rsidP="00424842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Caucasian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424842" w:rsidRPr="00A9576F" w:rsidTr="00A9576F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424842" w:rsidP="00424842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African American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</w:tr>
      <w:tr w:rsidR="00424842" w:rsidRPr="00A9576F" w:rsidTr="00A9576F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4842" w:rsidRPr="00000379" w:rsidRDefault="00424842" w:rsidP="00424842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American Indian/Alaska Native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</w:tr>
      <w:tr w:rsidR="00424842" w:rsidRPr="00A9576F" w:rsidTr="00A9576F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4842" w:rsidRPr="00000379" w:rsidRDefault="00424842" w:rsidP="00424842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Asian or Pacific Islander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424842" w:rsidRPr="00A9576F" w:rsidTr="00A9576F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424842" w:rsidP="00424842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>Location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4842" w:rsidRPr="00A9576F" w:rsidTr="00A9576F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424842" w:rsidP="00424842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Head of pancreas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424842" w:rsidRPr="00A9576F" w:rsidTr="00A9576F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424842" w:rsidP="00424842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Body of pancreas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</w:tr>
      <w:tr w:rsidR="00424842" w:rsidRPr="00A9576F" w:rsidTr="00A9576F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424842" w:rsidP="00424842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Tail of pancreas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58</w:t>
            </w:r>
          </w:p>
        </w:tc>
      </w:tr>
      <w:tr w:rsidR="00424842" w:rsidRPr="00A9576F" w:rsidTr="00A9576F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424842" w:rsidP="00424842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Pancreatic duct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424842" w:rsidRPr="00A9576F" w:rsidTr="00A9576F">
        <w:trPr>
          <w:trHeight w:val="52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424842" w:rsidP="00424842">
            <w:pPr>
              <w:widowControl/>
              <w:ind w:leftChars="50" w:left="105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Other specified parts of pancreas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424842" w:rsidRPr="00A9576F" w:rsidTr="00A9576F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424842" w:rsidP="00424842">
            <w:pPr>
              <w:widowControl/>
              <w:ind w:leftChars="50" w:left="105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Overlapping lesion of pancreas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424842" w:rsidRPr="00A9576F" w:rsidTr="00A9576F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424842" w:rsidP="00424842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Pancreas, NOS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424842" w:rsidRPr="00A9576F" w:rsidTr="00A9576F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424842" w:rsidP="00424842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>Surgery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4842" w:rsidRPr="00A9576F" w:rsidTr="00A9576F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424842" w:rsidP="00424842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No surgery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424842" w:rsidRPr="00A9576F" w:rsidTr="00A9576F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424842" w:rsidP="00424842">
            <w:pPr>
              <w:widowControl/>
              <w:ind w:leftChars="50" w:left="105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Local or partial pancreatectomy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24842" w:rsidRPr="00A9576F" w:rsidTr="00A9576F">
        <w:trPr>
          <w:trHeight w:val="52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424842" w:rsidP="00424842">
            <w:pPr>
              <w:widowControl/>
              <w:ind w:leftChars="50" w:left="105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Local or partial pancreatectomy and duodenectomy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24842" w:rsidRPr="00A9576F" w:rsidTr="00A9576F">
        <w:trPr>
          <w:trHeight w:val="792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424842" w:rsidP="00424842">
            <w:pPr>
              <w:widowControl/>
              <w:ind w:leftChars="50" w:left="105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Total pancreatectomy with or without gastrectomy or duodenectomy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24842" w:rsidRPr="00A9576F" w:rsidTr="00A9576F">
        <w:trPr>
          <w:trHeight w:val="52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424842" w:rsidP="00424842">
            <w:pPr>
              <w:widowControl/>
              <w:ind w:leftChars="50" w:left="105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Pancreatectomy NOS or surgery NOS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424842" w:rsidRPr="00A9576F" w:rsidTr="00A9576F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424842" w:rsidP="00424842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>Tumor size</w:t>
            </w: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 xml:space="preserve"> (cm)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4842" w:rsidRPr="00A9576F" w:rsidTr="00A9576F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424842" w:rsidP="00424842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&lt;=2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424842" w:rsidRPr="00A9576F" w:rsidTr="00A9576F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424842" w:rsidP="00424842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 to 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424842" w:rsidRPr="00A9576F" w:rsidTr="00A9576F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424842" w:rsidP="00424842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 to 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424842" w:rsidRPr="00A9576F" w:rsidTr="00A9576F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424842" w:rsidP="00424842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&gt;6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424842" w:rsidRPr="00A9576F" w:rsidTr="00A9576F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424842" w:rsidP="00424842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 w:rsidR="00424842" w:rsidRPr="00A9576F" w:rsidTr="00A9576F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424842" w:rsidP="00424842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>LNR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4842" w:rsidRPr="00A9576F" w:rsidTr="00A9576F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424842" w:rsidP="00424842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424842" w:rsidRPr="00A9576F" w:rsidTr="00A9576F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424842" w:rsidP="00424842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&lt;=0.2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424842" w:rsidRPr="00A9576F" w:rsidTr="00A9576F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424842" w:rsidP="00424842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0.2-0.4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424842" w:rsidRPr="00A9576F" w:rsidTr="00A9576F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424842" w:rsidP="00424842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0.4-1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424842" w:rsidRPr="00A9576F" w:rsidTr="00A9576F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424842" w:rsidP="00424842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No nodes were examined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424842" w:rsidRPr="00A9576F" w:rsidTr="00A9576F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424842" w:rsidP="00424842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>T stage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4842" w:rsidRPr="00A9576F" w:rsidTr="00A9576F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424842" w:rsidP="00424842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T1-T2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424842" w:rsidRPr="00A9576F" w:rsidTr="00A9576F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424842" w:rsidP="00424842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T3-T4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424842" w:rsidRPr="00A9576F" w:rsidTr="00A9576F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424842" w:rsidP="00424842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424842" w:rsidRPr="00A9576F" w:rsidTr="00A9576F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424842" w:rsidP="00424842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>N stage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4842" w:rsidRPr="00A9576F" w:rsidTr="00A9576F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424842" w:rsidP="00424842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424842" w:rsidRPr="00A9576F" w:rsidTr="00A9576F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424842" w:rsidP="00424842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424842" w:rsidRPr="00A9576F" w:rsidTr="00A9576F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424842" w:rsidP="00424842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424842" w:rsidRPr="00A9576F" w:rsidTr="00A9576F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424842" w:rsidP="00424842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>M stage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4842" w:rsidRPr="00A9576F" w:rsidTr="00A9576F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424842" w:rsidP="00424842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M0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424842" w:rsidRPr="00A9576F" w:rsidTr="00A9576F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424842" w:rsidP="00424842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M1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424842" w:rsidRPr="00A9576F" w:rsidTr="00A9576F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424842" w:rsidP="00424842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58</w:t>
            </w:r>
          </w:p>
        </w:tc>
      </w:tr>
      <w:tr w:rsidR="00424842" w:rsidRPr="00A9576F" w:rsidTr="00A9576F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424842" w:rsidP="00424842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>Grade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4842" w:rsidRPr="00A9576F" w:rsidTr="00A9576F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424842" w:rsidP="00424842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I-II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424842" w:rsidRPr="00A9576F" w:rsidTr="00A9576F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424842" w:rsidP="00424842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III-IV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424842" w:rsidRPr="00A9576F" w:rsidTr="00A9576F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424842" w:rsidP="00424842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424842" w:rsidRPr="00A9576F" w:rsidTr="00A9576F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424842" w:rsidP="00424842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>Chemotherapy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4842" w:rsidRPr="00A9576F" w:rsidTr="00A9576F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424842" w:rsidP="00424842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424842" w:rsidRPr="00A9576F" w:rsidTr="00A9576F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424842" w:rsidP="00424842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424842" w:rsidRPr="00A9576F" w:rsidTr="00A9576F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424842" w:rsidP="00424842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>Radiotherapy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4842" w:rsidRPr="00A9576F" w:rsidTr="00A9576F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424842" w:rsidP="00424842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424842" w:rsidRPr="00A9576F" w:rsidTr="00A9576F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424842" w:rsidP="00424842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424842" w:rsidRPr="00A9576F" w:rsidTr="00A9576F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424842" w:rsidP="00424842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</w:rPr>
              <w:t>Marital status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4842" w:rsidRPr="00A9576F" w:rsidTr="00A9576F">
        <w:trPr>
          <w:trHeight w:val="28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424842" w:rsidP="00424842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0037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Married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424842" w:rsidRPr="00A9576F" w:rsidTr="00A9576F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24842" w:rsidRPr="00000379" w:rsidRDefault="001E49CB" w:rsidP="001E49CB">
            <w:pPr>
              <w:widowControl/>
              <w:ind w:firstLineChars="50" w:firstLine="1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bookmarkStart w:id="6" w:name="OLE_LINK224"/>
            <w:bookmarkStart w:id="7" w:name="OLE_LINK225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Single</w:t>
            </w:r>
            <w:bookmarkEnd w:id="6"/>
            <w:bookmarkEnd w:id="7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24842" w:rsidRPr="00A9576F" w:rsidRDefault="00424842" w:rsidP="00424842">
            <w:pPr>
              <w:widowControl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9576F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</w:tr>
    </w:tbl>
    <w:p w:rsidR="00CD2EF0" w:rsidRPr="00783825" w:rsidRDefault="00CD2EF0">
      <w:pPr>
        <w:rPr>
          <w:rFonts w:ascii="Arial" w:eastAsia="楷体" w:hAnsi="Arial" w:cs="Arial"/>
          <w:color w:val="000000"/>
          <w:kern w:val="0"/>
          <w:sz w:val="20"/>
          <w:szCs w:val="20"/>
        </w:rPr>
      </w:pPr>
    </w:p>
    <w:sectPr w:rsidR="00CD2EF0" w:rsidRPr="00783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0CF" w:rsidRDefault="002460CF" w:rsidP="00356518">
      <w:r>
        <w:separator/>
      </w:r>
    </w:p>
  </w:endnote>
  <w:endnote w:type="continuationSeparator" w:id="0">
    <w:p w:rsidR="002460CF" w:rsidRDefault="002460CF" w:rsidP="0035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0CF" w:rsidRDefault="002460CF" w:rsidP="00356518">
      <w:r>
        <w:separator/>
      </w:r>
    </w:p>
  </w:footnote>
  <w:footnote w:type="continuationSeparator" w:id="0">
    <w:p w:rsidR="002460CF" w:rsidRDefault="002460CF" w:rsidP="00356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06"/>
    <w:rsid w:val="00000379"/>
    <w:rsid w:val="000F56DA"/>
    <w:rsid w:val="001E49CB"/>
    <w:rsid w:val="002460CF"/>
    <w:rsid w:val="0030521B"/>
    <w:rsid w:val="00356518"/>
    <w:rsid w:val="00424842"/>
    <w:rsid w:val="00507C29"/>
    <w:rsid w:val="006318F9"/>
    <w:rsid w:val="00632E36"/>
    <w:rsid w:val="00707526"/>
    <w:rsid w:val="00783825"/>
    <w:rsid w:val="009C0287"/>
    <w:rsid w:val="00A9576F"/>
    <w:rsid w:val="00B33806"/>
    <w:rsid w:val="00B4068A"/>
    <w:rsid w:val="00B90693"/>
    <w:rsid w:val="00BF18C7"/>
    <w:rsid w:val="00CD2EF0"/>
    <w:rsid w:val="00CD5B76"/>
    <w:rsid w:val="00CE05E2"/>
    <w:rsid w:val="00FF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E9B9BB-E1A3-45FA-833E-02240262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8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65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6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65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16</cp:revision>
  <dcterms:created xsi:type="dcterms:W3CDTF">2019-06-19T11:39:00Z</dcterms:created>
  <dcterms:modified xsi:type="dcterms:W3CDTF">2019-11-12T10:18:00Z</dcterms:modified>
</cp:coreProperties>
</file>