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BFA7" w14:textId="77777777" w:rsidR="00DC0041" w:rsidRPr="00B34218" w:rsidRDefault="00DC0041" w:rsidP="00DC0041">
      <w:pPr>
        <w:jc w:val="center"/>
        <w:rPr>
          <w:rFonts w:ascii="Times New Roman" w:hAnsi="Times New Roman" w:cs="Times New Roman"/>
        </w:rPr>
      </w:pPr>
      <w:r w:rsidRPr="00B34218">
        <w:rPr>
          <w:rFonts w:ascii="Times New Roman" w:hAnsi="Times New Roman" w:cs="Times New Roman"/>
        </w:rPr>
        <w:t>Table S</w:t>
      </w:r>
      <w:r>
        <w:rPr>
          <w:rFonts w:ascii="Times New Roman" w:hAnsi="Times New Roman" w:cs="Times New Roman" w:hint="eastAsia"/>
        </w:rPr>
        <w:t xml:space="preserve">2 </w:t>
      </w:r>
      <w:r>
        <w:rPr>
          <w:rFonts w:ascii="Times New Roman" w:hAnsi="Times New Roman" w:cs="Times New Roman"/>
        </w:rPr>
        <w:t>Meteorological</w:t>
      </w:r>
      <w:r>
        <w:rPr>
          <w:rFonts w:ascii="Times New Roman" w:hAnsi="Times New Roman" w:cs="Times New Roman" w:hint="eastAsia"/>
        </w:rPr>
        <w:t xml:space="preserve"> data during the sampling periods</w:t>
      </w:r>
    </w:p>
    <w:tbl>
      <w:tblPr>
        <w:tblW w:w="7028" w:type="dxa"/>
        <w:jc w:val="center"/>
        <w:tblLook w:val="04A0" w:firstRow="1" w:lastRow="0" w:firstColumn="1" w:lastColumn="0" w:noHBand="0" w:noVBand="1"/>
      </w:tblPr>
      <w:tblGrid>
        <w:gridCol w:w="1074"/>
        <w:gridCol w:w="1843"/>
        <w:gridCol w:w="852"/>
        <w:gridCol w:w="2176"/>
        <w:gridCol w:w="1171"/>
      </w:tblGrid>
      <w:tr w:rsidR="00DC0041" w:rsidRPr="00641158" w14:paraId="7CBFD65C" w14:textId="77777777" w:rsidTr="00D86F09">
        <w:trPr>
          <w:trHeight w:val="290"/>
          <w:jc w:val="center"/>
        </w:trPr>
        <w:tc>
          <w:tcPr>
            <w:tcW w:w="10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F4036" w14:textId="77777777" w:rsidR="00DC0041" w:rsidRPr="00641158" w:rsidRDefault="00DC0041" w:rsidP="00D8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F2996" w14:textId="77777777" w:rsidR="00DC0041" w:rsidRPr="00641158" w:rsidRDefault="00DC0041" w:rsidP="00D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Temperature(°C)</w:t>
            </w:r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B54C1" w14:textId="77777777" w:rsidR="00DC0041" w:rsidRPr="00641158" w:rsidRDefault="00DC0041" w:rsidP="00D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41158">
              <w:rPr>
                <w:rFonts w:ascii="Times New Roman" w:eastAsia="Times New Roman" w:hAnsi="Times New Roman" w:cs="Times New Roman"/>
                <w:color w:val="000000"/>
              </w:rPr>
              <w:t>RH(</w:t>
            </w:r>
            <w:proofErr w:type="gramEnd"/>
            <w:r w:rsidRPr="00641158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21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F544A" w14:textId="77777777" w:rsidR="00DC0041" w:rsidRPr="00641158" w:rsidRDefault="00DC0041" w:rsidP="00D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Wind speed(m/s)</w:t>
            </w: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19578" w14:textId="77777777" w:rsidR="00DC0041" w:rsidRPr="00641158" w:rsidRDefault="00DC0041" w:rsidP="00D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41158">
              <w:rPr>
                <w:rFonts w:ascii="Times New Roman" w:eastAsia="Times New Roman" w:hAnsi="Times New Roman" w:cs="Times New Roman"/>
                <w:color w:val="000000"/>
              </w:rPr>
              <w:t>VR(</w:t>
            </w:r>
            <w:proofErr w:type="gramEnd"/>
            <w:r w:rsidRPr="00641158">
              <w:rPr>
                <w:rFonts w:ascii="Times New Roman" w:eastAsia="Times New Roman" w:hAnsi="Times New Roman" w:cs="Times New Roman"/>
                <w:color w:val="000000"/>
              </w:rPr>
              <w:t>km)</w:t>
            </w:r>
          </w:p>
        </w:tc>
      </w:tr>
      <w:tr w:rsidR="00DC0041" w:rsidRPr="00641158" w14:paraId="1507B5B8" w14:textId="77777777" w:rsidTr="00D86F09">
        <w:trPr>
          <w:trHeight w:val="290"/>
          <w:jc w:val="center"/>
        </w:trPr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F8958" w14:textId="77777777" w:rsidR="00DC0041" w:rsidRPr="00641158" w:rsidRDefault="00DC0041" w:rsidP="00D8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winter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4F3F9" w14:textId="77777777" w:rsidR="00DC0041" w:rsidRPr="00641158" w:rsidRDefault="00DC0041" w:rsidP="00D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06CBB" w14:textId="77777777" w:rsidR="00DC0041" w:rsidRPr="00641158" w:rsidRDefault="00DC0041" w:rsidP="00D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33.0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EA2B" w14:textId="77777777" w:rsidR="00DC0041" w:rsidRPr="00641158" w:rsidRDefault="00DC0041" w:rsidP="00D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2.56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6236" w14:textId="77777777" w:rsidR="00DC0041" w:rsidRPr="00641158" w:rsidRDefault="00DC0041" w:rsidP="00D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21.4</w:t>
            </w:r>
          </w:p>
        </w:tc>
      </w:tr>
      <w:tr w:rsidR="00DC0041" w:rsidRPr="00641158" w14:paraId="7CC550B0" w14:textId="77777777" w:rsidTr="00D86F09">
        <w:trPr>
          <w:trHeight w:val="290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3104F" w14:textId="77777777" w:rsidR="00DC0041" w:rsidRPr="00641158" w:rsidRDefault="00DC0041" w:rsidP="00D8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spring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96F1" w14:textId="77777777" w:rsidR="00DC0041" w:rsidRPr="00641158" w:rsidRDefault="00DC0041" w:rsidP="00D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13.0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7923" w14:textId="77777777" w:rsidR="00DC0041" w:rsidRPr="00641158" w:rsidRDefault="00DC0041" w:rsidP="00D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38.0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0889" w14:textId="77777777" w:rsidR="00DC0041" w:rsidRPr="00641158" w:rsidRDefault="00DC0041" w:rsidP="00D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2.86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3AEC" w14:textId="77777777" w:rsidR="00DC0041" w:rsidRPr="00641158" w:rsidRDefault="00DC0041" w:rsidP="00D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21.6</w:t>
            </w:r>
          </w:p>
        </w:tc>
      </w:tr>
      <w:tr w:rsidR="00DC0041" w:rsidRPr="00641158" w14:paraId="3791CDA5" w14:textId="77777777" w:rsidTr="00D86F09">
        <w:trPr>
          <w:trHeight w:val="290"/>
          <w:jc w:val="center"/>
        </w:trPr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B571CA" w14:textId="77777777" w:rsidR="00DC0041" w:rsidRPr="00641158" w:rsidRDefault="00DC0041" w:rsidP="00D8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summer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23FB" w14:textId="77777777" w:rsidR="00DC0041" w:rsidRPr="00641158" w:rsidRDefault="00DC0041" w:rsidP="00D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23.0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269B" w14:textId="77777777" w:rsidR="00DC0041" w:rsidRPr="00641158" w:rsidRDefault="00DC0041" w:rsidP="00D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DAA9" w14:textId="77777777" w:rsidR="00DC0041" w:rsidRPr="00641158" w:rsidRDefault="00DC0041" w:rsidP="00D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2.89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2A68" w14:textId="77777777" w:rsidR="00DC0041" w:rsidRPr="00641158" w:rsidRDefault="00DC0041" w:rsidP="00D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23.1</w:t>
            </w:r>
          </w:p>
        </w:tc>
      </w:tr>
      <w:tr w:rsidR="00DC0041" w:rsidRPr="00641158" w14:paraId="0DB08D73" w14:textId="77777777" w:rsidTr="00D86F09">
        <w:trPr>
          <w:trHeight w:val="290"/>
          <w:jc w:val="center"/>
        </w:trPr>
        <w:tc>
          <w:tcPr>
            <w:tcW w:w="10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F8B0223" w14:textId="77777777" w:rsidR="00DC0041" w:rsidRPr="00641158" w:rsidRDefault="00DC0041" w:rsidP="00D8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autumn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DF8B1" w14:textId="77777777" w:rsidR="00DC0041" w:rsidRPr="00641158" w:rsidRDefault="00DC0041" w:rsidP="00D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A816E" w14:textId="77777777" w:rsidR="00DC0041" w:rsidRPr="00641158" w:rsidRDefault="00DC0041" w:rsidP="00D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44.0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43EB7" w14:textId="77777777" w:rsidR="00DC0041" w:rsidRPr="00641158" w:rsidRDefault="00DC0041" w:rsidP="00D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6BF95" w14:textId="77777777" w:rsidR="00DC0041" w:rsidRPr="00641158" w:rsidRDefault="00DC0041" w:rsidP="00D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1158">
              <w:rPr>
                <w:rFonts w:ascii="Times New Roman" w:eastAsia="Times New Roman" w:hAnsi="Times New Roman" w:cs="Times New Roman"/>
                <w:color w:val="000000"/>
              </w:rPr>
              <w:t>22.3</w:t>
            </w:r>
          </w:p>
        </w:tc>
      </w:tr>
    </w:tbl>
    <w:p w14:paraId="5DA3F20D" w14:textId="77777777" w:rsidR="00FC4AB2" w:rsidRDefault="00DC0041">
      <w:bookmarkStart w:id="0" w:name="_GoBack"/>
      <w:bookmarkEnd w:id="0"/>
    </w:p>
    <w:sectPr w:rsidR="00FC4AB2" w:rsidSect="008D7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41"/>
    <w:rsid w:val="008D75B5"/>
    <w:rsid w:val="00D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10E0"/>
  <w15:chartTrackingRefBased/>
  <w15:docId w15:val="{E4A29E2E-D2E3-1E42-95E4-76BDF082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0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Lei, Yali</dc:creator>
  <cp:keywords/>
  <dc:description/>
  <cp:lastModifiedBy>Lei, Yali</cp:lastModifiedBy>
  <cp:revision>1</cp:revision>
  <dcterms:created xsi:type="dcterms:W3CDTF">2019-10-03T00:52:00Z</dcterms:created>
  <dcterms:modified xsi:type="dcterms:W3CDTF">2019-10-03T00:52:00Z</dcterms:modified>
</cp:coreProperties>
</file>