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6B" w:rsidRPr="008E466B" w:rsidRDefault="008E466B" w:rsidP="008E4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b/>
          <w:sz w:val="20"/>
          <w:szCs w:val="20"/>
          <w:lang w:val="en-US" w:eastAsia="es-CL"/>
        </w:rPr>
      </w:pPr>
      <w:bookmarkStart w:id="0" w:name="_GoBack"/>
      <w:bookmarkEnd w:id="0"/>
      <w:r w:rsidRPr="008E466B">
        <w:rPr>
          <w:rFonts w:ascii="Lucida Console" w:eastAsia="Times New Roman" w:hAnsi="Lucida Console" w:cs="Courier New"/>
          <w:b/>
          <w:sz w:val="20"/>
          <w:szCs w:val="20"/>
          <w:lang w:val="en-US" w:eastAsia="es-CL"/>
        </w:rPr>
        <w:t>SUPPLEMENTARY MATERIAL</w:t>
      </w:r>
    </w:p>
    <w:p w:rsidR="008E466B" w:rsidRPr="008E466B" w:rsidRDefault="008E466B" w:rsidP="008E4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b/>
          <w:sz w:val="20"/>
          <w:szCs w:val="20"/>
          <w:lang w:val="en-US" w:eastAsia="es-CL"/>
        </w:rPr>
      </w:pPr>
    </w:p>
    <w:p w:rsidR="008E466B" w:rsidRPr="008E466B" w:rsidRDefault="008E466B" w:rsidP="008E4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b/>
          <w:sz w:val="20"/>
          <w:szCs w:val="20"/>
          <w:lang w:val="en-US" w:eastAsia="es-CL"/>
        </w:rPr>
      </w:pPr>
      <w:r w:rsidRPr="008E466B">
        <w:rPr>
          <w:rFonts w:ascii="Lucida Console" w:eastAsia="Times New Roman" w:hAnsi="Lucida Console" w:cs="Courier New"/>
          <w:b/>
          <w:sz w:val="20"/>
          <w:szCs w:val="20"/>
          <w:lang w:val="en-US" w:eastAsia="es-CL"/>
        </w:rPr>
        <w:t>Supplementary material 2: R script</w:t>
      </w:r>
    </w:p>
    <w:p w:rsidR="008E466B" w:rsidRPr="008E466B" w:rsidRDefault="008E466B" w:rsidP="008E4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b/>
          <w:sz w:val="20"/>
          <w:szCs w:val="20"/>
          <w:lang w:val="en-US" w:eastAsia="es-CL"/>
        </w:rPr>
      </w:pPr>
    </w:p>
    <w:p w:rsidR="00704F6C" w:rsidRPr="008E466B" w:rsidRDefault="008E466B" w:rsidP="008E4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b/>
          <w:sz w:val="20"/>
          <w:szCs w:val="20"/>
          <w:lang w:val="en-US" w:eastAsia="es-CL"/>
        </w:rPr>
      </w:pPr>
      <w:r w:rsidRPr="008E466B">
        <w:rPr>
          <w:rFonts w:ascii="Lucida Console" w:eastAsia="Times New Roman" w:hAnsi="Lucida Console" w:cs="Courier New"/>
          <w:b/>
          <w:sz w:val="20"/>
          <w:szCs w:val="20"/>
          <w:lang w:val="en-US" w:eastAsia="es-CL"/>
        </w:rPr>
        <w:t>#</w:t>
      </w:r>
      <w:r w:rsidRPr="008E466B">
        <w:rPr>
          <w:lang w:val="en-US"/>
        </w:rPr>
        <w:t xml:space="preserve"> </w:t>
      </w:r>
      <w:r w:rsidRPr="008E466B">
        <w:rPr>
          <w:rFonts w:ascii="Lucida Console" w:eastAsia="Times New Roman" w:hAnsi="Lucida Console" w:cs="Courier New"/>
          <w:b/>
          <w:sz w:val="20"/>
          <w:szCs w:val="20"/>
          <w:lang w:val="en-US" w:eastAsia="es-CL"/>
        </w:rPr>
        <w:t>COOCCUR script</w:t>
      </w:r>
    </w:p>
    <w:p w:rsidR="00704F6C" w:rsidRPr="008E466B" w:rsidRDefault="00704F6C"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b/>
          <w:sz w:val="20"/>
          <w:szCs w:val="20"/>
          <w:lang w:val="en-US" w:eastAsia="es-CL"/>
        </w:rPr>
      </w:pPr>
    </w:p>
    <w:p w:rsidR="00704F6C" w:rsidRPr="008E466B" w:rsidRDefault="00704F6C"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b/>
          <w:sz w:val="20"/>
          <w:szCs w:val="20"/>
          <w:lang w:val="en-US" w:eastAsia="es-CL"/>
        </w:rPr>
      </w:pPr>
    </w:p>
    <w:p w:rsidR="00F511DD" w:rsidRP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 xml:space="preserve">&gt; Dat_TotalN1 &lt;- </w:t>
      </w:r>
      <w:proofErr w:type="gramStart"/>
      <w:r w:rsidRPr="00F511DD">
        <w:rPr>
          <w:rFonts w:ascii="Lucida Console" w:eastAsia="Times New Roman" w:hAnsi="Lucida Console" w:cs="Courier New"/>
          <w:color w:val="0000FF"/>
          <w:sz w:val="20"/>
          <w:szCs w:val="20"/>
          <w:lang w:val="en-US" w:eastAsia="es-CL"/>
        </w:rPr>
        <w:t>read.csv(</w:t>
      </w:r>
      <w:proofErr w:type="gramEnd"/>
      <w:r w:rsidRPr="00F511DD">
        <w:rPr>
          <w:rFonts w:ascii="Lucida Console" w:eastAsia="Times New Roman" w:hAnsi="Lucida Console" w:cs="Courier New"/>
          <w:color w:val="0000FF"/>
          <w:sz w:val="20"/>
          <w:szCs w:val="20"/>
          <w:lang w:val="en-US" w:eastAsia="es-CL"/>
        </w:rPr>
        <w:t>"D:/Paula/Poliquetos/Total/Dat_TotalN1.csv", row.names=1, sep=";")</w:t>
      </w:r>
    </w:p>
    <w:p w:rsidR="00F511DD" w:rsidRP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&gt;   View(Dat_TotalN1)</w:t>
      </w:r>
    </w:p>
    <w:p w:rsidR="00F511DD" w:rsidRP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&gt; library("cooccur", lib.loc="~/R/win-library/3.4")</w:t>
      </w:r>
    </w:p>
    <w:p w:rsidR="00F511DD" w:rsidRP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&gt; library("gridExtra")</w:t>
      </w:r>
    </w:p>
    <w:p w:rsidR="00401BD2" w:rsidRDefault="00F511DD" w:rsidP="006B54A7">
      <w:pPr>
        <w:autoSpaceDE w:val="0"/>
        <w:autoSpaceDN w:val="0"/>
        <w:adjustRightInd w:val="0"/>
        <w:spacing w:after="0" w:line="240" w:lineRule="auto"/>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 xml:space="preserve">&gt; cooccur.Dat_TotalN1 &lt;- </w:t>
      </w:r>
      <w:proofErr w:type="gramStart"/>
      <w:r w:rsidRPr="00F511DD">
        <w:rPr>
          <w:rFonts w:ascii="Lucida Console" w:eastAsia="Times New Roman" w:hAnsi="Lucida Console" w:cs="Courier New"/>
          <w:color w:val="0000FF"/>
          <w:sz w:val="20"/>
          <w:szCs w:val="20"/>
          <w:lang w:val="en-US" w:eastAsia="es-CL"/>
        </w:rPr>
        <w:t>cooccur(</w:t>
      </w:r>
      <w:proofErr w:type="gramEnd"/>
      <w:r w:rsidRPr="00F511DD">
        <w:rPr>
          <w:rFonts w:ascii="Lucida Console" w:eastAsia="Times New Roman" w:hAnsi="Lucida Console" w:cs="Courier New"/>
          <w:color w:val="0000FF"/>
          <w:sz w:val="20"/>
          <w:szCs w:val="20"/>
          <w:lang w:val="en-US" w:eastAsia="es-CL"/>
        </w:rPr>
        <w:t xml:space="preserve">mat = Dat_TotalN1, type = "spp_site", thresh = TRUE, </w:t>
      </w:r>
      <w:proofErr w:type="spellStart"/>
      <w:r w:rsidRPr="00F511DD">
        <w:rPr>
          <w:rFonts w:ascii="Lucida Console" w:eastAsia="Times New Roman" w:hAnsi="Lucida Console" w:cs="Courier New"/>
          <w:color w:val="0000FF"/>
          <w:sz w:val="20"/>
          <w:szCs w:val="20"/>
          <w:lang w:val="en-US" w:eastAsia="es-CL"/>
        </w:rPr>
        <w:t>spp_names</w:t>
      </w:r>
      <w:proofErr w:type="spellEnd"/>
      <w:r w:rsidRPr="00F511DD">
        <w:rPr>
          <w:rFonts w:ascii="Lucida Console" w:eastAsia="Times New Roman" w:hAnsi="Lucida Console" w:cs="Courier New"/>
          <w:color w:val="0000FF"/>
          <w:sz w:val="20"/>
          <w:szCs w:val="20"/>
          <w:lang w:val="en-US" w:eastAsia="es-CL"/>
        </w:rPr>
        <w:t xml:space="preserve"> = TRUE)</w:t>
      </w:r>
    </w:p>
    <w:p w:rsidR="00401BD2" w:rsidRPr="00401BD2" w:rsidRDefault="00401BD2" w:rsidP="006B54A7">
      <w:pPr>
        <w:autoSpaceDE w:val="0"/>
        <w:autoSpaceDN w:val="0"/>
        <w:adjustRightInd w:val="0"/>
        <w:spacing w:after="0" w:line="240" w:lineRule="auto"/>
        <w:rPr>
          <w:rFonts w:ascii="Lucida Console" w:eastAsia="Times New Roman" w:hAnsi="Lucida Console" w:cs="Courier New"/>
          <w:sz w:val="20"/>
          <w:szCs w:val="20"/>
          <w:lang w:val="en-US" w:eastAsia="es-CL"/>
        </w:rPr>
      </w:pPr>
      <w:r w:rsidRPr="00401BD2">
        <w:rPr>
          <w:rFonts w:ascii="Lucida Console" w:eastAsia="Times New Roman" w:hAnsi="Lucida Console" w:cs="Courier New"/>
          <w:sz w:val="20"/>
          <w:szCs w:val="20"/>
          <w:lang w:val="en-US" w:eastAsia="es-CL"/>
        </w:rPr>
        <w:t>#</w:t>
      </w:r>
      <w:r w:rsidRPr="00401BD2">
        <w:rPr>
          <w:rFonts w:ascii="LMRoman10-Regular" w:hAnsi="LMRoman10-Regular" w:cs="LMRoman10-Regular"/>
          <w:lang w:val="en-US"/>
        </w:rPr>
        <w:t xml:space="preserve"> The </w:t>
      </w:r>
      <w:proofErr w:type="gramStart"/>
      <w:r w:rsidRPr="00401BD2">
        <w:rPr>
          <w:rFonts w:ascii="LMMono10-Regular" w:hAnsi="LMMono10-Regular" w:cs="LMMono10-Regular"/>
          <w:lang w:val="en-US"/>
        </w:rPr>
        <w:t>cooccur(</w:t>
      </w:r>
      <w:proofErr w:type="gramEnd"/>
      <w:r w:rsidRPr="00401BD2">
        <w:rPr>
          <w:rFonts w:ascii="LMMono10-Regular" w:hAnsi="LMMono10-Regular" w:cs="LMMono10-Regular"/>
          <w:lang w:val="en-US"/>
        </w:rPr>
        <w:t xml:space="preserve">) </w:t>
      </w:r>
      <w:r w:rsidRPr="00401BD2">
        <w:rPr>
          <w:rFonts w:ascii="LMRoman10-Regular" w:hAnsi="LMRoman10-Regular" w:cs="LMRoman10-Regular"/>
          <w:lang w:val="en-US"/>
        </w:rPr>
        <w:t xml:space="preserve">function produces an output object of class </w:t>
      </w:r>
      <w:r w:rsidRPr="00401BD2">
        <w:rPr>
          <w:rFonts w:ascii="LMMono10-Regular" w:hAnsi="LMMono10-Regular" w:cs="LMMono10-Regular"/>
          <w:lang w:val="en-US"/>
        </w:rPr>
        <w:t xml:space="preserve">cooccur </w:t>
      </w:r>
      <w:r w:rsidRPr="00401BD2">
        <w:rPr>
          <w:rFonts w:ascii="LMRoman10-Regular" w:hAnsi="LMRoman10-Regular" w:cs="LMRoman10-Regular"/>
          <w:lang w:val="en-US"/>
        </w:rPr>
        <w:t>containing all of the results from the co-occurrence analysis</w:t>
      </w:r>
    </w:p>
    <w:p w:rsidR="00F511DD" w:rsidRPr="00401BD2" w:rsidRDefault="006B54A7" w:rsidP="006B54A7">
      <w:pPr>
        <w:autoSpaceDE w:val="0"/>
        <w:autoSpaceDN w:val="0"/>
        <w:adjustRightInd w:val="0"/>
        <w:spacing w:after="0" w:line="240" w:lineRule="auto"/>
        <w:rPr>
          <w:rFonts w:ascii="LMRoman10-Regular" w:hAnsi="LMRoman10-Regular" w:cs="LMRoman10-Regular"/>
          <w:lang w:val="en-US"/>
        </w:rPr>
      </w:pPr>
      <w:r w:rsidRPr="00401BD2">
        <w:rPr>
          <w:rFonts w:ascii="Lucida Console" w:eastAsia="Times New Roman" w:hAnsi="Lucida Console" w:cs="Courier New"/>
          <w:sz w:val="20"/>
          <w:szCs w:val="20"/>
          <w:lang w:val="en-US" w:eastAsia="es-CL"/>
        </w:rPr>
        <w:t>#</w:t>
      </w:r>
      <w:r w:rsidRPr="00401BD2">
        <w:rPr>
          <w:rFonts w:ascii="LMRoman10-Regular" w:hAnsi="LMRoman10-Regular" w:cs="LMRoman10-Regular"/>
          <w:lang w:val="en-US"/>
        </w:rPr>
        <w:t xml:space="preserve"> Because the data are organized with species as rows and sites as columns (i.e., species by site) we can specify </w:t>
      </w:r>
      <w:r w:rsidRPr="00401BD2">
        <w:rPr>
          <w:rFonts w:ascii="LMMono10-Regular" w:hAnsi="LMMono10-Regular" w:cs="LMMono10-Regular"/>
          <w:lang w:val="en-US"/>
        </w:rPr>
        <w:t>type = "</w:t>
      </w:r>
      <w:proofErr w:type="spellStart"/>
      <w:r w:rsidRPr="00401BD2">
        <w:rPr>
          <w:rFonts w:ascii="LMMono10-Regular" w:hAnsi="LMMono10-Regular" w:cs="LMMono10-Regular"/>
          <w:lang w:val="en-US"/>
        </w:rPr>
        <w:t>spp_site</w:t>
      </w:r>
      <w:proofErr w:type="spellEnd"/>
      <w:r w:rsidRPr="00401BD2">
        <w:rPr>
          <w:rFonts w:ascii="LMMono10-Regular" w:hAnsi="LMMono10-Regular" w:cs="LMMono10-Regular"/>
          <w:lang w:val="en-US"/>
        </w:rPr>
        <w:t xml:space="preserve">" </w:t>
      </w:r>
      <w:r w:rsidRPr="00401BD2">
        <w:rPr>
          <w:rFonts w:ascii="LMRoman10-Regular" w:hAnsi="LMRoman10-Regular" w:cs="LMRoman10-Regular"/>
          <w:lang w:val="en-US"/>
        </w:rPr>
        <w:t xml:space="preserve">as a parameter to the function </w:t>
      </w:r>
      <w:proofErr w:type="gramStart"/>
      <w:r w:rsidRPr="00401BD2">
        <w:rPr>
          <w:rFonts w:ascii="LMMono10-Regular" w:hAnsi="LMMono10-Regular" w:cs="LMMono10-Regular"/>
          <w:lang w:val="en-US"/>
        </w:rPr>
        <w:t>cooccur(</w:t>
      </w:r>
      <w:proofErr w:type="gramEnd"/>
      <w:r w:rsidRPr="00401BD2">
        <w:rPr>
          <w:rFonts w:ascii="LMMono10-Regular" w:hAnsi="LMMono10-Regular" w:cs="LMMono10-Regular"/>
          <w:lang w:val="en-US"/>
        </w:rPr>
        <w:t xml:space="preserve">) </w:t>
      </w:r>
      <w:r w:rsidRPr="00401BD2">
        <w:rPr>
          <w:rFonts w:ascii="LMRoman10-Regular" w:hAnsi="LMRoman10-Regular" w:cs="LMRoman10-Regular"/>
          <w:lang w:val="en-US"/>
        </w:rPr>
        <w:t xml:space="preserve">and since we have species names we specify </w:t>
      </w:r>
      <w:proofErr w:type="spellStart"/>
      <w:r w:rsidRPr="00401BD2">
        <w:rPr>
          <w:rFonts w:ascii="LMMono10-Regular" w:hAnsi="LMMono10-Regular" w:cs="LMMono10-Regular"/>
          <w:lang w:val="en-US"/>
        </w:rPr>
        <w:t>spp_names</w:t>
      </w:r>
      <w:proofErr w:type="spellEnd"/>
      <w:r w:rsidRPr="00401BD2">
        <w:rPr>
          <w:rFonts w:ascii="LMMono10-Regular" w:hAnsi="LMMono10-Regular" w:cs="LMMono10-Regular"/>
          <w:lang w:val="en-US"/>
        </w:rPr>
        <w:t xml:space="preserve"> = TRUE</w:t>
      </w:r>
    </w:p>
    <w:p w:rsidR="00401BD2" w:rsidRPr="00401BD2" w:rsidRDefault="00401BD2" w:rsidP="00401BD2">
      <w:pPr>
        <w:autoSpaceDE w:val="0"/>
        <w:autoSpaceDN w:val="0"/>
        <w:adjustRightInd w:val="0"/>
        <w:spacing w:after="0" w:line="240" w:lineRule="auto"/>
        <w:rPr>
          <w:rFonts w:ascii="Lucida Console" w:eastAsia="Times New Roman" w:hAnsi="Lucida Console" w:cs="Courier New"/>
          <w:sz w:val="20"/>
          <w:szCs w:val="20"/>
          <w:lang w:val="en-US" w:eastAsia="es-CL"/>
        </w:rPr>
      </w:pPr>
      <w:r w:rsidRPr="00401BD2">
        <w:rPr>
          <w:rFonts w:ascii="LMRoman10-Regular" w:hAnsi="LMRoman10-Regular" w:cs="LMRoman10-Regular"/>
          <w:lang w:val="en-US"/>
        </w:rPr>
        <w:t xml:space="preserve"># According to their probabilities of co-occurrence some species in the dataset will be expected to share less than one site and it is recommended to filter these pairs from the analysis using </w:t>
      </w:r>
      <w:r w:rsidRPr="00401BD2">
        <w:rPr>
          <w:rFonts w:ascii="LMMono10-Regular" w:hAnsi="LMMono10-Regular" w:cs="LMMono10-Regular"/>
          <w:lang w:val="en-US"/>
        </w:rPr>
        <w:t>thresh = TRUE</w:t>
      </w:r>
    </w:p>
    <w:p w:rsidR="006B54A7" w:rsidRDefault="006B54A7"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00"/>
          <w:sz w:val="20"/>
          <w:szCs w:val="20"/>
          <w:bdr w:val="none" w:sz="0" w:space="0" w:color="auto" w:frame="1"/>
          <w:lang w:val="en-US" w:eastAsia="es-CL"/>
        </w:rPr>
      </w:pPr>
    </w:p>
    <w:p w:rsid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 xml:space="preserve">&gt; </w:t>
      </w:r>
      <w:proofErr w:type="gramStart"/>
      <w:r w:rsidRPr="00F511DD">
        <w:rPr>
          <w:rFonts w:ascii="Lucida Console" w:eastAsia="Times New Roman" w:hAnsi="Lucida Console" w:cs="Courier New"/>
          <w:color w:val="0000FF"/>
          <w:sz w:val="20"/>
          <w:szCs w:val="20"/>
          <w:lang w:val="en-US" w:eastAsia="es-CL"/>
        </w:rPr>
        <w:t>class(</w:t>
      </w:r>
      <w:proofErr w:type="gramEnd"/>
      <w:r w:rsidRPr="00F511DD">
        <w:rPr>
          <w:rFonts w:ascii="Lucida Console" w:eastAsia="Times New Roman" w:hAnsi="Lucida Console" w:cs="Courier New"/>
          <w:color w:val="0000FF"/>
          <w:sz w:val="20"/>
          <w:szCs w:val="20"/>
          <w:lang w:val="en-US" w:eastAsia="es-CL"/>
        </w:rPr>
        <w:t>cooccur.Dat_TotalN1)</w:t>
      </w:r>
    </w:p>
    <w:p w:rsidR="00401BD2" w:rsidRPr="00401BD2" w:rsidRDefault="00401BD2" w:rsidP="00401BD2">
      <w:pPr>
        <w:autoSpaceDE w:val="0"/>
        <w:autoSpaceDN w:val="0"/>
        <w:adjustRightInd w:val="0"/>
        <w:spacing w:after="0" w:line="240" w:lineRule="auto"/>
        <w:rPr>
          <w:rFonts w:ascii="Lucida Console" w:eastAsia="Times New Roman" w:hAnsi="Lucida Console" w:cs="Courier New"/>
          <w:color w:val="0000FF"/>
          <w:sz w:val="20"/>
          <w:szCs w:val="20"/>
          <w:lang w:val="en-US" w:eastAsia="es-CL"/>
        </w:rPr>
      </w:pPr>
    </w:p>
    <w:p w:rsid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 xml:space="preserve">&gt; </w:t>
      </w:r>
      <w:proofErr w:type="gramStart"/>
      <w:r w:rsidRPr="00F511DD">
        <w:rPr>
          <w:rFonts w:ascii="Lucida Console" w:eastAsia="Times New Roman" w:hAnsi="Lucida Console" w:cs="Courier New"/>
          <w:color w:val="0000FF"/>
          <w:sz w:val="20"/>
          <w:szCs w:val="20"/>
          <w:lang w:val="en-US" w:eastAsia="es-CL"/>
        </w:rPr>
        <w:t>summary(</w:t>
      </w:r>
      <w:proofErr w:type="gramEnd"/>
      <w:r w:rsidRPr="00F511DD">
        <w:rPr>
          <w:rFonts w:ascii="Lucida Console" w:eastAsia="Times New Roman" w:hAnsi="Lucida Console" w:cs="Courier New"/>
          <w:color w:val="0000FF"/>
          <w:sz w:val="20"/>
          <w:szCs w:val="20"/>
          <w:lang w:val="en-US" w:eastAsia="es-CL"/>
        </w:rPr>
        <w:t>cooccur.Dat_TotalN1)</w:t>
      </w:r>
    </w:p>
    <w:p w:rsidR="00401BD2" w:rsidRPr="00996A4A" w:rsidRDefault="00996A4A" w:rsidP="00996A4A">
      <w:pPr>
        <w:autoSpaceDE w:val="0"/>
        <w:autoSpaceDN w:val="0"/>
        <w:adjustRightInd w:val="0"/>
        <w:spacing w:after="0" w:line="240" w:lineRule="auto"/>
        <w:rPr>
          <w:rFonts w:ascii="Lucida Console" w:eastAsia="Times New Roman" w:hAnsi="Lucida Console" w:cs="Courier New"/>
          <w:sz w:val="20"/>
          <w:szCs w:val="20"/>
          <w:lang w:val="en-US" w:eastAsia="es-CL"/>
        </w:rPr>
      </w:pPr>
      <w:r w:rsidRPr="00996A4A">
        <w:rPr>
          <w:rFonts w:ascii="Lucida Console" w:eastAsia="Times New Roman" w:hAnsi="Lucida Console" w:cs="Courier New"/>
          <w:sz w:val="20"/>
          <w:szCs w:val="20"/>
          <w:lang w:val="en-US" w:eastAsia="es-CL"/>
        </w:rPr>
        <w:t>#</w:t>
      </w:r>
      <w:r w:rsidRPr="00996A4A">
        <w:rPr>
          <w:rFonts w:ascii="LMMono10-Regular" w:hAnsi="LMMono10-Regular" w:cs="LMMono10-Regular"/>
          <w:lang w:val="en-US"/>
        </w:rPr>
        <w:t xml:space="preserve"> </w:t>
      </w:r>
      <w:proofErr w:type="gramStart"/>
      <w:r w:rsidRPr="00996A4A">
        <w:rPr>
          <w:rFonts w:ascii="LMMono10-Regular" w:hAnsi="LMMono10-Regular" w:cs="LMMono10-Regular"/>
          <w:lang w:val="en-US"/>
        </w:rPr>
        <w:t>summary(</w:t>
      </w:r>
      <w:proofErr w:type="gramEnd"/>
      <w:r w:rsidRPr="00996A4A">
        <w:rPr>
          <w:rFonts w:ascii="LMMono10-Regular" w:hAnsi="LMMono10-Regular" w:cs="LMMono10-Regular"/>
          <w:lang w:val="en-US"/>
        </w:rPr>
        <w:t xml:space="preserve">) </w:t>
      </w:r>
      <w:r w:rsidRPr="00996A4A">
        <w:rPr>
          <w:rFonts w:ascii="LMRoman10-Regular" w:hAnsi="LMRoman10-Regular" w:cs="LMRoman10-Regular"/>
          <w:lang w:val="en-US"/>
        </w:rPr>
        <w:t>method suppl</w:t>
      </w:r>
      <w:r w:rsidR="00920109">
        <w:rPr>
          <w:rFonts w:ascii="LMRoman10-Regular" w:hAnsi="LMRoman10-Regular" w:cs="LMRoman10-Regular"/>
          <w:lang w:val="en-US"/>
        </w:rPr>
        <w:t>ies</w:t>
      </w:r>
      <w:r w:rsidRPr="00996A4A">
        <w:rPr>
          <w:rFonts w:ascii="LMRoman10-Regular" w:hAnsi="LMRoman10-Regular" w:cs="LMRoman10-Regular"/>
          <w:lang w:val="en-US"/>
        </w:rPr>
        <w:t xml:space="preserve"> a readout of the total positive, negative, and random species pairs classified by the algorithm. In addition, the function reports on the number of species and sites analyzed, the number of species pairs removed from the analysis by our threshold, and the number of species pairs that were not classifiable due to low statistical power</w:t>
      </w:r>
    </w:p>
    <w:p w:rsidR="006B54A7" w:rsidRDefault="006B54A7"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00"/>
          <w:sz w:val="20"/>
          <w:szCs w:val="20"/>
          <w:bdr w:val="none" w:sz="0" w:space="0" w:color="auto" w:frame="1"/>
          <w:lang w:val="en-US" w:eastAsia="es-CL"/>
        </w:rPr>
      </w:pPr>
    </w:p>
    <w:p w:rsid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 xml:space="preserve">&gt; </w:t>
      </w:r>
      <w:proofErr w:type="spellStart"/>
      <w:proofErr w:type="gramStart"/>
      <w:r w:rsidRPr="00F511DD">
        <w:rPr>
          <w:rFonts w:ascii="Lucida Console" w:eastAsia="Times New Roman" w:hAnsi="Lucida Console" w:cs="Courier New"/>
          <w:color w:val="0000FF"/>
          <w:sz w:val="20"/>
          <w:szCs w:val="20"/>
          <w:lang w:val="en-US" w:eastAsia="es-CL"/>
        </w:rPr>
        <w:t>prob.table</w:t>
      </w:r>
      <w:proofErr w:type="spellEnd"/>
      <w:r w:rsidRPr="00F511DD">
        <w:rPr>
          <w:rFonts w:ascii="Lucida Console" w:eastAsia="Times New Roman" w:hAnsi="Lucida Console" w:cs="Courier New"/>
          <w:color w:val="0000FF"/>
          <w:sz w:val="20"/>
          <w:szCs w:val="20"/>
          <w:lang w:val="en-US" w:eastAsia="es-CL"/>
        </w:rPr>
        <w:t>(</w:t>
      </w:r>
      <w:proofErr w:type="gramEnd"/>
      <w:r w:rsidRPr="00F511DD">
        <w:rPr>
          <w:rFonts w:ascii="Lucida Console" w:eastAsia="Times New Roman" w:hAnsi="Lucida Console" w:cs="Courier New"/>
          <w:color w:val="0000FF"/>
          <w:sz w:val="20"/>
          <w:szCs w:val="20"/>
          <w:lang w:val="en-US" w:eastAsia="es-CL"/>
        </w:rPr>
        <w:t>cooccur.Dat_TotalN1)</w:t>
      </w:r>
    </w:p>
    <w:p w:rsidR="00996A4A" w:rsidRDefault="00996A4A" w:rsidP="00996A4A">
      <w:pPr>
        <w:autoSpaceDE w:val="0"/>
        <w:autoSpaceDN w:val="0"/>
        <w:adjustRightInd w:val="0"/>
        <w:spacing w:after="0" w:line="240" w:lineRule="auto"/>
        <w:rPr>
          <w:rFonts w:ascii="LMRoman10-Regular" w:hAnsi="LMRoman10-Regular" w:cs="LMRoman10-Regular"/>
          <w:lang w:val="en-US"/>
        </w:rPr>
      </w:pPr>
      <w:r>
        <w:rPr>
          <w:rFonts w:ascii="LMRoman10-Regular" w:hAnsi="LMRoman10-Regular" w:cs="LMRoman10-Regular"/>
          <w:lang w:val="en-US"/>
        </w:rPr>
        <w:t xml:space="preserve"># method </w:t>
      </w:r>
      <w:r w:rsidRPr="00996A4A">
        <w:rPr>
          <w:rFonts w:ascii="LMRoman10-Regular" w:hAnsi="LMRoman10-Regular" w:cs="LMRoman10-Regular"/>
          <w:lang w:val="en-US"/>
        </w:rPr>
        <w:t>to obtain the complete set</w:t>
      </w:r>
      <w:r>
        <w:rPr>
          <w:rFonts w:ascii="LMRoman10-Regular" w:hAnsi="LMRoman10-Regular" w:cs="LMRoman10-Regular"/>
          <w:lang w:val="en-US"/>
        </w:rPr>
        <w:t xml:space="preserve"> </w:t>
      </w:r>
      <w:r w:rsidRPr="00996A4A">
        <w:rPr>
          <w:rFonts w:ascii="LMRoman10-Regular" w:hAnsi="LMRoman10-Regular" w:cs="LMRoman10-Regular"/>
          <w:lang w:val="en-US"/>
        </w:rPr>
        <w:t>of species pairs analyzed</w:t>
      </w:r>
      <w:r>
        <w:rPr>
          <w:rFonts w:ascii="LMRoman10-Regular" w:hAnsi="LMRoman10-Regular" w:cs="LMRoman10-Regular"/>
          <w:lang w:val="en-US"/>
        </w:rPr>
        <w:t xml:space="preserve"> </w:t>
      </w:r>
      <w:r w:rsidRPr="00996A4A">
        <w:rPr>
          <w:rFonts w:ascii="LMRoman10-Regular" w:hAnsi="LMRoman10-Regular" w:cs="LMRoman10-Regular"/>
          <w:lang w:val="en-US"/>
        </w:rPr>
        <w:t>and their probabilities</w:t>
      </w:r>
    </w:p>
    <w:p w:rsidR="00996A4A" w:rsidRPr="00996A4A" w:rsidRDefault="00996A4A" w:rsidP="00996A4A">
      <w:pPr>
        <w:autoSpaceDE w:val="0"/>
        <w:autoSpaceDN w:val="0"/>
        <w:adjustRightInd w:val="0"/>
        <w:spacing w:after="0" w:line="240" w:lineRule="auto"/>
        <w:rPr>
          <w:rFonts w:ascii="Lucida Console" w:eastAsia="Times New Roman" w:hAnsi="Lucida Console" w:cs="Courier New"/>
          <w:color w:val="0000FF"/>
          <w:sz w:val="20"/>
          <w:szCs w:val="20"/>
          <w:lang w:val="en-US" w:eastAsia="es-CL"/>
        </w:rPr>
      </w:pPr>
    </w:p>
    <w:p w:rsid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 xml:space="preserve">&gt; </w:t>
      </w:r>
      <w:proofErr w:type="gramStart"/>
      <w:r w:rsidRPr="00F511DD">
        <w:rPr>
          <w:rFonts w:ascii="Lucida Console" w:eastAsia="Times New Roman" w:hAnsi="Lucida Console" w:cs="Courier New"/>
          <w:color w:val="0000FF"/>
          <w:sz w:val="20"/>
          <w:szCs w:val="20"/>
          <w:lang w:val="en-US" w:eastAsia="es-CL"/>
        </w:rPr>
        <w:t>plot(</w:t>
      </w:r>
      <w:proofErr w:type="gramEnd"/>
      <w:r w:rsidRPr="00F511DD">
        <w:rPr>
          <w:rFonts w:ascii="Lucida Console" w:eastAsia="Times New Roman" w:hAnsi="Lucida Console" w:cs="Courier New"/>
          <w:color w:val="0000FF"/>
          <w:sz w:val="20"/>
          <w:szCs w:val="20"/>
          <w:lang w:val="en-US" w:eastAsia="es-CL"/>
        </w:rPr>
        <w:t>cooccur.Dat_TotalN1)</w:t>
      </w:r>
    </w:p>
    <w:p w:rsidR="00996A4A" w:rsidRPr="00996A4A" w:rsidRDefault="00996A4A" w:rsidP="00996A4A">
      <w:pPr>
        <w:autoSpaceDE w:val="0"/>
        <w:autoSpaceDN w:val="0"/>
        <w:adjustRightInd w:val="0"/>
        <w:spacing w:after="0" w:line="240" w:lineRule="auto"/>
        <w:rPr>
          <w:rFonts w:ascii="LMRoman10-Regular" w:hAnsi="LMRoman10-Regular" w:cs="LMRoman10-Regular"/>
          <w:lang w:val="en-US"/>
        </w:rPr>
      </w:pPr>
      <w:r w:rsidRPr="00996A4A">
        <w:rPr>
          <w:rFonts w:ascii="Lucida Console" w:eastAsia="Times New Roman" w:hAnsi="Lucida Console" w:cs="Courier New"/>
          <w:sz w:val="20"/>
          <w:szCs w:val="20"/>
          <w:lang w:val="en-US" w:eastAsia="es-CL"/>
        </w:rPr>
        <w:t>#</w:t>
      </w:r>
      <w:r w:rsidRPr="00996A4A">
        <w:rPr>
          <w:rFonts w:ascii="LMRoman10-Regular" w:hAnsi="LMRoman10-Regular" w:cs="LMRoman10-Regular"/>
          <w:lang w:val="en-US"/>
        </w:rPr>
        <w:t xml:space="preserve"> This produce</w:t>
      </w:r>
      <w:r w:rsidR="00920109">
        <w:rPr>
          <w:rFonts w:ascii="LMRoman10-Regular" w:hAnsi="LMRoman10-Regular" w:cs="LMRoman10-Regular"/>
          <w:lang w:val="en-US"/>
        </w:rPr>
        <w:t>s</w:t>
      </w:r>
      <w:r w:rsidRPr="00996A4A">
        <w:rPr>
          <w:rFonts w:ascii="LMRoman10-Regular" w:hAnsi="LMRoman10-Regular" w:cs="LMRoman10-Regular"/>
          <w:lang w:val="en-US"/>
        </w:rPr>
        <w:t xml:space="preserve"> a visualization of all the pairwise combinations of species and their co-occurrence signs (positive or negative)</w:t>
      </w:r>
    </w:p>
    <w:p w:rsidR="00996A4A" w:rsidRPr="00996A4A" w:rsidRDefault="00996A4A" w:rsidP="00996A4A">
      <w:pPr>
        <w:autoSpaceDE w:val="0"/>
        <w:autoSpaceDN w:val="0"/>
        <w:adjustRightInd w:val="0"/>
        <w:spacing w:after="0" w:line="240" w:lineRule="auto"/>
        <w:rPr>
          <w:rFonts w:ascii="LMRoman10-Regular" w:hAnsi="LMRoman10-Regular" w:cs="LMRoman10-Regular"/>
          <w:lang w:val="en-US"/>
        </w:rPr>
      </w:pPr>
      <w:r w:rsidRPr="00996A4A">
        <w:rPr>
          <w:rFonts w:ascii="LMRoman10-Regular" w:hAnsi="LMRoman10-Regular" w:cs="LMRoman10-Regular"/>
          <w:lang w:val="en-US"/>
        </w:rPr>
        <w:t># The plot trims out any species that do not have any significant associations</w:t>
      </w:r>
    </w:p>
    <w:p w:rsidR="00996A4A" w:rsidRPr="00996A4A" w:rsidRDefault="00996A4A" w:rsidP="00996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p>
    <w:p w:rsid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 xml:space="preserve">&gt; </w:t>
      </w:r>
      <w:proofErr w:type="spellStart"/>
      <w:proofErr w:type="gramStart"/>
      <w:r w:rsidRPr="00F511DD">
        <w:rPr>
          <w:rFonts w:ascii="Lucida Console" w:eastAsia="Times New Roman" w:hAnsi="Lucida Console" w:cs="Courier New"/>
          <w:color w:val="0000FF"/>
          <w:sz w:val="20"/>
          <w:szCs w:val="20"/>
          <w:lang w:val="en-US" w:eastAsia="es-CL"/>
        </w:rPr>
        <w:t>pair.attributes</w:t>
      </w:r>
      <w:proofErr w:type="spellEnd"/>
      <w:r w:rsidRPr="00F511DD">
        <w:rPr>
          <w:rFonts w:ascii="Lucida Console" w:eastAsia="Times New Roman" w:hAnsi="Lucida Console" w:cs="Courier New"/>
          <w:color w:val="0000FF"/>
          <w:sz w:val="20"/>
          <w:szCs w:val="20"/>
          <w:lang w:val="en-US" w:eastAsia="es-CL"/>
        </w:rPr>
        <w:t>(</w:t>
      </w:r>
      <w:proofErr w:type="gramEnd"/>
      <w:r w:rsidRPr="00F511DD">
        <w:rPr>
          <w:rFonts w:ascii="Lucida Console" w:eastAsia="Times New Roman" w:hAnsi="Lucida Console" w:cs="Courier New"/>
          <w:color w:val="0000FF"/>
          <w:sz w:val="20"/>
          <w:szCs w:val="20"/>
          <w:lang w:val="en-US" w:eastAsia="es-CL"/>
        </w:rPr>
        <w:t>cooccur.Dat_TotalN1)</w:t>
      </w:r>
    </w:p>
    <w:p w:rsidR="004256F9" w:rsidRPr="003444FF" w:rsidRDefault="004256F9" w:rsidP="004256F9">
      <w:pPr>
        <w:autoSpaceDE w:val="0"/>
        <w:autoSpaceDN w:val="0"/>
        <w:adjustRightInd w:val="0"/>
        <w:spacing w:after="0" w:line="240" w:lineRule="auto"/>
        <w:rPr>
          <w:rFonts w:ascii="LMRoman10-Regular" w:hAnsi="LMRoman10-Regular" w:cs="LMRoman10-Regular"/>
          <w:lang w:val="en-US"/>
        </w:rPr>
      </w:pPr>
      <w:r w:rsidRPr="003444FF">
        <w:rPr>
          <w:rFonts w:ascii="Lucida Console" w:eastAsia="Times New Roman" w:hAnsi="Lucida Console" w:cs="Courier New"/>
          <w:sz w:val="20"/>
          <w:szCs w:val="20"/>
          <w:lang w:val="en-US" w:eastAsia="es-CL"/>
        </w:rPr>
        <w:t>#</w:t>
      </w:r>
      <w:r w:rsidRPr="003444FF">
        <w:rPr>
          <w:rFonts w:ascii="LMRoman10-Regular" w:hAnsi="LMRoman10-Regular" w:cs="LMRoman10-Regular"/>
          <w:lang w:val="en-US"/>
        </w:rPr>
        <w:t xml:space="preserve"> This function produces a table of the percentage</w:t>
      </w:r>
      <w:r w:rsidR="00920109">
        <w:rPr>
          <w:rFonts w:ascii="LMRoman10-Regular" w:hAnsi="LMRoman10-Regular" w:cs="LMRoman10-Regular"/>
          <w:lang w:val="en-US"/>
        </w:rPr>
        <w:t>s</w:t>
      </w:r>
      <w:r w:rsidRPr="003444FF">
        <w:rPr>
          <w:rFonts w:ascii="LMRoman10-Regular" w:hAnsi="LMRoman10-Regular" w:cs="LMRoman10-Regular"/>
          <w:lang w:val="en-US"/>
        </w:rPr>
        <w:t xml:space="preserve"> of each species total pairings that were classified as positive, negative, </w:t>
      </w:r>
      <w:r w:rsidR="00920109">
        <w:rPr>
          <w:rFonts w:ascii="LMRoman10-Regular" w:hAnsi="LMRoman10-Regular" w:cs="LMRoman10-Regular"/>
          <w:lang w:val="en-US"/>
        </w:rPr>
        <w:t>or</w:t>
      </w:r>
      <w:r w:rsidRPr="003444FF">
        <w:rPr>
          <w:rFonts w:ascii="LMRoman10-Regular" w:hAnsi="LMRoman10-Regular" w:cs="LMRoman10-Regular"/>
          <w:lang w:val="en-US"/>
        </w:rPr>
        <w:t xml:space="preserve"> random</w:t>
      </w:r>
    </w:p>
    <w:p w:rsidR="007779E5" w:rsidRPr="004256F9" w:rsidRDefault="007779E5" w:rsidP="004256F9">
      <w:pPr>
        <w:autoSpaceDE w:val="0"/>
        <w:autoSpaceDN w:val="0"/>
        <w:adjustRightInd w:val="0"/>
        <w:spacing w:after="0" w:line="240" w:lineRule="auto"/>
        <w:rPr>
          <w:rFonts w:ascii="Lucida Console" w:eastAsia="Times New Roman" w:hAnsi="Lucida Console" w:cs="Courier New"/>
          <w:color w:val="0000FF"/>
          <w:sz w:val="20"/>
          <w:szCs w:val="20"/>
          <w:lang w:val="en-US" w:eastAsia="es-CL"/>
        </w:rPr>
      </w:pPr>
    </w:p>
    <w:p w:rsid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 xml:space="preserve">&gt; </w:t>
      </w:r>
      <w:proofErr w:type="spellStart"/>
      <w:proofErr w:type="gramStart"/>
      <w:r w:rsidRPr="00F511DD">
        <w:rPr>
          <w:rFonts w:ascii="Lucida Console" w:eastAsia="Times New Roman" w:hAnsi="Lucida Console" w:cs="Courier New"/>
          <w:color w:val="0000FF"/>
          <w:sz w:val="20"/>
          <w:szCs w:val="20"/>
          <w:lang w:val="en-US" w:eastAsia="es-CL"/>
        </w:rPr>
        <w:t>pair.profile</w:t>
      </w:r>
      <w:proofErr w:type="spellEnd"/>
      <w:r w:rsidRPr="00F511DD">
        <w:rPr>
          <w:rFonts w:ascii="Lucida Console" w:eastAsia="Times New Roman" w:hAnsi="Lucida Console" w:cs="Courier New"/>
          <w:color w:val="0000FF"/>
          <w:sz w:val="20"/>
          <w:szCs w:val="20"/>
          <w:lang w:val="en-US" w:eastAsia="es-CL"/>
        </w:rPr>
        <w:t>(</w:t>
      </w:r>
      <w:proofErr w:type="gramEnd"/>
      <w:r w:rsidRPr="00F511DD">
        <w:rPr>
          <w:rFonts w:ascii="Lucida Console" w:eastAsia="Times New Roman" w:hAnsi="Lucida Console" w:cs="Courier New"/>
          <w:color w:val="0000FF"/>
          <w:sz w:val="20"/>
          <w:szCs w:val="20"/>
          <w:lang w:val="en-US" w:eastAsia="es-CL"/>
        </w:rPr>
        <w:t>cooccur.Dat_TotalN1)</w:t>
      </w:r>
    </w:p>
    <w:p w:rsidR="003444FF" w:rsidRPr="003444FF" w:rsidRDefault="003444FF" w:rsidP="003444FF">
      <w:pPr>
        <w:autoSpaceDE w:val="0"/>
        <w:autoSpaceDN w:val="0"/>
        <w:adjustRightInd w:val="0"/>
        <w:spacing w:after="0" w:line="240" w:lineRule="auto"/>
        <w:rPr>
          <w:rFonts w:ascii="LMRoman10-Regular" w:hAnsi="LMRoman10-Regular" w:cs="LMRoman10-Regular"/>
          <w:lang w:val="en-US"/>
        </w:rPr>
      </w:pPr>
      <w:r w:rsidRPr="003444FF">
        <w:rPr>
          <w:rFonts w:ascii="Lucida Console" w:eastAsia="Times New Roman" w:hAnsi="Lucida Console" w:cs="Courier New"/>
          <w:sz w:val="20"/>
          <w:szCs w:val="20"/>
          <w:lang w:val="en-US" w:eastAsia="es-CL"/>
        </w:rPr>
        <w:t>#</w:t>
      </w:r>
      <w:r w:rsidRPr="003444FF">
        <w:rPr>
          <w:rFonts w:ascii="LMRoman10-Regular" w:hAnsi="LMRoman10-Regular" w:cs="LMRoman10-Regular"/>
          <w:lang w:val="en-US"/>
        </w:rPr>
        <w:t xml:space="preserve"> This function create</w:t>
      </w:r>
      <w:r w:rsidR="00920109">
        <w:rPr>
          <w:rFonts w:ascii="LMRoman10-Regular" w:hAnsi="LMRoman10-Regular" w:cs="LMRoman10-Regular"/>
          <w:lang w:val="en-US"/>
        </w:rPr>
        <w:t>s</w:t>
      </w:r>
      <w:r w:rsidRPr="003444FF">
        <w:rPr>
          <w:rFonts w:ascii="LMRoman10-Regular" w:hAnsi="LMRoman10-Regular" w:cs="LMRoman10-Regular"/>
          <w:lang w:val="en-US"/>
        </w:rPr>
        <w:t xml:space="preserve"> a box plot of the percentages of species pairs that were positive, negative, </w:t>
      </w:r>
      <w:r w:rsidR="00920109">
        <w:rPr>
          <w:rFonts w:ascii="LMRoman10-Regular" w:hAnsi="LMRoman10-Regular" w:cs="LMRoman10-Regular"/>
          <w:lang w:val="en-US"/>
        </w:rPr>
        <w:t>or</w:t>
      </w:r>
      <w:r w:rsidRPr="003444FF">
        <w:rPr>
          <w:rFonts w:ascii="LMRoman10-Regular" w:hAnsi="LMRoman10-Regular" w:cs="LMRoman10-Regular"/>
          <w:lang w:val="en-US"/>
        </w:rPr>
        <w:t xml:space="preserve"> random for all species</w:t>
      </w:r>
    </w:p>
    <w:p w:rsidR="003444FF" w:rsidRPr="003444FF" w:rsidRDefault="003444FF" w:rsidP="003444FF">
      <w:pPr>
        <w:autoSpaceDE w:val="0"/>
        <w:autoSpaceDN w:val="0"/>
        <w:adjustRightInd w:val="0"/>
        <w:spacing w:after="0" w:line="240" w:lineRule="auto"/>
        <w:rPr>
          <w:rFonts w:ascii="Lucida Console" w:eastAsia="Times New Roman" w:hAnsi="Lucida Console" w:cs="Courier New"/>
          <w:color w:val="0000FF"/>
          <w:sz w:val="20"/>
          <w:szCs w:val="20"/>
          <w:lang w:val="en-US" w:eastAsia="es-CL"/>
        </w:rPr>
      </w:pPr>
    </w:p>
    <w:p w:rsidR="00F511DD" w:rsidRDefault="00F511DD"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r w:rsidRPr="00F511DD">
        <w:rPr>
          <w:rFonts w:ascii="Lucida Console" w:eastAsia="Times New Roman" w:hAnsi="Lucida Console" w:cs="Courier New"/>
          <w:color w:val="0000FF"/>
          <w:sz w:val="20"/>
          <w:szCs w:val="20"/>
          <w:lang w:val="en-US" w:eastAsia="es-CL"/>
        </w:rPr>
        <w:t xml:space="preserve">&gt; </w:t>
      </w:r>
      <w:proofErr w:type="gramStart"/>
      <w:r w:rsidRPr="00F511DD">
        <w:rPr>
          <w:rFonts w:ascii="Lucida Console" w:eastAsia="Times New Roman" w:hAnsi="Lucida Console" w:cs="Courier New"/>
          <w:color w:val="0000FF"/>
          <w:sz w:val="20"/>
          <w:szCs w:val="20"/>
          <w:lang w:val="en-US" w:eastAsia="es-CL"/>
        </w:rPr>
        <w:t>cooccur(</w:t>
      </w:r>
      <w:proofErr w:type="gramEnd"/>
      <w:r w:rsidRPr="00F511DD">
        <w:rPr>
          <w:rFonts w:ascii="Lucida Console" w:eastAsia="Times New Roman" w:hAnsi="Lucida Console" w:cs="Courier New"/>
          <w:color w:val="0000FF"/>
          <w:sz w:val="20"/>
          <w:szCs w:val="20"/>
          <w:lang w:val="en-US" w:eastAsia="es-CL"/>
        </w:rPr>
        <w:t>mat = Dat_TotalN1, type = "spp_site", thresh = FALSE, spp_names = TRUE, only_effects = TRUE, eff_standard = TRUE, eff_matrix = TRUE)</w:t>
      </w:r>
    </w:p>
    <w:p w:rsidR="00322DBE" w:rsidRPr="00322DBE" w:rsidRDefault="00A150F4" w:rsidP="00322DBE">
      <w:pPr>
        <w:autoSpaceDE w:val="0"/>
        <w:autoSpaceDN w:val="0"/>
        <w:adjustRightInd w:val="0"/>
        <w:spacing w:after="0" w:line="240" w:lineRule="auto"/>
        <w:rPr>
          <w:rFonts w:ascii="LMRoman10-Regular" w:hAnsi="LMRoman10-Regular" w:cs="LMRoman10-Regular"/>
          <w:lang w:val="en-US"/>
        </w:rPr>
      </w:pPr>
      <w:r w:rsidRPr="00322DBE">
        <w:rPr>
          <w:rFonts w:ascii="Lucida Console" w:eastAsia="Times New Roman" w:hAnsi="Lucida Console" w:cs="Courier New"/>
          <w:sz w:val="20"/>
          <w:szCs w:val="20"/>
          <w:lang w:val="en-US" w:eastAsia="es-CL"/>
        </w:rPr>
        <w:t>#</w:t>
      </w:r>
      <w:r w:rsidRPr="00322DBE">
        <w:rPr>
          <w:rFonts w:ascii="LMRoman10-Regular" w:hAnsi="LMRoman10-Regular" w:cs="LMRoman10-Regular"/>
          <w:lang w:val="en-US"/>
        </w:rPr>
        <w:t xml:space="preserve"> Command to estimate the effect sizes or the differences between expected and observed frequenc</w:t>
      </w:r>
      <w:r w:rsidR="00920109">
        <w:rPr>
          <w:rFonts w:ascii="LMRoman10-Regular" w:hAnsi="LMRoman10-Regular" w:cs="LMRoman10-Regular"/>
          <w:lang w:val="en-US"/>
        </w:rPr>
        <w:t>ies</w:t>
      </w:r>
      <w:r w:rsidRPr="00322DBE">
        <w:rPr>
          <w:rFonts w:ascii="LMRoman10-Regular" w:hAnsi="LMRoman10-Regular" w:cs="LMRoman10-Regular"/>
          <w:lang w:val="en-US"/>
        </w:rPr>
        <w:t xml:space="preserve"> of co-occurrence. These values can be standardized by dividing these differences by the number</w:t>
      </w:r>
      <w:r w:rsidR="00322DBE" w:rsidRPr="00322DBE">
        <w:rPr>
          <w:rFonts w:ascii="LMRoman10-Regular" w:hAnsi="LMRoman10-Regular" w:cs="LMRoman10-Regular"/>
          <w:lang w:val="en-US"/>
        </w:rPr>
        <w:t xml:space="preserve"> </w:t>
      </w:r>
      <w:r w:rsidRPr="00322DBE">
        <w:rPr>
          <w:rFonts w:ascii="LMRoman10-Regular" w:hAnsi="LMRoman10-Regular" w:cs="LMRoman10-Regular"/>
          <w:lang w:val="en-US"/>
        </w:rPr>
        <w:t>of sampling sites in the dataset.</w:t>
      </w:r>
    </w:p>
    <w:p w:rsidR="00A150F4" w:rsidRPr="00322DBE" w:rsidRDefault="00322DBE" w:rsidP="00322DBE">
      <w:pPr>
        <w:autoSpaceDE w:val="0"/>
        <w:autoSpaceDN w:val="0"/>
        <w:adjustRightInd w:val="0"/>
        <w:spacing w:after="0" w:line="240" w:lineRule="auto"/>
        <w:rPr>
          <w:rFonts w:ascii="Lucida Console" w:eastAsia="Times New Roman" w:hAnsi="Lucida Console" w:cs="Courier New"/>
          <w:color w:val="0000FF"/>
          <w:sz w:val="20"/>
          <w:szCs w:val="20"/>
          <w:lang w:val="en-US" w:eastAsia="es-CL"/>
        </w:rPr>
      </w:pPr>
      <w:r>
        <w:rPr>
          <w:rFonts w:ascii="LMRoman10-Regular" w:hAnsi="LMRoman10-Regular" w:cs="LMRoman10-Regular"/>
          <w:color w:val="000000"/>
          <w:lang w:val="en-US"/>
        </w:rPr>
        <w:t># T</w:t>
      </w:r>
      <w:r w:rsidR="00A150F4" w:rsidRPr="00A150F4">
        <w:rPr>
          <w:rFonts w:ascii="LMRoman10-Regular" w:hAnsi="LMRoman10-Regular" w:cs="LMRoman10-Regular"/>
          <w:color w:val="000000"/>
          <w:lang w:val="en-US"/>
        </w:rPr>
        <w:t>hese values are bounded from -1 to 1,</w:t>
      </w:r>
      <w:r>
        <w:rPr>
          <w:rFonts w:ascii="LMRoman10-Regular" w:hAnsi="LMRoman10-Regular" w:cs="LMRoman10-Regular"/>
          <w:color w:val="000000"/>
          <w:lang w:val="en-US"/>
        </w:rPr>
        <w:t xml:space="preserve"> </w:t>
      </w:r>
      <w:r w:rsidR="00A150F4" w:rsidRPr="00A150F4">
        <w:rPr>
          <w:rFonts w:ascii="LMRoman10-Regular" w:hAnsi="LMRoman10-Regular" w:cs="LMRoman10-Regular"/>
          <w:color w:val="000000"/>
          <w:lang w:val="en-US"/>
        </w:rPr>
        <w:t>with positive values indicating positive associations and negative values indicati</w:t>
      </w:r>
      <w:r w:rsidR="00920109">
        <w:rPr>
          <w:rFonts w:ascii="LMRoman10-Regular" w:hAnsi="LMRoman10-Regular" w:cs="LMRoman10-Regular"/>
          <w:color w:val="000000"/>
          <w:lang w:val="en-US"/>
        </w:rPr>
        <w:t>ng</w:t>
      </w:r>
      <w:r w:rsidR="00A150F4" w:rsidRPr="00A150F4">
        <w:rPr>
          <w:rFonts w:ascii="LMRoman10-Regular" w:hAnsi="LMRoman10-Regular" w:cs="LMRoman10-Regular"/>
          <w:color w:val="000000"/>
          <w:lang w:val="en-US"/>
        </w:rPr>
        <w:t xml:space="preserve"> negative</w:t>
      </w:r>
      <w:r>
        <w:rPr>
          <w:rFonts w:ascii="LMRoman10-Regular" w:hAnsi="LMRoman10-Regular" w:cs="LMRoman10-Regular"/>
          <w:color w:val="000000"/>
          <w:lang w:val="en-US"/>
        </w:rPr>
        <w:t xml:space="preserve"> </w:t>
      </w:r>
      <w:r w:rsidRPr="00322DBE">
        <w:rPr>
          <w:rFonts w:ascii="LMRoman10-Regular" w:hAnsi="LMRoman10-Regular" w:cs="LMRoman10-Regular"/>
          <w:lang w:val="en-US"/>
        </w:rPr>
        <w:t>associations</w:t>
      </w:r>
    </w:p>
    <w:p w:rsidR="00A150F4" w:rsidRPr="00F511DD" w:rsidRDefault="00A150F4" w:rsidP="00F5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25" w:lineRule="atLeast"/>
        <w:rPr>
          <w:rFonts w:ascii="Lucida Console" w:eastAsia="Times New Roman" w:hAnsi="Lucida Console" w:cs="Courier New"/>
          <w:color w:val="0000FF"/>
          <w:sz w:val="20"/>
          <w:szCs w:val="20"/>
          <w:lang w:val="en-US" w:eastAsia="es-CL"/>
        </w:rPr>
      </w:pPr>
    </w:p>
    <w:p w:rsidR="003B03CA" w:rsidRPr="00295AED" w:rsidRDefault="003B03CA">
      <w:pPr>
        <w:rPr>
          <w:lang w:val="en-US"/>
        </w:rPr>
      </w:pPr>
    </w:p>
    <w:sectPr w:rsidR="003B03CA" w:rsidRPr="00295AED" w:rsidSect="00F511DD">
      <w:pgSz w:w="20163" w:h="12242" w:orient="landscape" w:code="12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LMRoman10-Regular">
    <w:altName w:val="Calibri"/>
    <w:panose1 w:val="00000000000000000000"/>
    <w:charset w:val="00"/>
    <w:family w:val="auto"/>
    <w:notTrueType/>
    <w:pitch w:val="default"/>
    <w:sig w:usb0="00000003" w:usb1="00000000" w:usb2="00000000" w:usb3="00000000" w:csb0="00000001" w:csb1="00000000"/>
  </w:font>
  <w:font w:name="LMMono10-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DD"/>
    <w:rsid w:val="00197388"/>
    <w:rsid w:val="00295AED"/>
    <w:rsid w:val="00322DBE"/>
    <w:rsid w:val="003444FF"/>
    <w:rsid w:val="003B03CA"/>
    <w:rsid w:val="00401BD2"/>
    <w:rsid w:val="004256F9"/>
    <w:rsid w:val="005D3A6E"/>
    <w:rsid w:val="006B54A7"/>
    <w:rsid w:val="00704F6C"/>
    <w:rsid w:val="007779E5"/>
    <w:rsid w:val="008214C7"/>
    <w:rsid w:val="008E466B"/>
    <w:rsid w:val="00920109"/>
    <w:rsid w:val="00996A4A"/>
    <w:rsid w:val="009F228E"/>
    <w:rsid w:val="00A150F4"/>
    <w:rsid w:val="00BE183C"/>
    <w:rsid w:val="00C77119"/>
    <w:rsid w:val="00DB56B3"/>
    <w:rsid w:val="00E274F8"/>
    <w:rsid w:val="00F511DD"/>
    <w:rsid w:val="00FF07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94721-03D0-49A4-8A0A-BF008B11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Cristián Hernández</dc:creator>
  <cp:keywords/>
  <dc:description/>
  <cp:lastModifiedBy>Garen Guzman Rendon</cp:lastModifiedBy>
  <cp:revision>2</cp:revision>
  <dcterms:created xsi:type="dcterms:W3CDTF">2019-04-08T16:37:00Z</dcterms:created>
  <dcterms:modified xsi:type="dcterms:W3CDTF">2019-04-08T16:37:00Z</dcterms:modified>
</cp:coreProperties>
</file>