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9BBF" w14:textId="77777777" w:rsidR="00A75434" w:rsidRPr="00365D41" w:rsidRDefault="00A75434" w:rsidP="00A75434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360" w:type="dxa"/>
        <w:tblInd w:w="-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4140"/>
      </w:tblGrid>
      <w:tr w:rsidR="00673256" w:rsidRPr="00365D41" w14:paraId="583A9A40" w14:textId="77777777" w:rsidTr="00673256"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E22ABC2" w14:textId="6671D8C2" w:rsidR="00673256" w:rsidRPr="00365D41" w:rsidRDefault="00673256" w:rsidP="00673256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b/>
                <w:bCs/>
                <w:color w:val="000000"/>
              </w:rPr>
            </w:pPr>
            <w:r w:rsidRPr="00365D41">
              <w:rPr>
                <w:rFonts w:ascii="Times" w:hAnsi="Times" w:cs="Arial"/>
                <w:b/>
                <w:bCs/>
                <w:color w:val="000000"/>
              </w:rPr>
              <w:t>Primer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323DBE2" w14:textId="32372FCB" w:rsidR="00673256" w:rsidRPr="00365D41" w:rsidRDefault="00673256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365D41">
              <w:rPr>
                <w:rFonts w:ascii="Times" w:hAnsi="Times" w:cs="Arial"/>
                <w:b/>
                <w:bCs/>
                <w:color w:val="000000"/>
              </w:rPr>
              <w:t>Sequence (5’ -&gt; 3’)</w:t>
            </w: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1B765F5" w14:textId="70F20151" w:rsidR="00673256" w:rsidRPr="00365D41" w:rsidRDefault="00673256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</w:rPr>
            </w:pPr>
            <w:r w:rsidRPr="00365D41">
              <w:rPr>
                <w:rFonts w:ascii="Times" w:hAnsi="Times" w:cs="Arial"/>
                <w:b/>
                <w:bCs/>
                <w:color w:val="000000"/>
              </w:rPr>
              <w:t>Description</w:t>
            </w:r>
          </w:p>
        </w:tc>
      </w:tr>
      <w:tr w:rsidR="00673256" w:rsidRPr="00365D41" w14:paraId="3F81DC61" w14:textId="77777777" w:rsidTr="006A7C7D">
        <w:trPr>
          <w:trHeight w:val="1478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2BC82FD" w14:textId="40B9D3E6" w:rsidR="00673256" w:rsidRPr="00365D41" w:rsidRDefault="00673256" w:rsidP="00673256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Tn_Up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FA0625" w14:textId="21E74AC0" w:rsidR="00673256" w:rsidRPr="00365D41" w:rsidRDefault="00673256" w:rsidP="00673256">
            <w:pPr>
              <w:rPr>
                <w:rFonts w:ascii="Times" w:hAnsi="Times" w:cstheme="minorBidi"/>
              </w:rPr>
            </w:pPr>
            <w:r w:rsidRPr="00365D41">
              <w:rPr>
                <w:rFonts w:ascii="Times" w:hAnsi="Times"/>
              </w:rPr>
              <w:t>CTCGATTCTATTAACAAGGG</w:t>
            </w: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6CA71F0" w14:textId="19E8C1E3" w:rsidR="00673256" w:rsidRPr="00365D41" w:rsidRDefault="00CA59BE" w:rsidP="00A75434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 w:rsidRPr="00365D41">
              <w:rPr>
                <w:rFonts w:ascii="Times" w:hAnsi="Times" w:cs="Arial"/>
                <w:color w:val="000000"/>
              </w:rPr>
              <w:t xml:space="preserve">Designed by authors of NTML. For use if transposon is in plus orientation with gene specific primer. 464 </w:t>
            </w:r>
            <w:proofErr w:type="spellStart"/>
            <w:r w:rsidRPr="00365D41">
              <w:rPr>
                <w:rFonts w:ascii="Times" w:hAnsi="Times" w:cs="Arial"/>
                <w:color w:val="000000"/>
              </w:rPr>
              <w:t>bp</w:t>
            </w:r>
            <w:proofErr w:type="spellEnd"/>
            <w:r w:rsidRPr="00365D41">
              <w:rPr>
                <w:rFonts w:ascii="Times" w:hAnsi="Times" w:cs="Arial"/>
                <w:color w:val="000000"/>
              </w:rPr>
              <w:t xml:space="preserve"> to transposon end</w:t>
            </w:r>
            <w:r w:rsidR="00644D77">
              <w:rPr>
                <w:rFonts w:ascii="Times" w:hAnsi="Times" w:cs="Arial"/>
                <w:color w:val="000000"/>
              </w:rPr>
              <w:t>.</w:t>
            </w:r>
          </w:p>
        </w:tc>
      </w:tr>
      <w:tr w:rsidR="00CA59BE" w:rsidRPr="00365D41" w14:paraId="2FFC0BE6" w14:textId="77777777" w:rsidTr="00644D77">
        <w:trPr>
          <w:trHeight w:val="1424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B4CBF48" w14:textId="28D69592" w:rsidR="00CA59BE" w:rsidRPr="00365D41" w:rsidRDefault="00CA59BE" w:rsidP="00CA59BE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Tn_Buster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A52DE02" w14:textId="143B60B6" w:rsidR="00CA59BE" w:rsidRPr="00365D41" w:rsidRDefault="00CA59BE" w:rsidP="00CA59BE">
            <w:pPr>
              <w:rPr>
                <w:rFonts w:ascii="Times" w:hAnsi="Times" w:cstheme="minorBidi"/>
              </w:rPr>
            </w:pPr>
            <w:r w:rsidRPr="00365D41">
              <w:rPr>
                <w:rFonts w:ascii="Times" w:hAnsi="Times"/>
              </w:rPr>
              <w:t>GCTTTTTCTAAATGTTTTTTAAGTAAATCAAGTAC</w:t>
            </w: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81BDD0E" w14:textId="6362671A" w:rsidR="00CA59BE" w:rsidRPr="00365D41" w:rsidRDefault="00CA59BE" w:rsidP="00CA59BE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b/>
                <w:bCs/>
                <w:color w:val="000000"/>
              </w:rPr>
            </w:pPr>
            <w:r w:rsidRPr="00365D41">
              <w:rPr>
                <w:rFonts w:ascii="Times" w:hAnsi="Times" w:cs="Arial"/>
                <w:color w:val="000000"/>
              </w:rPr>
              <w:t xml:space="preserve">Designed by authors of NTML. For use if transposon is in </w:t>
            </w:r>
            <w:r w:rsidRPr="00365D41">
              <w:rPr>
                <w:rFonts w:ascii="Times" w:hAnsi="Times" w:cs="Arial"/>
                <w:color w:val="000000"/>
              </w:rPr>
              <w:t>minus</w:t>
            </w:r>
            <w:r w:rsidRPr="00365D41">
              <w:rPr>
                <w:rFonts w:ascii="Times" w:hAnsi="Times" w:cs="Arial"/>
                <w:color w:val="000000"/>
              </w:rPr>
              <w:t xml:space="preserve"> orientation with gene specific primer</w:t>
            </w:r>
            <w:r w:rsidRPr="00365D41">
              <w:rPr>
                <w:rFonts w:ascii="Times" w:hAnsi="Times" w:cs="Arial"/>
                <w:color w:val="000000"/>
              </w:rPr>
              <w:t xml:space="preserve"> to transposon end</w:t>
            </w:r>
            <w:r w:rsidR="006A7C7D" w:rsidRPr="00365D41">
              <w:rPr>
                <w:rFonts w:ascii="Times" w:hAnsi="Times" w:cs="Arial"/>
                <w:color w:val="000000"/>
              </w:rPr>
              <w:t>.</w:t>
            </w:r>
          </w:p>
        </w:tc>
      </w:tr>
      <w:tr w:rsidR="003E3CD1" w:rsidRPr="00365D41" w14:paraId="18E8E4C3" w14:textId="77777777" w:rsidTr="00644D77">
        <w:trPr>
          <w:trHeight w:val="326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D38107C" w14:textId="6E4A65E1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fadD</w:t>
            </w:r>
            <w:r w:rsidRPr="00365D41">
              <w:rPr>
                <w:rFonts w:ascii="Times" w:hAnsi="Times" w:cs="Arial"/>
                <w:color w:val="000000"/>
              </w:rPr>
              <w:t>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F0B621C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ATCAGAGAAGAAACGTGC</w:t>
            </w:r>
          </w:p>
          <w:p w14:paraId="7ADD3FDB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DB74C6A" w14:textId="25FD245E" w:rsidR="003E3CD1" w:rsidRPr="00365D41" w:rsidRDefault="003E3CD1" w:rsidP="003E3CD1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fadD</w:t>
            </w:r>
            <w:proofErr w:type="spellEnd"/>
            <w:r w:rsidRPr="00365D41">
              <w:rPr>
                <w:rFonts w:ascii="Times" w:hAnsi="Times"/>
              </w:rPr>
              <w:t xml:space="preserve"> (SAUSA300_</w:t>
            </w:r>
            <w:r w:rsidRPr="00365D41">
              <w:rPr>
                <w:rFonts w:ascii="Times" w:hAnsi="Times"/>
              </w:rPr>
              <w:t>0227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Pr="00365D41">
              <w:rPr>
                <w:rFonts w:ascii="Times" w:hAnsi="Times"/>
              </w:rPr>
              <w:t>260</w:t>
            </w:r>
            <w:r w:rsidRPr="00365D41">
              <w:rPr>
                <w:rFonts w:ascii="Times" w:hAnsi="Times"/>
              </w:rPr>
              <w:t>.</w:t>
            </w:r>
          </w:p>
          <w:p w14:paraId="14E7BA75" w14:textId="77777777" w:rsidR="003E3CD1" w:rsidRPr="00365D41" w:rsidRDefault="003E3CD1" w:rsidP="003E3CD1">
            <w:pPr>
              <w:rPr>
                <w:rFonts w:ascii="Times" w:hAnsi="Times" w:cs="Arial"/>
                <w:color w:val="000000"/>
              </w:rPr>
            </w:pPr>
          </w:p>
        </w:tc>
      </w:tr>
      <w:tr w:rsidR="003E3CD1" w:rsidRPr="00365D41" w14:paraId="119B3BBE" w14:textId="77777777" w:rsidTr="00644D77">
        <w:trPr>
          <w:trHeight w:val="911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3C3702A" w14:textId="77777777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agrA_tn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BB2DB2A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TTTTTAACGTTTCTCACCGAT</w:t>
            </w:r>
          </w:p>
          <w:p w14:paraId="778EC747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B7FD3A6" w14:textId="5CF2F81A" w:rsidR="003E3CD1" w:rsidRPr="00365D41" w:rsidRDefault="003E3CD1" w:rsidP="003E3CD1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="005D1452" w:rsidRPr="00644D77">
              <w:rPr>
                <w:rFonts w:ascii="Times" w:hAnsi="Times"/>
                <w:i/>
                <w:iCs/>
              </w:rPr>
              <w:t>agrA</w:t>
            </w:r>
            <w:proofErr w:type="spellEnd"/>
            <w:r w:rsidRPr="00365D41">
              <w:rPr>
                <w:rFonts w:ascii="Times" w:hAnsi="Times"/>
              </w:rPr>
              <w:t xml:space="preserve"> (SAUSA300_1992). Used to check transposon insertion in NE1532.</w:t>
            </w:r>
          </w:p>
          <w:p w14:paraId="31E74DAA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</w:tr>
      <w:tr w:rsidR="003E3CD1" w:rsidRPr="00365D41" w14:paraId="56A6B9CD" w14:textId="77777777" w:rsidTr="00644D77">
        <w:trPr>
          <w:trHeight w:val="848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FB6E09F" w14:textId="6A15C4F7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brnQ_tn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2F08C3B" w14:textId="58080357" w:rsidR="003E3CD1" w:rsidRPr="00365D41" w:rsidRDefault="00365D41" w:rsidP="003E3CD1">
            <w:pPr>
              <w:rPr>
                <w:rFonts w:ascii="Times" w:eastAsia="Arial Unicode MS" w:hAnsi="Times" w:cs="Arial Unicode MS"/>
                <w:color w:val="000000"/>
              </w:rPr>
            </w:pPr>
            <w:r w:rsidRPr="00365D41">
              <w:rPr>
                <w:rFonts w:ascii="Times" w:eastAsia="Arial Unicode MS" w:hAnsi="Times" w:cs="Arial Unicode MS"/>
                <w:color w:val="000000"/>
              </w:rPr>
              <w:t>TTAAGTTGTCGCTTGTTTCG</w:t>
            </w:r>
          </w:p>
          <w:p w14:paraId="75D3F9D1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F2688AF" w14:textId="1298D8B8" w:rsidR="003E3CD1" w:rsidRPr="00365D41" w:rsidRDefault="003E3CD1" w:rsidP="003E3CD1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="005D1452" w:rsidRPr="00644D77">
              <w:rPr>
                <w:rFonts w:ascii="Times" w:hAnsi="Times"/>
                <w:i/>
                <w:iCs/>
              </w:rPr>
              <w:t>brnQ</w:t>
            </w:r>
            <w:proofErr w:type="spellEnd"/>
            <w:r w:rsidRPr="00365D41">
              <w:rPr>
                <w:rFonts w:ascii="Times" w:hAnsi="Times"/>
              </w:rPr>
              <w:t xml:space="preserve"> (SAUSA300_</w:t>
            </w:r>
            <w:r w:rsidR="005D1452" w:rsidRPr="00365D41">
              <w:rPr>
                <w:rFonts w:ascii="Times" w:hAnsi="Times"/>
              </w:rPr>
              <w:t>0306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="005D1452" w:rsidRPr="00365D41">
              <w:rPr>
                <w:rFonts w:ascii="Times" w:hAnsi="Times"/>
              </w:rPr>
              <w:t>605</w:t>
            </w:r>
            <w:r w:rsidRPr="00365D41">
              <w:rPr>
                <w:rFonts w:ascii="Times" w:hAnsi="Times"/>
              </w:rPr>
              <w:t>.</w:t>
            </w:r>
          </w:p>
          <w:p w14:paraId="6023C0C2" w14:textId="77777777" w:rsidR="003E3CD1" w:rsidRPr="00365D41" w:rsidRDefault="003E3CD1" w:rsidP="003E3CD1">
            <w:pPr>
              <w:rPr>
                <w:rFonts w:ascii="Times" w:hAnsi="Times" w:cs="Arial"/>
                <w:color w:val="000000"/>
              </w:rPr>
            </w:pPr>
          </w:p>
        </w:tc>
      </w:tr>
      <w:tr w:rsidR="003E3CD1" w:rsidRPr="00365D41" w14:paraId="64C1B635" w14:textId="77777777" w:rsidTr="00644D77">
        <w:trPr>
          <w:trHeight w:val="623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D09B143" w14:textId="3306C2D0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carA_tn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89616B5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TTAGGCATTGATATGACGC</w:t>
            </w:r>
          </w:p>
          <w:p w14:paraId="47E21023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F205C1" w14:textId="77777777" w:rsidR="003E3CD1" w:rsidRPr="00365D41" w:rsidRDefault="003E3CD1" w:rsidP="003E3CD1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carA</w:t>
            </w:r>
            <w:proofErr w:type="spellEnd"/>
            <w:r w:rsidRPr="00365D41">
              <w:rPr>
                <w:rFonts w:ascii="Times" w:hAnsi="Times"/>
              </w:rPr>
              <w:t xml:space="preserve"> (SAUSA300_1095). Used to check transposon insertion in NE1526.</w:t>
            </w:r>
          </w:p>
          <w:p w14:paraId="4691DC6A" w14:textId="77777777" w:rsidR="003E3CD1" w:rsidRPr="00365D41" w:rsidRDefault="003E3CD1" w:rsidP="003E3CD1">
            <w:pPr>
              <w:rPr>
                <w:rFonts w:ascii="Times" w:hAnsi="Times" w:cs="Arial"/>
                <w:color w:val="000000"/>
              </w:rPr>
            </w:pPr>
          </w:p>
        </w:tc>
      </w:tr>
      <w:tr w:rsidR="003E3CD1" w:rsidRPr="00365D41" w14:paraId="17C40F58" w14:textId="77777777" w:rsidTr="00644D77">
        <w:trPr>
          <w:trHeight w:val="650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3C9A88" w14:textId="0B1341FC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glpD_tn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709078" w14:textId="77777777" w:rsidR="005D1452" w:rsidRPr="00365D41" w:rsidRDefault="005D1452" w:rsidP="005D1452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TTTTGCTCTACAAACGCAT</w:t>
            </w:r>
          </w:p>
          <w:p w14:paraId="3401320B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B25D662" w14:textId="7FF79FB0" w:rsidR="005D1452" w:rsidRPr="00365D41" w:rsidRDefault="005D1452" w:rsidP="005D1452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glpD</w:t>
            </w:r>
            <w:proofErr w:type="spellEnd"/>
            <w:r w:rsidRPr="00365D41">
              <w:rPr>
                <w:rFonts w:ascii="Times" w:hAnsi="Times"/>
              </w:rPr>
              <w:t xml:space="preserve"> (SAUSA300_1</w:t>
            </w:r>
            <w:r w:rsidRPr="00365D41">
              <w:rPr>
                <w:rFonts w:ascii="Times" w:hAnsi="Times"/>
              </w:rPr>
              <w:t>193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Pr="00365D41">
              <w:rPr>
                <w:rFonts w:ascii="Times" w:hAnsi="Times"/>
              </w:rPr>
              <w:t>233</w:t>
            </w:r>
            <w:r w:rsidRPr="00365D41">
              <w:rPr>
                <w:rFonts w:ascii="Times" w:hAnsi="Times"/>
              </w:rPr>
              <w:t>.</w:t>
            </w:r>
          </w:p>
          <w:p w14:paraId="2CE99348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</w:tr>
      <w:tr w:rsidR="003E3CD1" w:rsidRPr="00365D41" w14:paraId="07E1B70D" w14:textId="77777777" w:rsidTr="00644D77">
        <w:trPr>
          <w:trHeight w:val="605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3F85285" w14:textId="5774D302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hemL_tn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D7A3DDB" w14:textId="77777777" w:rsidR="005D1452" w:rsidRPr="00365D41" w:rsidRDefault="005D1452" w:rsidP="005D1452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TACGACTTAAAGCCGTATC</w:t>
            </w:r>
          </w:p>
          <w:p w14:paraId="6882596F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837E8D0" w14:textId="4D87A458" w:rsidR="005D1452" w:rsidRPr="00365D41" w:rsidRDefault="005D1452" w:rsidP="005D1452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hemL</w:t>
            </w:r>
            <w:proofErr w:type="spellEnd"/>
            <w:r w:rsidRPr="00365D41">
              <w:rPr>
                <w:rFonts w:ascii="Times" w:hAnsi="Times"/>
              </w:rPr>
              <w:t xml:space="preserve"> (SAUSA300_</w:t>
            </w:r>
            <w:r w:rsidRPr="00365D41">
              <w:rPr>
                <w:rFonts w:ascii="Times" w:hAnsi="Times"/>
              </w:rPr>
              <w:t>1614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Pr="00365D41">
              <w:rPr>
                <w:rFonts w:ascii="Times" w:hAnsi="Times"/>
              </w:rPr>
              <w:t>30</w:t>
            </w:r>
            <w:r w:rsidRPr="00365D41">
              <w:rPr>
                <w:rFonts w:ascii="Times" w:hAnsi="Times"/>
              </w:rPr>
              <w:t>3.</w:t>
            </w:r>
          </w:p>
          <w:p w14:paraId="6BADDC1A" w14:textId="1D3EB3A0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</w:p>
        </w:tc>
      </w:tr>
      <w:tr w:rsidR="003E3CD1" w:rsidRPr="00365D41" w14:paraId="73334D51" w14:textId="77777777" w:rsidTr="00644D77">
        <w:trPr>
          <w:trHeight w:val="758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4DFEEB3" w14:textId="1878B120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hlgB_tn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D917A23" w14:textId="307B5C39" w:rsidR="005D1452" w:rsidRPr="00365D41" w:rsidRDefault="00365D41" w:rsidP="005D1452">
            <w:pPr>
              <w:rPr>
                <w:rFonts w:ascii="Times" w:eastAsia="Arial Unicode MS" w:hAnsi="Times" w:cs="Arial Unicode MS"/>
                <w:color w:val="000000"/>
              </w:rPr>
            </w:pPr>
            <w:r w:rsidRPr="00365D41">
              <w:rPr>
                <w:rFonts w:ascii="Times" w:eastAsia="Arial Unicode MS" w:hAnsi="Times" w:cs="Arial Unicode MS"/>
                <w:color w:val="000000"/>
              </w:rPr>
              <w:t>TCACTTTGTGATTTTCCCAA</w:t>
            </w:r>
          </w:p>
          <w:p w14:paraId="7DD54674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8C9C7B9" w14:textId="5310A9FC" w:rsidR="005D1452" w:rsidRPr="00365D41" w:rsidRDefault="005D1452" w:rsidP="005D1452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hlgB</w:t>
            </w:r>
            <w:proofErr w:type="spellEnd"/>
            <w:r w:rsidRPr="00365D41">
              <w:rPr>
                <w:rFonts w:ascii="Times" w:hAnsi="Times"/>
              </w:rPr>
              <w:t xml:space="preserve"> (SAUSA300_</w:t>
            </w:r>
            <w:r w:rsidRPr="00365D41">
              <w:rPr>
                <w:rFonts w:ascii="Times" w:hAnsi="Times"/>
              </w:rPr>
              <w:t>2367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Pr="00365D41">
              <w:rPr>
                <w:rFonts w:ascii="Times" w:hAnsi="Times"/>
              </w:rPr>
              <w:t>1682</w:t>
            </w:r>
            <w:r w:rsidRPr="00365D41">
              <w:rPr>
                <w:rFonts w:ascii="Times" w:hAnsi="Times"/>
              </w:rPr>
              <w:t>.</w:t>
            </w:r>
          </w:p>
          <w:p w14:paraId="79FCD2E3" w14:textId="77777777" w:rsidR="003E3CD1" w:rsidRPr="00365D41" w:rsidRDefault="003E3CD1" w:rsidP="003E3CD1">
            <w:pPr>
              <w:rPr>
                <w:rFonts w:ascii="Times" w:hAnsi="Times" w:cs="Arial"/>
                <w:color w:val="000000"/>
              </w:rPr>
            </w:pPr>
          </w:p>
        </w:tc>
      </w:tr>
      <w:tr w:rsidR="003E3CD1" w:rsidRPr="00365D41" w14:paraId="08AB6530" w14:textId="77777777" w:rsidTr="00CA59BE">
        <w:trPr>
          <w:trHeight w:val="1154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DB8A6AB" w14:textId="7665C5E2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isdC_tn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D54DDB" w14:textId="77777777" w:rsidR="005D1452" w:rsidRPr="00365D41" w:rsidRDefault="005D1452" w:rsidP="005D1452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TTATTCCACATTGCCTTTAGAT</w:t>
            </w:r>
          </w:p>
          <w:p w14:paraId="0FDECEB5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5E422B8" w14:textId="1FEF745B" w:rsidR="005D1452" w:rsidRPr="00365D41" w:rsidRDefault="005D1452" w:rsidP="005D1452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isdC</w:t>
            </w:r>
            <w:proofErr w:type="spellEnd"/>
            <w:r w:rsidRPr="00365D41">
              <w:rPr>
                <w:rFonts w:ascii="Times" w:hAnsi="Times"/>
              </w:rPr>
              <w:t xml:space="preserve"> (SAUSA300_</w:t>
            </w:r>
            <w:r w:rsidRPr="00365D41">
              <w:rPr>
                <w:rFonts w:ascii="Times" w:hAnsi="Times"/>
              </w:rPr>
              <w:t>1030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Pr="00365D41">
              <w:rPr>
                <w:rFonts w:ascii="Times" w:hAnsi="Times"/>
              </w:rPr>
              <w:t>557</w:t>
            </w:r>
            <w:r w:rsidRPr="00365D41">
              <w:rPr>
                <w:rFonts w:ascii="Times" w:hAnsi="Times"/>
              </w:rPr>
              <w:t>.</w:t>
            </w:r>
          </w:p>
          <w:p w14:paraId="71ACAE66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</w:tr>
      <w:tr w:rsidR="003E3CD1" w:rsidRPr="00365D41" w14:paraId="27E5FB27" w14:textId="77777777" w:rsidTr="00644D77">
        <w:trPr>
          <w:trHeight w:val="785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0B60325" w14:textId="0BA842A7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 w:rsidRPr="00365D41">
              <w:rPr>
                <w:rFonts w:ascii="Times" w:hAnsi="Times" w:cs="Arial"/>
                <w:color w:val="000000"/>
              </w:rPr>
              <w:lastRenderedPageBreak/>
              <w:t>NE151_tn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72660F9" w14:textId="77777777" w:rsidR="005D1452" w:rsidRPr="00365D41" w:rsidRDefault="005D1452" w:rsidP="005D1452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TTATCCTGCATTCTTTGACTC</w:t>
            </w:r>
          </w:p>
          <w:p w14:paraId="31A366A1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615059D" w14:textId="0FC7A480" w:rsidR="005D1452" w:rsidRPr="00365D41" w:rsidRDefault="005D1452" w:rsidP="005D1452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 xml:space="preserve">Gene specific primer for </w:t>
            </w:r>
            <w:r w:rsidRPr="00365D41">
              <w:rPr>
                <w:rFonts w:ascii="Times" w:hAnsi="Times" w:cs="Arial"/>
              </w:rPr>
              <w:t>hi77 ORF109-like protein</w:t>
            </w:r>
            <w:r w:rsidRPr="00365D41">
              <w:rPr>
                <w:rFonts w:ascii="Times" w:hAnsi="Times"/>
              </w:rPr>
              <w:t xml:space="preserve"> (SAUSA300_1</w:t>
            </w:r>
            <w:r w:rsidRPr="00365D41">
              <w:rPr>
                <w:rFonts w:ascii="Times" w:hAnsi="Times"/>
              </w:rPr>
              <w:t>928</w:t>
            </w:r>
            <w:r w:rsidRPr="00365D41">
              <w:rPr>
                <w:rFonts w:ascii="Times" w:hAnsi="Times"/>
              </w:rPr>
              <w:t>). Used to check transposon insertion in NE</w:t>
            </w:r>
            <w:r w:rsidRPr="00365D41">
              <w:rPr>
                <w:rFonts w:ascii="Times" w:hAnsi="Times"/>
              </w:rPr>
              <w:t>151</w:t>
            </w:r>
            <w:r w:rsidRPr="00365D41">
              <w:rPr>
                <w:rFonts w:ascii="Times" w:hAnsi="Times"/>
              </w:rPr>
              <w:t>.</w:t>
            </w:r>
          </w:p>
          <w:p w14:paraId="64A4F8B4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</w:tr>
      <w:tr w:rsidR="003E3CD1" w:rsidRPr="00365D41" w14:paraId="74DC63D4" w14:textId="77777777" w:rsidTr="00644D77">
        <w:trPr>
          <w:trHeight w:val="812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06AB4AE" w14:textId="7A646A83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sbnC_tn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F694762" w14:textId="77777777" w:rsidR="00365D41" w:rsidRPr="00365D41" w:rsidRDefault="00365D41" w:rsidP="00365D41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GCATTTTTGTACACGTCC</w:t>
            </w:r>
          </w:p>
          <w:p w14:paraId="18A22C90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C5BC7A5" w14:textId="18786085" w:rsidR="005D1452" w:rsidRPr="00365D41" w:rsidRDefault="005D1452" w:rsidP="005D1452">
            <w:pPr>
              <w:rPr>
                <w:rFonts w:ascii="Times" w:hAnsi="Times"/>
              </w:rPr>
            </w:pPr>
            <w:r w:rsidRPr="00365D41">
              <w:rPr>
                <w:rFonts w:ascii="Times" w:hAnsi="Times"/>
              </w:rPr>
              <w:t>Gene specific primer for</w:t>
            </w:r>
            <w:r w:rsidRPr="00365D41">
              <w:rPr>
                <w:rFonts w:ascii="Times" w:hAnsi="Times"/>
              </w:rPr>
              <w:t xml:space="preserve">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sbnC</w:t>
            </w:r>
            <w:proofErr w:type="spellEnd"/>
            <w:r w:rsidRPr="00365D41">
              <w:rPr>
                <w:rFonts w:ascii="Times" w:hAnsi="Times"/>
              </w:rPr>
              <w:t xml:space="preserve"> </w:t>
            </w:r>
            <w:r w:rsidRPr="00365D41">
              <w:rPr>
                <w:rFonts w:ascii="Times" w:hAnsi="Times"/>
              </w:rPr>
              <w:t>(SAUSA300_</w:t>
            </w:r>
            <w:r w:rsidR="00365D41" w:rsidRPr="00365D41">
              <w:rPr>
                <w:rFonts w:ascii="Times" w:hAnsi="Times"/>
              </w:rPr>
              <w:t>0120</w:t>
            </w:r>
            <w:r w:rsidRPr="00365D41">
              <w:rPr>
                <w:rFonts w:ascii="Times" w:hAnsi="Times"/>
              </w:rPr>
              <w:t>). Used to check transposon insertion in NE1</w:t>
            </w:r>
            <w:r w:rsidRPr="00365D41">
              <w:rPr>
                <w:rFonts w:ascii="Times" w:hAnsi="Times"/>
              </w:rPr>
              <w:t>031</w:t>
            </w:r>
            <w:r w:rsidRPr="00365D41">
              <w:rPr>
                <w:rFonts w:ascii="Times" w:hAnsi="Times"/>
              </w:rPr>
              <w:t>.</w:t>
            </w:r>
          </w:p>
          <w:p w14:paraId="20945061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</w:tr>
      <w:tr w:rsidR="003E3CD1" w:rsidRPr="00365D41" w14:paraId="3DC4D909" w14:textId="77777777" w:rsidTr="00644D77">
        <w:trPr>
          <w:trHeight w:val="677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7A9B96B" w14:textId="463696A8" w:rsidR="003E3CD1" w:rsidRPr="00365D41" w:rsidRDefault="003E3CD1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proofErr w:type="spellStart"/>
            <w:r w:rsidRPr="00365D41">
              <w:rPr>
                <w:rFonts w:ascii="Times" w:hAnsi="Times" w:cs="Arial"/>
                <w:color w:val="000000"/>
              </w:rPr>
              <w:t>thiD_tn</w:t>
            </w:r>
            <w:proofErr w:type="spellEnd"/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0804E3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  <w:r w:rsidRPr="00365D41">
              <w:rPr>
                <w:rFonts w:ascii="Times" w:hAnsi="Times" w:cs="Calibri"/>
                <w:color w:val="000000"/>
              </w:rPr>
              <w:t>AATTCATCGTCTAATCCCTCT</w:t>
            </w:r>
          </w:p>
          <w:p w14:paraId="753B371A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2B05322" w14:textId="77777777" w:rsidR="003E3CD1" w:rsidRPr="00365D41" w:rsidRDefault="003E3CD1" w:rsidP="003E3CD1">
            <w:pPr>
              <w:rPr>
                <w:rFonts w:ascii="Times" w:hAnsi="Times"/>
              </w:rPr>
            </w:pPr>
            <w:r w:rsidRPr="00365D41">
              <w:rPr>
                <w:rFonts w:ascii="Times" w:hAnsi="Times" w:cs="Arial"/>
                <w:color w:val="000000"/>
              </w:rPr>
              <w:t xml:space="preserve">Gene specific primer for </w:t>
            </w:r>
            <w:proofErr w:type="spellStart"/>
            <w:r w:rsidRPr="00644D77">
              <w:rPr>
                <w:rFonts w:ascii="Times" w:hAnsi="Times" w:cs="Arial"/>
                <w:i/>
                <w:iCs/>
                <w:color w:val="000000"/>
              </w:rPr>
              <w:t>thiD</w:t>
            </w:r>
            <w:proofErr w:type="spellEnd"/>
            <w:r w:rsidRPr="00365D41">
              <w:rPr>
                <w:rFonts w:ascii="Times" w:hAnsi="Times" w:cs="Arial"/>
                <w:color w:val="000000"/>
              </w:rPr>
              <w:t xml:space="preserve"> (</w:t>
            </w:r>
            <w:r w:rsidRPr="00365D41">
              <w:rPr>
                <w:rFonts w:ascii="Times" w:hAnsi="Times"/>
              </w:rPr>
              <w:t>SAUSA300_2049). Used to check transposon insertion in NE1428.</w:t>
            </w:r>
          </w:p>
          <w:p w14:paraId="7BBDDC99" w14:textId="77777777" w:rsidR="003E3CD1" w:rsidRPr="00365D41" w:rsidRDefault="003E3CD1" w:rsidP="003E3CD1">
            <w:pPr>
              <w:rPr>
                <w:rFonts w:ascii="Times" w:hAnsi="Times"/>
              </w:rPr>
            </w:pPr>
          </w:p>
        </w:tc>
      </w:tr>
      <w:tr w:rsidR="003E3CD1" w:rsidRPr="00F719C3" w14:paraId="0CAE4333" w14:textId="77777777" w:rsidTr="00644D77">
        <w:trPr>
          <w:trHeight w:val="614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DED1F7F" w14:textId="6853F547" w:rsidR="003E3CD1" w:rsidRPr="00365D41" w:rsidRDefault="00F76986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carA_pOS1_rev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9EE1E56" w14:textId="3B250440" w:rsidR="00F76986" w:rsidRDefault="00F76986" w:rsidP="00F76986">
            <w:pPr>
              <w:pStyle w:val="NormalWeb"/>
            </w:pPr>
            <w:r>
              <w:t>CACTAGATAACGTTTGCTTTGCAT</w:t>
            </w:r>
            <w:r>
              <w:t>-</w:t>
            </w:r>
            <w:r>
              <w:t>GCATATGTTCACCTCAATTGTATTTATCC</w:t>
            </w:r>
            <w:r>
              <w:t>C</w:t>
            </w:r>
          </w:p>
          <w:p w14:paraId="6CDE32C3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34E44B3" w14:textId="6DD74AEE" w:rsidR="003E3CD1" w:rsidRPr="00F719C3" w:rsidRDefault="00F719C3" w:rsidP="003E3CD1">
            <w:pPr>
              <w:rPr>
                <w:rFonts w:ascii="Times" w:hAnsi="Times"/>
              </w:rPr>
            </w:pPr>
            <w:r w:rsidRPr="00F719C3">
              <w:rPr>
                <w:rFonts w:ascii="Times" w:hAnsi="Times"/>
              </w:rPr>
              <w:t>SOE primer to amplify linear</w:t>
            </w:r>
            <w:r>
              <w:rPr>
                <w:rFonts w:ascii="Times" w:hAnsi="Times"/>
              </w:rPr>
              <w:t xml:space="preserve">ized pOS1-Plgt with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carA</w:t>
            </w:r>
            <w:proofErr w:type="spellEnd"/>
            <w:r>
              <w:rPr>
                <w:rFonts w:ascii="Times" w:hAnsi="Times"/>
              </w:rPr>
              <w:t xml:space="preserve"> overhangs</w:t>
            </w:r>
          </w:p>
        </w:tc>
      </w:tr>
      <w:tr w:rsidR="003E3CD1" w:rsidRPr="00365D41" w14:paraId="2F1882A0" w14:textId="77777777" w:rsidTr="00644D77">
        <w:trPr>
          <w:trHeight w:val="1271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0140205" w14:textId="338D5D1E" w:rsidR="003E3CD1" w:rsidRPr="00365D41" w:rsidRDefault="00F76986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carA_pOS1_fwd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999952D" w14:textId="1620E4CB" w:rsidR="00F76986" w:rsidRDefault="00F76986" w:rsidP="00F76986">
            <w:pPr>
              <w:pStyle w:val="NormalWeb"/>
            </w:pPr>
            <w:r>
              <w:t>GGAGCGTCATATCAATGCCTAA</w:t>
            </w:r>
            <w:r>
              <w:t>-</w:t>
            </w:r>
            <w:r>
              <w:t>TCGAGGATCCAAACAAGGGGG</w:t>
            </w:r>
          </w:p>
          <w:p w14:paraId="2A9E51B5" w14:textId="77777777" w:rsidR="003E3CD1" w:rsidRPr="00365D41" w:rsidRDefault="003E3CD1" w:rsidP="003E3CD1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6B16912" w14:textId="7FE4B9AB" w:rsidR="003E3CD1" w:rsidRPr="00365D41" w:rsidRDefault="00F719C3" w:rsidP="003E3C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SOE primer to amplify linearized pOS1-Plgt with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carA</w:t>
            </w:r>
            <w:proofErr w:type="spellEnd"/>
            <w:r>
              <w:rPr>
                <w:rFonts w:ascii="Times" w:hAnsi="Times"/>
              </w:rPr>
              <w:t xml:space="preserve"> overhangs</w:t>
            </w:r>
          </w:p>
        </w:tc>
      </w:tr>
      <w:tr w:rsidR="00F76986" w:rsidRPr="00F719C3" w14:paraId="751BCD8E" w14:textId="77777777" w:rsidTr="00644D77">
        <w:trPr>
          <w:trHeight w:val="1487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0EB2439" w14:textId="5B4E688D" w:rsidR="00F76986" w:rsidRPr="00365D41" w:rsidRDefault="00F76986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pOS1_carA_fwd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E85EB88" w14:textId="7119CC34" w:rsidR="00F76986" w:rsidRDefault="00F76986" w:rsidP="00F76986">
            <w:pPr>
              <w:pStyle w:val="NormalWeb"/>
            </w:pPr>
            <w:r>
              <w:t>GGGATAAATACAATTGAGGTGAACATATGC</w:t>
            </w:r>
            <w:r w:rsidR="00F719C3">
              <w:t>-</w:t>
            </w:r>
            <w:r>
              <w:t>ATGCAAAGCAAACGTTATCTAGTG</w:t>
            </w:r>
          </w:p>
          <w:p w14:paraId="57D95AE0" w14:textId="77777777" w:rsidR="00F76986" w:rsidRDefault="00F76986" w:rsidP="00F76986">
            <w:pPr>
              <w:pStyle w:val="NormalWeb"/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88017BF" w14:textId="0F29A313" w:rsidR="00F76986" w:rsidRPr="00F719C3" w:rsidRDefault="00F719C3" w:rsidP="003E3CD1">
            <w:pPr>
              <w:rPr>
                <w:rFonts w:ascii="Times" w:hAnsi="Times"/>
              </w:rPr>
            </w:pPr>
            <w:r w:rsidRPr="00F719C3">
              <w:rPr>
                <w:rFonts w:ascii="Times" w:hAnsi="Times"/>
              </w:rPr>
              <w:t xml:space="preserve">SOE primer to amplify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carA</w:t>
            </w:r>
            <w:proofErr w:type="spellEnd"/>
            <w:r w:rsidRPr="00F719C3">
              <w:rPr>
                <w:rFonts w:ascii="Times" w:hAnsi="Times"/>
              </w:rPr>
              <w:t xml:space="preserve"> with pOS1-Plgt overhan</w:t>
            </w:r>
            <w:r>
              <w:rPr>
                <w:rFonts w:ascii="Times" w:hAnsi="Times"/>
              </w:rPr>
              <w:t>gs</w:t>
            </w:r>
            <w:bookmarkStart w:id="0" w:name="_GoBack"/>
            <w:bookmarkEnd w:id="0"/>
          </w:p>
        </w:tc>
      </w:tr>
      <w:tr w:rsidR="00F76986" w:rsidRPr="00365D41" w14:paraId="6294E507" w14:textId="77777777" w:rsidTr="00CA59BE">
        <w:trPr>
          <w:trHeight w:val="1154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87A0810" w14:textId="6E245DC4" w:rsidR="00F76986" w:rsidRPr="00365D41" w:rsidRDefault="00F76986" w:rsidP="003E3CD1">
            <w:pPr>
              <w:autoSpaceDE w:val="0"/>
              <w:autoSpaceDN w:val="0"/>
              <w:adjustRightInd w:val="0"/>
              <w:spacing w:line="340" w:lineRule="atLeast"/>
              <w:rPr>
                <w:rFonts w:ascii="Times" w:hAnsi="Times" w:cs="Arial"/>
                <w:color w:val="000000"/>
              </w:rPr>
            </w:pPr>
            <w:r>
              <w:rPr>
                <w:rFonts w:ascii="Times" w:hAnsi="Times" w:cs="Arial"/>
                <w:color w:val="000000"/>
              </w:rPr>
              <w:t>pOS1_carA_rev</w:t>
            </w:r>
          </w:p>
        </w:tc>
        <w:tc>
          <w:tcPr>
            <w:tcW w:w="2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3054802" w14:textId="2560E478" w:rsidR="00F76986" w:rsidRDefault="00F76986" w:rsidP="00F76986">
            <w:pPr>
              <w:pStyle w:val="NormalWeb"/>
            </w:pPr>
            <w:r>
              <w:t>CCCCCTTGTTTGGATCCTCGA</w:t>
            </w:r>
            <w:r w:rsidR="00F719C3">
              <w:t>-</w:t>
            </w:r>
            <w:r>
              <w:t>TTAGGCATTGATATGACGCTCC</w:t>
            </w:r>
          </w:p>
          <w:p w14:paraId="2C942DCC" w14:textId="77777777" w:rsidR="00F76986" w:rsidRDefault="00F76986" w:rsidP="00F76986">
            <w:pPr>
              <w:pStyle w:val="NormalWeb"/>
            </w:pPr>
          </w:p>
        </w:tc>
        <w:tc>
          <w:tcPr>
            <w:tcW w:w="4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BADB8BC" w14:textId="7ECA0866" w:rsidR="00F76986" w:rsidRPr="00365D41" w:rsidRDefault="00F719C3" w:rsidP="003E3CD1">
            <w:pPr>
              <w:rPr>
                <w:rFonts w:ascii="Times" w:hAnsi="Times"/>
              </w:rPr>
            </w:pPr>
            <w:r w:rsidRPr="00F719C3">
              <w:rPr>
                <w:rFonts w:ascii="Times" w:hAnsi="Times"/>
              </w:rPr>
              <w:t xml:space="preserve">SOE primer to amplify </w:t>
            </w:r>
            <w:proofErr w:type="spellStart"/>
            <w:r w:rsidRPr="00644D77">
              <w:rPr>
                <w:rFonts w:ascii="Times" w:hAnsi="Times"/>
                <w:i/>
                <w:iCs/>
              </w:rPr>
              <w:t>carA</w:t>
            </w:r>
            <w:proofErr w:type="spellEnd"/>
            <w:r w:rsidRPr="00F719C3">
              <w:rPr>
                <w:rFonts w:ascii="Times" w:hAnsi="Times"/>
              </w:rPr>
              <w:t xml:space="preserve"> with pOS1-Plgt overhan</w:t>
            </w:r>
            <w:r>
              <w:rPr>
                <w:rFonts w:ascii="Times" w:hAnsi="Times"/>
              </w:rPr>
              <w:t>gs</w:t>
            </w:r>
          </w:p>
        </w:tc>
      </w:tr>
    </w:tbl>
    <w:p w14:paraId="66A36850" w14:textId="77777777" w:rsidR="003C55E4" w:rsidRPr="00365D41" w:rsidRDefault="003C55E4" w:rsidP="0092750B">
      <w:pPr>
        <w:rPr>
          <w:rFonts w:ascii="Times" w:hAnsi="Times"/>
        </w:rPr>
      </w:pPr>
    </w:p>
    <w:sectPr w:rsidR="003C55E4" w:rsidRPr="00365D41" w:rsidSect="00AF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34"/>
    <w:rsid w:val="00365D41"/>
    <w:rsid w:val="003C55E4"/>
    <w:rsid w:val="003C5636"/>
    <w:rsid w:val="003E3CD1"/>
    <w:rsid w:val="005376DD"/>
    <w:rsid w:val="005D1452"/>
    <w:rsid w:val="00644D77"/>
    <w:rsid w:val="00673256"/>
    <w:rsid w:val="006A7C7D"/>
    <w:rsid w:val="0092750B"/>
    <w:rsid w:val="00A53391"/>
    <w:rsid w:val="00A75434"/>
    <w:rsid w:val="00AF419D"/>
    <w:rsid w:val="00CA59BE"/>
    <w:rsid w:val="00EE4D15"/>
    <w:rsid w:val="00F719C3"/>
    <w:rsid w:val="00F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6F3F"/>
  <w15:chartTrackingRefBased/>
  <w15:docId w15:val="{93CC3457-8AC1-7243-8BFB-AB9D438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D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50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DD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2019-11-05T21:04:00Z</dcterms:created>
  <dcterms:modified xsi:type="dcterms:W3CDTF">2019-11-08T23:19:00Z</dcterms:modified>
</cp:coreProperties>
</file>