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BC" w:rsidRPr="000F0C09" w:rsidRDefault="00DE3DBC" w:rsidP="00DE3DBC">
      <w:pPr>
        <w:rPr>
          <w:rFonts w:ascii="Times New Roman" w:hAnsi="Times New Roman" w:cs="Times New Roman"/>
          <w:lang w:val="en-US"/>
        </w:rPr>
      </w:pPr>
      <w:r w:rsidRPr="003560FE">
        <w:rPr>
          <w:rFonts w:ascii="Times New Roman" w:hAnsi="Times New Roman" w:cs="Times New Roman"/>
          <w:b/>
          <w:lang w:val="en-US"/>
        </w:rPr>
        <w:t>Table S</w:t>
      </w:r>
      <w:r w:rsidR="00990F07">
        <w:rPr>
          <w:rFonts w:ascii="Times New Roman" w:hAnsi="Times New Roman" w:cs="Times New Roman"/>
          <w:b/>
          <w:lang w:val="en-US"/>
        </w:rPr>
        <w:t>6</w:t>
      </w:r>
      <w:r w:rsidRPr="003560FE">
        <w:rPr>
          <w:rFonts w:ascii="Times New Roman" w:hAnsi="Times New Roman" w:cs="Times New Roman"/>
          <w:b/>
          <w:lang w:val="en-US"/>
        </w:rPr>
        <w:t xml:space="preserve">: Summary of </w:t>
      </w:r>
      <w:r>
        <w:rPr>
          <w:rFonts w:ascii="Times New Roman" w:hAnsi="Times New Roman" w:cs="Times New Roman"/>
          <w:b/>
          <w:lang w:val="en-US"/>
        </w:rPr>
        <w:t xml:space="preserve">16S rDNA </w:t>
      </w:r>
      <w:r w:rsidRPr="003560FE">
        <w:rPr>
          <w:rFonts w:ascii="Times New Roman" w:hAnsi="Times New Roman" w:cs="Times New Roman"/>
          <w:b/>
          <w:lang w:val="en-US"/>
        </w:rPr>
        <w:t>sequence identification via similarity DNA-based distance approaches</w:t>
      </w:r>
      <w:r>
        <w:rPr>
          <w:rFonts w:ascii="Times New Roman" w:hAnsi="Times New Roman" w:cs="Times New Roman"/>
          <w:lang w:val="en-US"/>
        </w:rPr>
        <w:t xml:space="preserve">. ‘Best match’, ‘best close match’ and ‘all species barcode’ were computed using the K2P model with a minimum of 300 bp overlap in </w:t>
      </w:r>
      <w:proofErr w:type="spellStart"/>
      <w:r>
        <w:rPr>
          <w:rFonts w:ascii="Times New Roman" w:hAnsi="Times New Roman" w:cs="Times New Roman"/>
          <w:lang w:val="en-US"/>
        </w:rPr>
        <w:t>TaxonDNA</w:t>
      </w:r>
      <w:proofErr w:type="spellEnd"/>
      <w:r w:rsidRPr="00A64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Species Identifier v1.7.7.</w:t>
      </w:r>
      <w:r>
        <w:rPr>
          <w:rFonts w:ascii="Times New Roman" w:hAnsi="Times New Roman" w:cs="Times New Roman"/>
          <w:lang w:val="en-US"/>
        </w:rPr>
        <w:t xml:space="preserve"> Threshold values </w:t>
      </w:r>
      <w:r>
        <w:rPr>
          <w:rFonts w:ascii="Times New Roman" w:hAnsi="Times New Roman" w:cs="Times New Roman"/>
          <w:sz w:val="24"/>
          <w:szCs w:val="24"/>
        </w:rPr>
        <w:t xml:space="preserve">was set where 95% of all intraspecific distances were </w:t>
      </w:r>
      <w:r w:rsidRPr="000F0C09">
        <w:rPr>
          <w:rFonts w:ascii="Times New Roman" w:hAnsi="Times New Roman" w:cs="Times New Roman"/>
          <w:sz w:val="24"/>
          <w:szCs w:val="24"/>
        </w:rPr>
        <w:t>found (</w:t>
      </w:r>
      <w:r w:rsidRPr="000F0C09">
        <w:rPr>
          <w:rFonts w:ascii="Times New Roman" w:hAnsi="Times New Roman" w:cs="Times New Roman"/>
          <w:lang w:val="en-US"/>
        </w:rPr>
        <w:t>Threshold: 0.86 %)</w:t>
      </w:r>
      <w:r w:rsidRPr="000F0C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E3DBC" w:rsidRPr="003560FE" w:rsidRDefault="00DE3DBC" w:rsidP="00DE3DBC">
      <w:pPr>
        <w:rPr>
          <w:rFonts w:ascii="Times New Roman" w:hAnsi="Times New Roman" w:cs="Times New Roman"/>
          <w:b/>
          <w:lang w:val="en-US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850"/>
        <w:gridCol w:w="1418"/>
        <w:gridCol w:w="992"/>
        <w:gridCol w:w="850"/>
        <w:gridCol w:w="1843"/>
        <w:gridCol w:w="1559"/>
        <w:gridCol w:w="851"/>
        <w:gridCol w:w="1134"/>
        <w:gridCol w:w="1134"/>
      </w:tblGrid>
      <w:tr w:rsidR="00DE3DBC" w:rsidRPr="001C16B7" w:rsidTr="00B95101">
        <w:trPr>
          <w:jc w:val="center"/>
        </w:trPr>
        <w:tc>
          <w:tcPr>
            <w:tcW w:w="1413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Query</w:t>
            </w:r>
          </w:p>
        </w:tc>
        <w:tc>
          <w:tcPr>
            <w:tcW w:w="1417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First Conspecific match</w:t>
            </w:r>
          </w:p>
        </w:tc>
        <w:tc>
          <w:tcPr>
            <w:tcW w:w="993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Distance</w:t>
            </w:r>
          </w:p>
        </w:tc>
        <w:tc>
          <w:tcPr>
            <w:tcW w:w="850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Overlap</w:t>
            </w:r>
          </w:p>
        </w:tc>
        <w:tc>
          <w:tcPr>
            <w:tcW w:w="1418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 xml:space="preserve">Closest </w:t>
            </w:r>
            <w:proofErr w:type="spellStart"/>
            <w:r w:rsidRPr="001C16B7">
              <w:rPr>
                <w:b/>
                <w:sz w:val="18"/>
                <w:szCs w:val="18"/>
              </w:rPr>
              <w:t>Allospecific</w:t>
            </w:r>
            <w:proofErr w:type="spellEnd"/>
            <w:r w:rsidRPr="001C16B7">
              <w:rPr>
                <w:b/>
                <w:sz w:val="18"/>
                <w:szCs w:val="18"/>
              </w:rPr>
              <w:t xml:space="preserve"> match</w:t>
            </w:r>
          </w:p>
        </w:tc>
        <w:tc>
          <w:tcPr>
            <w:tcW w:w="992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Distance</w:t>
            </w:r>
          </w:p>
        </w:tc>
        <w:tc>
          <w:tcPr>
            <w:tcW w:w="850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Overlap</w:t>
            </w:r>
          </w:p>
        </w:tc>
        <w:tc>
          <w:tcPr>
            <w:tcW w:w="1843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matches</w:t>
            </w:r>
          </w:p>
        </w:tc>
        <w:tc>
          <w:tcPr>
            <w:tcW w:w="1559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 w:rsidRPr="001C16B7">
              <w:rPr>
                <w:b/>
                <w:sz w:val="18"/>
                <w:szCs w:val="18"/>
              </w:rPr>
              <w:t>Remarks</w:t>
            </w:r>
          </w:p>
        </w:tc>
        <w:tc>
          <w:tcPr>
            <w:tcW w:w="851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Best Match</w:t>
            </w:r>
          </w:p>
        </w:tc>
        <w:tc>
          <w:tcPr>
            <w:tcW w:w="1134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Best Close Match</w:t>
            </w:r>
          </w:p>
        </w:tc>
        <w:tc>
          <w:tcPr>
            <w:tcW w:w="1134" w:type="dxa"/>
            <w:vAlign w:val="center"/>
          </w:tcPr>
          <w:p w:rsidR="00DE3DBC" w:rsidRPr="001C16B7" w:rsidRDefault="00DE3DBC" w:rsidP="00B951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Species Barcode</w:t>
            </w:r>
          </w:p>
        </w:tc>
      </w:tr>
      <w:tr w:rsidR="00DE3DBC" w:rsidRPr="001C16B7" w:rsidTr="00B95101">
        <w:trPr>
          <w:trHeight w:val="597"/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SJ5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SJ5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SJ5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SJ7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SJ13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SJ14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LL2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LL2</w:t>
            </w:r>
            <w:r w:rsidRPr="001C16B7">
              <w:rPr>
                <w:sz w:val="18"/>
                <w:szCs w:val="18"/>
              </w:rPr>
              <w:t>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LL2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LL5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PJ1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PJ5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PJ13</w:t>
            </w:r>
            <w:r w:rsidRPr="001C16B7">
              <w:rPr>
                <w:sz w:val="18"/>
                <w:szCs w:val="18"/>
              </w:rPr>
              <w:t>)</w:t>
            </w:r>
            <w:r w:rsidRPr="001C16B7">
              <w:rPr>
                <w:sz w:val="18"/>
                <w:szCs w:val="18"/>
              </w:rPr>
              <w:tab/>
            </w:r>
            <w:r w:rsidRPr="001C16B7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PJ14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PJ16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(gi:257783481)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PJ20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PJ29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PJ45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1C16B7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GC6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GC8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GC18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GC20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GC7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LL6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(gi:527138384)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(gi:666914761)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(gi:167614052) and 14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(gi:257783476)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0.64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LL2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1.73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468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0.64%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Ambiguous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(gi:257783476)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0.64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i/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(gi:257783476)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0.64%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Ambiguous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2)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3)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4)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CC2</w:t>
            </w:r>
            <w:r w:rsidRPr="001C16B7">
              <w:rPr>
                <w:sz w:val="18"/>
                <w:szCs w:val="18"/>
              </w:rPr>
              <w:t>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CC3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CC4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CC5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gi:11</w:t>
            </w:r>
            <w:r w:rsidRPr="001C16B7">
              <w:rPr>
                <w:sz w:val="18"/>
                <w:szCs w:val="18"/>
              </w:rPr>
              <w:t>68026801)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2.22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maculata</w:t>
            </w:r>
            <w:proofErr w:type="spellEnd"/>
            <w:r w:rsidRPr="008D123A">
              <w:rPr>
                <w:sz w:val="18"/>
                <w:szCs w:val="18"/>
              </w:rPr>
              <w:t xml:space="preserve"> (gi:257783474)</w:t>
            </w:r>
          </w:p>
        </w:tc>
        <w:tc>
          <w:tcPr>
            <w:tcW w:w="1417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maculata</w:t>
            </w:r>
            <w:proofErr w:type="spellEnd"/>
            <w:r w:rsidRPr="008D123A">
              <w:rPr>
                <w:sz w:val="18"/>
                <w:szCs w:val="18"/>
              </w:rPr>
              <w:t xml:space="preserve"> (AN1)</w:t>
            </w:r>
          </w:p>
        </w:tc>
        <w:tc>
          <w:tcPr>
            <w:tcW w:w="993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1.3</w:t>
            </w:r>
          </w:p>
        </w:tc>
        <w:tc>
          <w:tcPr>
            <w:tcW w:w="850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canaliculata</w:t>
            </w:r>
            <w:proofErr w:type="spellEnd"/>
            <w:r w:rsidRPr="008D123A">
              <w:rPr>
                <w:i/>
                <w:sz w:val="18"/>
                <w:szCs w:val="18"/>
              </w:rPr>
              <w:t xml:space="preserve"> </w:t>
            </w:r>
            <w:r w:rsidRPr="008D123A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maculata</w:t>
            </w:r>
            <w:proofErr w:type="spellEnd"/>
            <w:r w:rsidRPr="008D123A">
              <w:rPr>
                <w:sz w:val="18"/>
                <w:szCs w:val="18"/>
              </w:rPr>
              <w:t xml:space="preserve"> (AN1) and 11 others</w:t>
            </w:r>
          </w:p>
        </w:tc>
        <w:tc>
          <w:tcPr>
            <w:tcW w:w="1559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Successful match at 1.3% (outside threshold)</w:t>
            </w:r>
          </w:p>
        </w:tc>
        <w:tc>
          <w:tcPr>
            <w:tcW w:w="851" w:type="dxa"/>
          </w:tcPr>
          <w:p w:rsidR="00DE3DBC" w:rsidRPr="008D123A" w:rsidRDefault="00DE3DBC" w:rsidP="00B95101">
            <w:r w:rsidRPr="008D123A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No match</w:t>
            </w:r>
          </w:p>
        </w:tc>
        <w:tc>
          <w:tcPr>
            <w:tcW w:w="1134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No match</w:t>
            </w:r>
          </w:p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(gi:257783475)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0.64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0.64%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PJ3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PJ4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PJ11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PJ15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2.18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1C16B7">
              <w:rPr>
                <w:sz w:val="18"/>
                <w:szCs w:val="18"/>
              </w:rPr>
              <w:t>) and 11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GC2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GC5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GC11</w:t>
            </w:r>
            <w:r w:rsidRPr="001C16B7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canaliculata</w:t>
            </w:r>
            <w:proofErr w:type="spellEnd"/>
            <w:r w:rsidRPr="001C16B7">
              <w:rPr>
                <w:i/>
                <w:sz w:val="18"/>
                <w:szCs w:val="18"/>
              </w:rPr>
              <w:t xml:space="preserve"> </w:t>
            </w:r>
            <w:r w:rsidRPr="001C16B7">
              <w:rPr>
                <w:sz w:val="18"/>
                <w:szCs w:val="18"/>
              </w:rPr>
              <w:t>(gi:167614052)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2.41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467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maculata</w:t>
            </w:r>
            <w:proofErr w:type="spellEnd"/>
            <w:r w:rsidRPr="001C16B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1C16B7">
              <w:rPr>
                <w:sz w:val="18"/>
                <w:szCs w:val="18"/>
              </w:rPr>
              <w:t>5) and 5 others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paludosa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(gi:257783483)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paludosa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(gi:257783484)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0.22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465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4.87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465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paludosa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(gi:257783484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0.22%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paludosa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(gi:257783484)</w:t>
            </w:r>
          </w:p>
        </w:tc>
        <w:tc>
          <w:tcPr>
            <w:tcW w:w="1417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paludosa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(gi:257783483)</w:t>
            </w:r>
          </w:p>
        </w:tc>
        <w:tc>
          <w:tcPr>
            <w:tcW w:w="993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0.22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465</w:t>
            </w:r>
          </w:p>
        </w:tc>
        <w:tc>
          <w:tcPr>
            <w:tcW w:w="1418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lineata</w:t>
            </w:r>
            <w:proofErr w:type="spellEnd"/>
            <w:r w:rsidRPr="001C16B7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4.88</w:t>
            </w:r>
          </w:p>
        </w:tc>
        <w:tc>
          <w:tcPr>
            <w:tcW w:w="850" w:type="dxa"/>
          </w:tcPr>
          <w:p w:rsidR="00DE3DBC" w:rsidRPr="001C16B7" w:rsidRDefault="00DE3DBC" w:rsidP="00B95101">
            <w:pPr>
              <w:jc w:val="center"/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465</w:t>
            </w:r>
          </w:p>
        </w:tc>
        <w:tc>
          <w:tcPr>
            <w:tcW w:w="1843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1C16B7">
              <w:rPr>
                <w:i/>
                <w:sz w:val="18"/>
                <w:szCs w:val="18"/>
              </w:rPr>
              <w:t>paludosa</w:t>
            </w:r>
            <w:proofErr w:type="spellEnd"/>
            <w:r w:rsidRPr="001C16B7">
              <w:rPr>
                <w:sz w:val="18"/>
                <w:szCs w:val="18"/>
              </w:rPr>
              <w:t xml:space="preserve"> (gi:257783483)</w:t>
            </w:r>
          </w:p>
        </w:tc>
        <w:tc>
          <w:tcPr>
            <w:tcW w:w="1559" w:type="dxa"/>
          </w:tcPr>
          <w:p w:rsidR="00DE3DBC" w:rsidRPr="001C16B7" w:rsidRDefault="00DE3DBC" w:rsidP="00B95101">
            <w:pPr>
              <w:rPr>
                <w:sz w:val="18"/>
                <w:szCs w:val="18"/>
              </w:rPr>
            </w:pPr>
            <w:r w:rsidRPr="001C16B7">
              <w:rPr>
                <w:sz w:val="18"/>
                <w:szCs w:val="18"/>
              </w:rPr>
              <w:t>Successful match at 0.22% (within threshold)</w:t>
            </w:r>
          </w:p>
        </w:tc>
        <w:tc>
          <w:tcPr>
            <w:tcW w:w="851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Default="00DE3DBC" w:rsidP="00B95101">
            <w:r w:rsidRPr="00DA261B">
              <w:rPr>
                <w:sz w:val="18"/>
                <w:szCs w:val="18"/>
              </w:rPr>
              <w:t>Correct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scalaris</w:t>
            </w:r>
            <w:proofErr w:type="spellEnd"/>
            <w:r w:rsidRPr="008D123A">
              <w:rPr>
                <w:sz w:val="18"/>
                <w:szCs w:val="18"/>
              </w:rPr>
              <w:t xml:space="preserve"> (gi:257783486)</w:t>
            </w:r>
          </w:p>
        </w:tc>
        <w:tc>
          <w:tcPr>
            <w:tcW w:w="1417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scalaris</w:t>
            </w:r>
            <w:proofErr w:type="spellEnd"/>
            <w:r w:rsidRPr="008D123A">
              <w:rPr>
                <w:sz w:val="18"/>
                <w:szCs w:val="18"/>
              </w:rPr>
              <w:t xml:space="preserve"> (gi:257783487)</w:t>
            </w:r>
          </w:p>
        </w:tc>
        <w:tc>
          <w:tcPr>
            <w:tcW w:w="993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2.61</w:t>
            </w:r>
          </w:p>
        </w:tc>
        <w:tc>
          <w:tcPr>
            <w:tcW w:w="850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canaliculata</w:t>
            </w:r>
            <w:proofErr w:type="spellEnd"/>
            <w:r w:rsidRPr="008D123A">
              <w:rPr>
                <w:sz w:val="18"/>
                <w:szCs w:val="18"/>
              </w:rPr>
              <w:t xml:space="preserve"> (SJ2)</w:t>
            </w:r>
          </w:p>
        </w:tc>
        <w:tc>
          <w:tcPr>
            <w:tcW w:w="992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7.61</w:t>
            </w:r>
          </w:p>
        </w:tc>
        <w:tc>
          <w:tcPr>
            <w:tcW w:w="850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470</w:t>
            </w:r>
          </w:p>
        </w:tc>
        <w:tc>
          <w:tcPr>
            <w:tcW w:w="1843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scalaris</w:t>
            </w:r>
            <w:proofErr w:type="spellEnd"/>
            <w:r w:rsidRPr="008D123A">
              <w:rPr>
                <w:sz w:val="18"/>
                <w:szCs w:val="18"/>
              </w:rPr>
              <w:t xml:space="preserve"> (gi:257783487)</w:t>
            </w:r>
          </w:p>
        </w:tc>
        <w:tc>
          <w:tcPr>
            <w:tcW w:w="1559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Successful match at 2.61% (outside threshold)</w:t>
            </w:r>
          </w:p>
        </w:tc>
        <w:tc>
          <w:tcPr>
            <w:tcW w:w="851" w:type="dxa"/>
          </w:tcPr>
          <w:p w:rsidR="00DE3DBC" w:rsidRPr="008D123A" w:rsidRDefault="00DE3DBC" w:rsidP="00B95101">
            <w:r w:rsidRPr="008D123A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Pr="008D123A" w:rsidRDefault="00DE3DBC" w:rsidP="00B95101">
            <w:r w:rsidRPr="008D123A">
              <w:rPr>
                <w:sz w:val="18"/>
                <w:szCs w:val="18"/>
              </w:rPr>
              <w:t>No match</w:t>
            </w:r>
          </w:p>
        </w:tc>
        <w:tc>
          <w:tcPr>
            <w:tcW w:w="1134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No match</w:t>
            </w:r>
          </w:p>
        </w:tc>
      </w:tr>
      <w:tr w:rsidR="00DE3DBC" w:rsidRPr="001C16B7" w:rsidTr="00B95101">
        <w:trPr>
          <w:jc w:val="center"/>
        </w:trPr>
        <w:tc>
          <w:tcPr>
            <w:tcW w:w="1413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scalaris</w:t>
            </w:r>
            <w:proofErr w:type="spellEnd"/>
            <w:r w:rsidRPr="008D123A">
              <w:rPr>
                <w:sz w:val="18"/>
                <w:szCs w:val="18"/>
              </w:rPr>
              <w:t xml:space="preserve"> (gi:257783487)</w:t>
            </w:r>
          </w:p>
        </w:tc>
        <w:tc>
          <w:tcPr>
            <w:tcW w:w="1417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scalaris</w:t>
            </w:r>
            <w:proofErr w:type="spellEnd"/>
            <w:r w:rsidRPr="008D123A">
              <w:rPr>
                <w:sz w:val="18"/>
                <w:szCs w:val="18"/>
              </w:rPr>
              <w:t xml:space="preserve"> (gi:257783486)</w:t>
            </w:r>
          </w:p>
        </w:tc>
        <w:tc>
          <w:tcPr>
            <w:tcW w:w="993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2.61</w:t>
            </w:r>
          </w:p>
        </w:tc>
        <w:tc>
          <w:tcPr>
            <w:tcW w:w="850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470</w:t>
            </w:r>
          </w:p>
        </w:tc>
        <w:tc>
          <w:tcPr>
            <w:tcW w:w="1418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lineata</w:t>
            </w:r>
            <w:proofErr w:type="spellEnd"/>
            <w:r w:rsidRPr="008D123A">
              <w:rPr>
                <w:sz w:val="18"/>
                <w:szCs w:val="18"/>
              </w:rPr>
              <w:t xml:space="preserve"> (gi:257783477)</w:t>
            </w:r>
          </w:p>
        </w:tc>
        <w:tc>
          <w:tcPr>
            <w:tcW w:w="992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8.64</w:t>
            </w:r>
          </w:p>
        </w:tc>
        <w:tc>
          <w:tcPr>
            <w:tcW w:w="850" w:type="dxa"/>
          </w:tcPr>
          <w:p w:rsidR="00DE3DBC" w:rsidRPr="008D123A" w:rsidRDefault="00DE3DBC" w:rsidP="00B95101">
            <w:pPr>
              <w:jc w:val="center"/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466</w:t>
            </w:r>
          </w:p>
        </w:tc>
        <w:tc>
          <w:tcPr>
            <w:tcW w:w="1843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D123A">
              <w:rPr>
                <w:i/>
                <w:sz w:val="18"/>
                <w:szCs w:val="18"/>
              </w:rPr>
              <w:t>scalaris</w:t>
            </w:r>
            <w:proofErr w:type="spellEnd"/>
            <w:r w:rsidRPr="008D123A">
              <w:rPr>
                <w:sz w:val="18"/>
                <w:szCs w:val="18"/>
              </w:rPr>
              <w:t xml:space="preserve"> (gi:257783486)</w:t>
            </w:r>
          </w:p>
        </w:tc>
        <w:tc>
          <w:tcPr>
            <w:tcW w:w="1559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Successful match at 2.61% (outside threshold)</w:t>
            </w:r>
          </w:p>
        </w:tc>
        <w:tc>
          <w:tcPr>
            <w:tcW w:w="851" w:type="dxa"/>
          </w:tcPr>
          <w:p w:rsidR="00DE3DBC" w:rsidRPr="008D123A" w:rsidRDefault="00DE3DBC" w:rsidP="00B95101">
            <w:r w:rsidRPr="008D123A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DE3DBC" w:rsidRPr="008D123A" w:rsidRDefault="00DE3DBC" w:rsidP="00B95101">
            <w:r w:rsidRPr="008D123A">
              <w:rPr>
                <w:sz w:val="18"/>
                <w:szCs w:val="18"/>
              </w:rPr>
              <w:t>No match</w:t>
            </w:r>
          </w:p>
        </w:tc>
        <w:tc>
          <w:tcPr>
            <w:tcW w:w="1134" w:type="dxa"/>
          </w:tcPr>
          <w:p w:rsidR="00DE3DBC" w:rsidRPr="008D123A" w:rsidRDefault="00DE3DBC" w:rsidP="00B95101">
            <w:pPr>
              <w:rPr>
                <w:sz w:val="18"/>
                <w:szCs w:val="18"/>
              </w:rPr>
            </w:pPr>
            <w:r w:rsidRPr="008D123A">
              <w:rPr>
                <w:sz w:val="18"/>
                <w:szCs w:val="18"/>
              </w:rPr>
              <w:t>No match</w:t>
            </w:r>
          </w:p>
        </w:tc>
      </w:tr>
    </w:tbl>
    <w:p w:rsidR="00DE3DBC" w:rsidRDefault="00DE3DBC" w:rsidP="00DE3DBC">
      <w:pPr>
        <w:rPr>
          <w:lang w:val="en-US"/>
        </w:rPr>
      </w:pPr>
    </w:p>
    <w:p w:rsidR="00DE3DBC" w:rsidRDefault="00DE3DBC" w:rsidP="00DE3DBC">
      <w:pPr>
        <w:rPr>
          <w:lang w:val="en-US"/>
        </w:rPr>
      </w:pPr>
    </w:p>
    <w:p w:rsidR="00DE3DBC" w:rsidRDefault="00DE3DBC" w:rsidP="00DE3DBC">
      <w:pPr>
        <w:rPr>
          <w:lang w:val="en-US"/>
        </w:rPr>
      </w:pPr>
    </w:p>
    <w:p w:rsidR="00DE3DBC" w:rsidRDefault="00DE3DBC" w:rsidP="00DE3DBC">
      <w:pPr>
        <w:rPr>
          <w:lang w:val="en-US"/>
        </w:rPr>
      </w:pPr>
    </w:p>
    <w:p w:rsidR="00DE3DBC" w:rsidRDefault="00DE3DBC" w:rsidP="00DE3DBC">
      <w:pPr>
        <w:rPr>
          <w:lang w:val="en-US"/>
        </w:rPr>
      </w:pPr>
    </w:p>
    <w:p w:rsidR="00DE3DBC" w:rsidRDefault="00DE3DBC" w:rsidP="00DE3DBC">
      <w:pPr>
        <w:rPr>
          <w:lang w:val="en-US"/>
        </w:rPr>
      </w:pPr>
    </w:p>
    <w:p w:rsidR="00DE3DBC" w:rsidRDefault="00DE3DBC" w:rsidP="00DE3DBC">
      <w:pPr>
        <w:rPr>
          <w:lang w:val="en-US"/>
        </w:rPr>
      </w:pPr>
    </w:p>
    <w:p w:rsidR="00FE210E" w:rsidRDefault="00764604"/>
    <w:sectPr w:rsidR="00FE210E" w:rsidSect="00A64A9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2sDQzNzA1MjIxMrZU0lEKTi0uzszPAykwqgUABOib2SwAAAA="/>
  </w:docVars>
  <w:rsids>
    <w:rsidRoot w:val="00DE3DBC"/>
    <w:rsid w:val="00105D5B"/>
    <w:rsid w:val="00764604"/>
    <w:rsid w:val="00990F07"/>
    <w:rsid w:val="00DE3DBC"/>
    <w:rsid w:val="00D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FF9A"/>
  <w15:chartTrackingRefBased/>
  <w15:docId w15:val="{3A811881-FE73-4D30-8510-57C952C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1630</Words>
  <Characters>9296</Characters>
  <Application>Microsoft Office Word</Application>
  <DocSecurity>0</DocSecurity>
  <Lines>77</Lines>
  <Paragraphs>21</Paragraphs>
  <ScaleCrop>false</ScaleCrop>
  <Company>Sunway Education Group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A/L KANNAN</dc:creator>
  <cp:keywords/>
  <dc:description/>
  <cp:lastModifiedBy>Dr. Yow Yoon Yen</cp:lastModifiedBy>
  <cp:revision>4</cp:revision>
  <dcterms:created xsi:type="dcterms:W3CDTF">2019-10-30T02:25:00Z</dcterms:created>
  <dcterms:modified xsi:type="dcterms:W3CDTF">2019-12-20T10:02:00Z</dcterms:modified>
</cp:coreProperties>
</file>