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6C26" w14:textId="1813DF7A" w:rsidR="4D99E982" w:rsidRDefault="4D99E982" w:rsidP="4D99E98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15"/>
        <w:gridCol w:w="2676"/>
        <w:gridCol w:w="2725"/>
        <w:gridCol w:w="567"/>
        <w:gridCol w:w="7513"/>
      </w:tblGrid>
      <w:tr w:rsidR="00FD20A6" w:rsidRPr="007B648C" w14:paraId="12D2D407" w14:textId="77777777" w:rsidTr="00FD20A6">
        <w:tc>
          <w:tcPr>
            <w:tcW w:w="14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342F6" w14:textId="441C9FED" w:rsidR="00FD20A6" w:rsidRPr="00FD20A6" w:rsidRDefault="00FD20A6" w:rsidP="00FD20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A6">
              <w:rPr>
                <w:rFonts w:ascii="Times New Roman" w:eastAsia="Times New Roman" w:hAnsi="Times New Roman" w:cs="Times New Roman"/>
                <w:b/>
              </w:rPr>
              <w:t xml:space="preserve">Appendix </w:t>
            </w:r>
            <w:r w:rsidR="002B2385">
              <w:rPr>
                <w:rFonts w:ascii="Times New Roman" w:eastAsia="Times New Roman" w:hAnsi="Times New Roman" w:cs="Times New Roman"/>
                <w:b/>
              </w:rPr>
              <w:t>A</w:t>
            </w:r>
            <w:bookmarkStart w:id="0" w:name="_GoBack"/>
            <w:bookmarkEnd w:id="0"/>
          </w:p>
          <w:p w14:paraId="633CA67D" w14:textId="77777777" w:rsidR="00FD20A6" w:rsidRDefault="00FD20A6" w:rsidP="00FD20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CC026C" w14:textId="77777777" w:rsidR="00FD20A6" w:rsidRDefault="00FD20A6" w:rsidP="00FD20A6">
            <w:pPr>
              <w:jc w:val="center"/>
            </w:pPr>
            <w:r w:rsidRPr="4D99E982">
              <w:rPr>
                <w:rFonts w:ascii="Times New Roman" w:eastAsia="Times New Roman" w:hAnsi="Times New Roman" w:cs="Times New Roman"/>
              </w:rPr>
              <w:t>Data Extraction Sheet</w:t>
            </w:r>
          </w:p>
          <w:p w14:paraId="63280EF6" w14:textId="77777777" w:rsidR="00FD20A6" w:rsidRPr="0A08FBC2" w:rsidRDefault="00FD20A6" w:rsidP="00FD2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15A" w:rsidRPr="007B648C" w14:paraId="06C15382" w14:textId="77777777" w:rsidTr="00FD20A6">
        <w:tc>
          <w:tcPr>
            <w:tcW w:w="7083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5A02B6A0" w14:textId="77777777" w:rsidR="0080315A" w:rsidRPr="007B648C" w:rsidRDefault="0A08FBC2" w:rsidP="00FD2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08FBC2">
              <w:rPr>
                <w:rFonts w:ascii="Times New Roman" w:hAnsi="Times New Roman" w:cs="Times New Roman"/>
                <w:b/>
                <w:bCs/>
              </w:rPr>
              <w:t>Descriptive Information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1A59785" w14:textId="77777777" w:rsidR="0080315A" w:rsidRPr="007B648C" w:rsidRDefault="0A08FBC2" w:rsidP="00FD2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A08FBC2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</w:tr>
      <w:tr w:rsidR="0080315A" w:rsidRPr="007B648C" w14:paraId="6C4E7A7F" w14:textId="77777777" w:rsidTr="00FD20A6">
        <w:tc>
          <w:tcPr>
            <w:tcW w:w="1115" w:type="dxa"/>
            <w:vMerge w:val="restart"/>
          </w:tcPr>
          <w:p w14:paraId="6B5B5C2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Paper 1</w:t>
            </w:r>
          </w:p>
        </w:tc>
        <w:tc>
          <w:tcPr>
            <w:tcW w:w="5968" w:type="dxa"/>
            <w:gridSpan w:val="3"/>
          </w:tcPr>
          <w:p w14:paraId="1C7DF0E4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7513" w:type="dxa"/>
          </w:tcPr>
          <w:p w14:paraId="672A6659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59AD10AE" w14:textId="77777777" w:rsidTr="00FD20A6">
        <w:tc>
          <w:tcPr>
            <w:tcW w:w="1115" w:type="dxa"/>
            <w:vMerge/>
          </w:tcPr>
          <w:p w14:paraId="0A37501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3"/>
          </w:tcPr>
          <w:p w14:paraId="3B6F3AC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513" w:type="dxa"/>
          </w:tcPr>
          <w:p w14:paraId="5DAB6C7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3C72651D" w14:textId="77777777" w:rsidTr="00FD20A6">
        <w:tc>
          <w:tcPr>
            <w:tcW w:w="1115" w:type="dxa"/>
            <w:vMerge/>
          </w:tcPr>
          <w:p w14:paraId="02EB378F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3"/>
          </w:tcPr>
          <w:p w14:paraId="1D6DE76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513" w:type="dxa"/>
          </w:tcPr>
          <w:p w14:paraId="6A05A809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2023480E" w14:textId="77777777" w:rsidTr="00FD20A6">
        <w:tc>
          <w:tcPr>
            <w:tcW w:w="1115" w:type="dxa"/>
            <w:vMerge/>
          </w:tcPr>
          <w:p w14:paraId="5A39BBE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 w:val="restart"/>
          </w:tcPr>
          <w:p w14:paraId="692A11B4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Reading measure</w:t>
            </w:r>
          </w:p>
        </w:tc>
        <w:tc>
          <w:tcPr>
            <w:tcW w:w="3292" w:type="dxa"/>
            <w:gridSpan w:val="2"/>
          </w:tcPr>
          <w:p w14:paraId="0D909AE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513" w:type="dxa"/>
          </w:tcPr>
          <w:p w14:paraId="41C8F39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2E30F99A" w14:textId="77777777" w:rsidTr="00FD20A6">
        <w:tc>
          <w:tcPr>
            <w:tcW w:w="1115" w:type="dxa"/>
            <w:vMerge/>
          </w:tcPr>
          <w:p w14:paraId="72A3D3E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0D0B940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14:paraId="00E2440A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Subscales</w:t>
            </w:r>
          </w:p>
        </w:tc>
        <w:tc>
          <w:tcPr>
            <w:tcW w:w="567" w:type="dxa"/>
          </w:tcPr>
          <w:p w14:paraId="649841BE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14:paraId="0E27B00A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18F999B5" w14:textId="77777777" w:rsidTr="00FD20A6">
        <w:tc>
          <w:tcPr>
            <w:tcW w:w="1115" w:type="dxa"/>
            <w:vMerge/>
          </w:tcPr>
          <w:p w14:paraId="60061E4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44EAFD9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4B94D5A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44751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3DEEC669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5FCD5EC4" w14:textId="77777777" w:rsidTr="00FD20A6">
        <w:tc>
          <w:tcPr>
            <w:tcW w:w="1115" w:type="dxa"/>
            <w:vMerge/>
          </w:tcPr>
          <w:p w14:paraId="3656B9A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45FB0818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049F31C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77815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312826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3B43978A" w14:textId="77777777" w:rsidTr="00FD20A6">
        <w:tc>
          <w:tcPr>
            <w:tcW w:w="1115" w:type="dxa"/>
            <w:vMerge/>
          </w:tcPr>
          <w:p w14:paraId="62486C0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 w:val="restart"/>
          </w:tcPr>
          <w:p w14:paraId="4AB0F90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Self-concept measure</w:t>
            </w:r>
          </w:p>
        </w:tc>
        <w:tc>
          <w:tcPr>
            <w:tcW w:w="3292" w:type="dxa"/>
            <w:gridSpan w:val="2"/>
          </w:tcPr>
          <w:p w14:paraId="76CAFD79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513" w:type="dxa"/>
          </w:tcPr>
          <w:p w14:paraId="4101652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00C5D189" w14:textId="77777777" w:rsidTr="00FD20A6">
        <w:tc>
          <w:tcPr>
            <w:tcW w:w="1115" w:type="dxa"/>
            <w:vMerge/>
          </w:tcPr>
          <w:p w14:paraId="4B99056E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1299C43A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14:paraId="150B28E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Subscales</w:t>
            </w:r>
          </w:p>
        </w:tc>
        <w:tc>
          <w:tcPr>
            <w:tcW w:w="567" w:type="dxa"/>
          </w:tcPr>
          <w:p w14:paraId="56B20A0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14:paraId="4DDBEF00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78E884CA" w14:textId="77777777" w:rsidTr="00FD20A6">
        <w:tc>
          <w:tcPr>
            <w:tcW w:w="1115" w:type="dxa"/>
            <w:vMerge/>
          </w:tcPr>
          <w:p w14:paraId="3461D779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3CF2D8B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0FB78278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42F59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1FC3994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7A036E3D" w14:textId="77777777" w:rsidTr="00FD20A6">
        <w:tc>
          <w:tcPr>
            <w:tcW w:w="1115" w:type="dxa"/>
            <w:vMerge/>
          </w:tcPr>
          <w:p w14:paraId="0562CB0E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34CE0A4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62EBF3C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D9363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6D98A12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5A3DC639" w14:textId="77777777" w:rsidTr="00FD20A6">
        <w:trPr>
          <w:trHeight w:val="134"/>
        </w:trPr>
        <w:tc>
          <w:tcPr>
            <w:tcW w:w="1115" w:type="dxa"/>
            <w:vMerge/>
          </w:tcPr>
          <w:p w14:paraId="2946DB8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 w:val="restart"/>
          </w:tcPr>
          <w:p w14:paraId="6F255590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Group 1</w:t>
            </w:r>
          </w:p>
        </w:tc>
        <w:tc>
          <w:tcPr>
            <w:tcW w:w="3292" w:type="dxa"/>
            <w:gridSpan w:val="2"/>
          </w:tcPr>
          <w:p w14:paraId="3983CA74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Group Type</w:t>
            </w:r>
          </w:p>
        </w:tc>
        <w:tc>
          <w:tcPr>
            <w:tcW w:w="7513" w:type="dxa"/>
          </w:tcPr>
          <w:p w14:paraId="622E1622" w14:textId="140174EB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Typical</w:t>
            </w:r>
            <w:r w:rsidR="00FD20A6">
              <w:rPr>
                <w:rFonts w:ascii="Times New Roman" w:hAnsi="Times New Roman" w:cs="Times New Roman"/>
              </w:rPr>
              <w:t xml:space="preserve"> developers</w:t>
            </w:r>
          </w:p>
        </w:tc>
      </w:tr>
      <w:tr w:rsidR="0080315A" w:rsidRPr="007B648C" w14:paraId="350C21BE" w14:textId="77777777" w:rsidTr="00FD20A6">
        <w:tc>
          <w:tcPr>
            <w:tcW w:w="1115" w:type="dxa"/>
            <w:vMerge/>
          </w:tcPr>
          <w:p w14:paraId="5997CC1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110FFD37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2"/>
          </w:tcPr>
          <w:p w14:paraId="13F9A87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13" w:type="dxa"/>
          </w:tcPr>
          <w:p w14:paraId="6B699379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2B9ED478" w14:textId="77777777" w:rsidTr="00FD20A6">
        <w:tc>
          <w:tcPr>
            <w:tcW w:w="1115" w:type="dxa"/>
            <w:vMerge/>
          </w:tcPr>
          <w:p w14:paraId="3FE9F23F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1F72F64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14:paraId="565CA24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Reading score</w:t>
            </w:r>
          </w:p>
        </w:tc>
        <w:tc>
          <w:tcPr>
            <w:tcW w:w="567" w:type="dxa"/>
          </w:tcPr>
          <w:p w14:paraId="63695634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513" w:type="dxa"/>
          </w:tcPr>
          <w:p w14:paraId="08CE6F9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0BC69756" w14:textId="77777777" w:rsidTr="00FD20A6">
        <w:tc>
          <w:tcPr>
            <w:tcW w:w="1115" w:type="dxa"/>
            <w:vMerge/>
          </w:tcPr>
          <w:p w14:paraId="61CDCEA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6BB9E25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23DE523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20F1FA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7513" w:type="dxa"/>
          </w:tcPr>
          <w:p w14:paraId="52E5622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6E5327B5" w14:textId="77777777" w:rsidTr="00FD20A6">
        <w:tc>
          <w:tcPr>
            <w:tcW w:w="1115" w:type="dxa"/>
            <w:vMerge/>
          </w:tcPr>
          <w:p w14:paraId="07547A0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5043CB0F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14:paraId="114507C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Self-concept score</w:t>
            </w:r>
          </w:p>
        </w:tc>
        <w:tc>
          <w:tcPr>
            <w:tcW w:w="567" w:type="dxa"/>
          </w:tcPr>
          <w:p w14:paraId="6911F61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513" w:type="dxa"/>
          </w:tcPr>
          <w:p w14:paraId="0745931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3B9C0176" w14:textId="77777777" w:rsidTr="00FD20A6">
        <w:tc>
          <w:tcPr>
            <w:tcW w:w="1115" w:type="dxa"/>
            <w:vMerge/>
          </w:tcPr>
          <w:p w14:paraId="6537F28F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6DFB9E20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70DF9E5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85606E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7513" w:type="dxa"/>
          </w:tcPr>
          <w:p w14:paraId="44E871BC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076614DB" w14:textId="77777777" w:rsidTr="00FD20A6">
        <w:tc>
          <w:tcPr>
            <w:tcW w:w="1115" w:type="dxa"/>
            <w:vMerge/>
          </w:tcPr>
          <w:p w14:paraId="144A5D2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 w:val="restart"/>
          </w:tcPr>
          <w:p w14:paraId="0E349C05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Group 2</w:t>
            </w:r>
          </w:p>
        </w:tc>
        <w:tc>
          <w:tcPr>
            <w:tcW w:w="3292" w:type="dxa"/>
            <w:gridSpan w:val="2"/>
          </w:tcPr>
          <w:p w14:paraId="7514B53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Group Type</w:t>
            </w:r>
          </w:p>
        </w:tc>
        <w:tc>
          <w:tcPr>
            <w:tcW w:w="7513" w:type="dxa"/>
          </w:tcPr>
          <w:p w14:paraId="21333C6A" w14:textId="40B7CA51" w:rsidR="0080315A" w:rsidRPr="007B648C" w:rsidRDefault="00FD20A6" w:rsidP="00F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readers</w:t>
            </w:r>
          </w:p>
        </w:tc>
      </w:tr>
      <w:tr w:rsidR="0080315A" w:rsidRPr="007B648C" w14:paraId="0957B6BD" w14:textId="77777777" w:rsidTr="00FD20A6">
        <w:tc>
          <w:tcPr>
            <w:tcW w:w="1115" w:type="dxa"/>
            <w:vMerge/>
          </w:tcPr>
          <w:p w14:paraId="738610EB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637805D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2"/>
          </w:tcPr>
          <w:p w14:paraId="05628F0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13" w:type="dxa"/>
          </w:tcPr>
          <w:p w14:paraId="463F29E8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5E9B70EA" w14:textId="77777777" w:rsidTr="00FD20A6">
        <w:tc>
          <w:tcPr>
            <w:tcW w:w="1115" w:type="dxa"/>
            <w:vMerge/>
          </w:tcPr>
          <w:p w14:paraId="3B7B4B8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3A0FF5F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14:paraId="7E895EA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Reading score</w:t>
            </w:r>
          </w:p>
        </w:tc>
        <w:tc>
          <w:tcPr>
            <w:tcW w:w="567" w:type="dxa"/>
          </w:tcPr>
          <w:p w14:paraId="092C34A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513" w:type="dxa"/>
          </w:tcPr>
          <w:p w14:paraId="5630AD6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30935112" w14:textId="77777777" w:rsidTr="00FD20A6">
        <w:tc>
          <w:tcPr>
            <w:tcW w:w="1115" w:type="dxa"/>
            <w:vMerge/>
          </w:tcPr>
          <w:p w14:paraId="6182907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2BA226A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17AD93B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04B05F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7513" w:type="dxa"/>
          </w:tcPr>
          <w:p w14:paraId="0DE4B5B7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0E3D9246" w14:textId="77777777" w:rsidTr="00FD20A6">
        <w:tc>
          <w:tcPr>
            <w:tcW w:w="1115" w:type="dxa"/>
            <w:vMerge/>
          </w:tcPr>
          <w:p w14:paraId="66204FF1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2DBF0D7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</w:tcPr>
          <w:p w14:paraId="52A55D02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Self-concept score</w:t>
            </w:r>
          </w:p>
        </w:tc>
        <w:tc>
          <w:tcPr>
            <w:tcW w:w="567" w:type="dxa"/>
          </w:tcPr>
          <w:p w14:paraId="5DB29657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513" w:type="dxa"/>
          </w:tcPr>
          <w:p w14:paraId="6B62F1B3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  <w:tr w:rsidR="0080315A" w:rsidRPr="007B648C" w14:paraId="3B31D6F7" w14:textId="77777777" w:rsidTr="00FD20A6">
        <w:tc>
          <w:tcPr>
            <w:tcW w:w="1115" w:type="dxa"/>
            <w:vMerge/>
          </w:tcPr>
          <w:p w14:paraId="02F2C34E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14:paraId="680A4E5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19219836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DF725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  <w:r w:rsidRPr="007B648C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7513" w:type="dxa"/>
          </w:tcPr>
          <w:p w14:paraId="296FEF7D" w14:textId="77777777" w:rsidR="0080315A" w:rsidRPr="007B648C" w:rsidRDefault="0080315A" w:rsidP="00FD20A6">
            <w:pPr>
              <w:rPr>
                <w:rFonts w:ascii="Times New Roman" w:hAnsi="Times New Roman" w:cs="Times New Roman"/>
              </w:rPr>
            </w:pPr>
          </w:p>
        </w:tc>
      </w:tr>
    </w:tbl>
    <w:p w14:paraId="1BF5F718" w14:textId="77777777" w:rsidR="00744495" w:rsidRDefault="00744495"/>
    <w:sectPr w:rsidR="00744495" w:rsidSect="006E2AA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A8"/>
    <w:rsid w:val="002B2385"/>
    <w:rsid w:val="00383DA5"/>
    <w:rsid w:val="003A6CB3"/>
    <w:rsid w:val="003C39F4"/>
    <w:rsid w:val="00427637"/>
    <w:rsid w:val="005B43D6"/>
    <w:rsid w:val="006E2AA8"/>
    <w:rsid w:val="00711B4F"/>
    <w:rsid w:val="00744495"/>
    <w:rsid w:val="007B648C"/>
    <w:rsid w:val="0080315A"/>
    <w:rsid w:val="008316D6"/>
    <w:rsid w:val="008D0779"/>
    <w:rsid w:val="00986F7F"/>
    <w:rsid w:val="00C20D1F"/>
    <w:rsid w:val="00DF2AC8"/>
    <w:rsid w:val="00E356A9"/>
    <w:rsid w:val="00E44682"/>
    <w:rsid w:val="00FD20A6"/>
    <w:rsid w:val="0A08FBC2"/>
    <w:rsid w:val="4D99E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1D25"/>
  <w15:chartTrackingRefBased/>
  <w15:docId w15:val="{8EE360CC-08BA-4144-AD08-756DFD3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0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Filardi</dc:creator>
  <cp:keywords/>
  <dc:description/>
  <cp:lastModifiedBy>Genevieve McArthur</cp:lastModifiedBy>
  <cp:revision>3</cp:revision>
  <dcterms:created xsi:type="dcterms:W3CDTF">2019-05-04T06:16:00Z</dcterms:created>
  <dcterms:modified xsi:type="dcterms:W3CDTF">2019-05-20T00:24:00Z</dcterms:modified>
</cp:coreProperties>
</file>