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6E" w:rsidRPr="007C55FF" w:rsidRDefault="0076035F" w:rsidP="00D5376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1EE5">
        <w:rPr>
          <w:rFonts w:ascii="Times New Roman" w:hAnsi="Times New Roman" w:cs="Times New Roman"/>
          <w:sz w:val="24"/>
          <w:szCs w:val="24"/>
          <w:lang w:val="en-US"/>
        </w:rPr>
        <w:t xml:space="preserve">File S2. </w:t>
      </w:r>
      <w:proofErr w:type="gramStart"/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>Results of the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 co-occurrence logistic models (Coef1), and 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models </w:t>
      </w:r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>evaluat</w:t>
      </w:r>
      <w:r w:rsidR="00651EE5">
        <w:rPr>
          <w:rFonts w:ascii="Times New Roman" w:hAnsi="Times New Roman" w:cs="Times New Roman"/>
          <w:sz w:val="24"/>
          <w:szCs w:val="24"/>
          <w:lang w:val="en-US"/>
        </w:rPr>
        <w:t>ing the presence of rats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EE5">
        <w:rPr>
          <w:rFonts w:ascii="Times New Roman" w:hAnsi="Times New Roman" w:cs="Times New Roman"/>
          <w:sz w:val="24"/>
          <w:szCs w:val="24"/>
          <w:lang w:val="en-US"/>
        </w:rPr>
        <w:t>interacting with</w:t>
      </w:r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 island size</w:t>
      </w:r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 (Coef2).</w:t>
      </w:r>
      <w:proofErr w:type="gramEnd"/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 The adjusted P valu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proofErr w:type="gramStart"/>
      <w:r w:rsidR="007C55FF">
        <w:rPr>
          <w:rFonts w:ascii="Times New Roman" w:hAnsi="Times New Roman" w:cs="Times New Roman"/>
          <w:sz w:val="24"/>
          <w:szCs w:val="24"/>
          <w:lang w:val="en-US"/>
        </w:rPr>
        <w:t>for multiple testing and model fitness obtained with</w:t>
      </w:r>
      <w:r w:rsidR="007C55FF"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55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7C55FF">
        <w:rPr>
          <w:rFonts w:ascii="Times New Roman" w:hAnsi="Times New Roman" w:cs="Times New Roman"/>
          <w:sz w:val="24"/>
          <w:szCs w:val="24"/>
          <w:lang w:val="en-US"/>
        </w:rPr>
        <w:t>Hos</w:t>
      </w:r>
      <w:r w:rsidR="007C55FF">
        <w:rPr>
          <w:rFonts w:ascii="Times New Roman" w:hAnsi="Times New Roman" w:cs="Times New Roman"/>
          <w:sz w:val="24"/>
          <w:szCs w:val="24"/>
          <w:lang w:val="en-US"/>
        </w:rPr>
        <w:t>mer-Lemeshow</w:t>
      </w:r>
      <w:proofErr w:type="spellEnd"/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 tests (HL)</w:t>
      </w:r>
      <w:proofErr w:type="gramEnd"/>
      <w:r w:rsidR="007C55FF">
        <w:rPr>
          <w:rFonts w:ascii="Times New Roman" w:hAnsi="Times New Roman" w:cs="Times New Roman"/>
          <w:sz w:val="24"/>
          <w:szCs w:val="24"/>
          <w:lang w:val="en-US"/>
        </w:rPr>
        <w:t xml:space="preserve"> are also shown.</w:t>
      </w:r>
    </w:p>
    <w:tbl>
      <w:tblPr>
        <w:tblStyle w:val="Taulaambq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2"/>
        <w:gridCol w:w="763"/>
        <w:gridCol w:w="876"/>
        <w:gridCol w:w="636"/>
        <w:gridCol w:w="763"/>
        <w:gridCol w:w="636"/>
        <w:gridCol w:w="756"/>
      </w:tblGrid>
      <w:tr w:rsidR="00D5376E" w:rsidRPr="00B709D9" w:rsidTr="008B0D8F">
        <w:trPr>
          <w:trHeight w:val="259"/>
        </w:trPr>
        <w:tc>
          <w:tcPr>
            <w:tcW w:w="0" w:type="auto"/>
          </w:tcPr>
          <w:p w:rsidR="00D5376E" w:rsidRPr="00316182" w:rsidRDefault="00316182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Native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</w:t>
            </w:r>
            <w:r w:rsidRPr="003161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HL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</w:t>
            </w:r>
            <w:r w:rsidRPr="003161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HL</w:t>
            </w:r>
          </w:p>
        </w:tc>
      </w:tr>
      <w:tr w:rsidR="008B0D8F" w:rsidRPr="004F43E5" w:rsidTr="008B0D8F"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Algyroides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fitzingeri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</w:tc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0.485</w:t>
            </w:r>
          </w:p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0.485</w:t>
            </w:r>
          </w:p>
        </w:tc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8B0D8F" w:rsidRPr="00316182" w:rsidRDefault="00316182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</w:t>
            </w:r>
          </w:p>
        </w:tc>
        <w:tc>
          <w:tcPr>
            <w:tcW w:w="0" w:type="auto"/>
          </w:tcPr>
          <w:p w:rsidR="008B0D8F" w:rsidRPr="00316182" w:rsidRDefault="00316182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</w:t>
            </w:r>
          </w:p>
        </w:tc>
        <w:tc>
          <w:tcPr>
            <w:tcW w:w="0" w:type="auto"/>
          </w:tcPr>
          <w:p w:rsidR="008B0D8F" w:rsidRPr="00316182" w:rsidRDefault="0076035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0.978</w:t>
            </w:r>
          </w:p>
        </w:tc>
      </w:tr>
      <w:tr w:rsidR="008B0D8F" w:rsidRPr="004F43E5" w:rsidTr="008B0D8F"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Arch</w:t>
            </w:r>
            <w:r w:rsidR="00760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eolacerta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bedriagae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</w:tc>
        <w:tc>
          <w:tcPr>
            <w:tcW w:w="0" w:type="auto"/>
          </w:tcPr>
          <w:p w:rsidR="008B0D8F" w:rsidRPr="00316182" w:rsidRDefault="008B0D8F" w:rsidP="008B0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0.485</w:t>
            </w:r>
          </w:p>
          <w:p w:rsidR="008B0D8F" w:rsidRPr="00316182" w:rsidRDefault="008B0D8F" w:rsidP="008B0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0.485</w:t>
            </w:r>
          </w:p>
        </w:tc>
        <w:tc>
          <w:tcPr>
            <w:tcW w:w="0" w:type="auto"/>
          </w:tcPr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8B0D8F" w:rsidRPr="00316182" w:rsidRDefault="008B0D8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8B0D8F" w:rsidRPr="00316182" w:rsidRDefault="00316182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</w:tc>
        <w:tc>
          <w:tcPr>
            <w:tcW w:w="0" w:type="auto"/>
          </w:tcPr>
          <w:p w:rsidR="008B0D8F" w:rsidRPr="00316182" w:rsidRDefault="00316182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8B0D8F" w:rsidRPr="00316182" w:rsidRDefault="0076035F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0.631</w:t>
            </w:r>
          </w:p>
        </w:tc>
      </w:tr>
      <w:tr w:rsidR="00D5376E" w:rsidRPr="004F43E5" w:rsidTr="008B0D8F"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Euleptes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europaea</w:t>
            </w:r>
            <w:proofErr w:type="spellEnd"/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D5376E" w:rsidRPr="00316182" w:rsidRDefault="00D5376E" w:rsidP="00316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0.972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76E" w:rsidRPr="003F190D" w:rsidTr="008B0D8F"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Podarcis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lilfordi</w:t>
            </w:r>
            <w:proofErr w:type="spellEnd"/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‒2.65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‒2.6</w:t>
            </w:r>
            <w:r w:rsidR="008B0D8F" w:rsidRPr="0031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6E" w:rsidRPr="003F190D" w:rsidTr="008B0D8F"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Podarcis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pityusensis</w:t>
            </w:r>
            <w:proofErr w:type="spellEnd"/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‒0.00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‒0.00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‒0.00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6E" w:rsidRPr="003F190D" w:rsidTr="008B0D8F"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Podarcis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tiliguerta</w:t>
            </w:r>
            <w:proofErr w:type="spellEnd"/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0.844</w:t>
            </w:r>
          </w:p>
          <w:p w:rsidR="00D5376E" w:rsidRPr="00316182" w:rsidRDefault="00D5376E" w:rsidP="009A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316182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proofErr w:type="spellStart"/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Chalcides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ocellatus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0.076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0.076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0" w:type="auto"/>
          </w:tcPr>
          <w:p w:rsidR="008B0D8F" w:rsidRPr="00316182" w:rsidRDefault="00316182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0.303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0.861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Hemidactylus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turcicus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0.457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Hierophis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viridiflavus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0.048*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0.048*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  <w:r w:rsidR="0031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0.312</w:t>
            </w: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Podarcis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muralis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‒0.13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‒0.13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8B0D8F" w:rsidRPr="00316182" w:rsidRDefault="00316182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  <w:p w:rsidR="008B0D8F" w:rsidRPr="00316182" w:rsidRDefault="008B0D8F" w:rsidP="0031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Podarcis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siculus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8B0D8F" w:rsidRPr="00316182" w:rsidRDefault="00316182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8F" w:rsidRPr="003F190D" w:rsidTr="008B0D8F"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Tarentola</w:t>
            </w:r>
            <w:proofErr w:type="spellEnd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61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mauritanica</w:t>
            </w:r>
            <w:proofErr w:type="spellEnd"/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182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  <w:p w:rsidR="008B0D8F" w:rsidRPr="00316182" w:rsidRDefault="008B0D8F" w:rsidP="002A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76E" w:rsidRDefault="00D5376E" w:rsidP="00D537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50E" w:rsidRDefault="00E8150E"/>
    <w:sectPr w:rsidR="00E8150E" w:rsidSect="00E81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5376E"/>
    <w:rsid w:val="00316182"/>
    <w:rsid w:val="0042643C"/>
    <w:rsid w:val="005F3565"/>
    <w:rsid w:val="00651EE5"/>
    <w:rsid w:val="00695FC7"/>
    <w:rsid w:val="00720F38"/>
    <w:rsid w:val="0074724F"/>
    <w:rsid w:val="0076035F"/>
    <w:rsid w:val="007C55FF"/>
    <w:rsid w:val="008B0D8F"/>
    <w:rsid w:val="00A43CBA"/>
    <w:rsid w:val="00B342D7"/>
    <w:rsid w:val="00B548B9"/>
    <w:rsid w:val="00D5376E"/>
    <w:rsid w:val="00E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6E"/>
    <w:pPr>
      <w:spacing w:line="276" w:lineRule="auto"/>
    </w:pPr>
    <w:rPr>
      <w:rFonts w:eastAsiaTheme="minorEastAsia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5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44006905Q</cp:lastModifiedBy>
  <cp:revision>5</cp:revision>
  <dcterms:created xsi:type="dcterms:W3CDTF">2020-02-20T10:40:00Z</dcterms:created>
  <dcterms:modified xsi:type="dcterms:W3CDTF">2020-02-20T14:55:00Z</dcterms:modified>
</cp:coreProperties>
</file>