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744B" w14:textId="0C53E113" w:rsidR="009343A6" w:rsidRPr="00BB394F" w:rsidRDefault="006C24D6" w:rsidP="009343A6">
      <w:pPr>
        <w:pStyle w:val="Beschriftung"/>
        <w:keepNext/>
        <w:spacing w:after="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0" w:name="_Ref19125328"/>
      <w:r w:rsidRPr="00E3354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Supplementary Table S</w:t>
      </w:r>
      <w:r w:rsidRPr="00E3354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E3354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instrText xml:space="preserve"> SEQ Table \* ARABIC </w:instrText>
      </w:r>
      <w:r w:rsidRPr="00E3354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E33543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val="en-GB"/>
        </w:rPr>
        <w:t>1</w:t>
      </w:r>
      <w:r w:rsidRPr="00E3354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bookmarkEnd w:id="0"/>
      <w:r w:rsidR="009343A6" w:rsidRPr="00BB394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:</w:t>
      </w:r>
    </w:p>
    <w:p w14:paraId="2B5E3D42" w14:textId="54C35D5A" w:rsidR="009343A6" w:rsidRPr="00BB394F" w:rsidRDefault="009343A6" w:rsidP="009343A6">
      <w:pPr>
        <w:pStyle w:val="Beschriftung"/>
        <w:keepNext/>
        <w:spacing w:after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Correlations of tracking time and </w:t>
      </w:r>
      <w:r w:rsidR="006C24D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home range</w:t>
      </w:r>
      <w:bookmarkStart w:id="1" w:name="_GoBack"/>
      <w:bookmarkEnd w:id="1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size</w:t>
      </w:r>
      <w:r w:rsidRPr="00BB394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</w:p>
    <w:p w14:paraId="5960E8EA" w14:textId="7371D9A9" w:rsidR="009343A6" w:rsidRPr="00104905" w:rsidRDefault="009343A6" w:rsidP="009343A6">
      <w:pPr>
        <w:pStyle w:val="Beschriftung"/>
        <w:keepNext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Results of linear regression of different HR estimates with tracking time are shown.</w:t>
      </w:r>
      <w:r w:rsidRPr="00C03D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The correlations were not significant if only female </w:t>
      </w:r>
      <w:r w:rsidRPr="00F75576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A. femoralis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tracked for 14 days or longer were included in the analysis.</w:t>
      </w:r>
      <w:r w:rsidR="00A7135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Significant </w:t>
      </w:r>
      <w:r w:rsidR="00A7135F" w:rsidRPr="00F75576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p</w:t>
      </w:r>
      <w:r w:rsidR="00A7135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-values are given in bold.</w:t>
      </w:r>
    </w:p>
    <w:tbl>
      <w:tblPr>
        <w:tblStyle w:val="Tabellenraster"/>
        <w:tblW w:w="92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1696"/>
        <w:gridCol w:w="1838"/>
        <w:gridCol w:w="1963"/>
        <w:gridCol w:w="236"/>
      </w:tblGrid>
      <w:tr w:rsidR="00F75576" w14:paraId="1216DBC4" w14:textId="3B5ADDFA" w:rsidTr="00B07500">
        <w:trPr>
          <w:trHeight w:val="416"/>
        </w:trPr>
        <w:tc>
          <w:tcPr>
            <w:tcW w:w="3526" w:type="dxa"/>
            <w:tcBorders>
              <w:bottom w:val="double" w:sz="4" w:space="0" w:color="000000" w:themeColor="text1"/>
            </w:tcBorders>
          </w:tcPr>
          <w:p w14:paraId="75D42DF9" w14:textId="77777777" w:rsidR="00F75576" w:rsidRPr="00104905" w:rsidRDefault="00F75576" w:rsidP="00F75576">
            <w:pPr>
              <w:jc w:val="both"/>
              <w:rPr>
                <w:rFonts w:ascii="Times" w:hAnsi="Times" w:cs="Times"/>
                <w:b/>
                <w:sz w:val="24"/>
                <w:szCs w:val="24"/>
              </w:rPr>
            </w:pPr>
            <w:r w:rsidRPr="00104905">
              <w:rPr>
                <w:rFonts w:ascii="Times" w:hAnsi="Times" w:cs="Times"/>
                <w:b/>
                <w:sz w:val="24"/>
                <w:szCs w:val="24"/>
              </w:rPr>
              <w:t>Correlation with tracking time</w:t>
            </w:r>
          </w:p>
        </w:tc>
        <w:tc>
          <w:tcPr>
            <w:tcW w:w="1696" w:type="dxa"/>
            <w:tcBorders>
              <w:bottom w:val="double" w:sz="4" w:space="0" w:color="000000" w:themeColor="text1"/>
            </w:tcBorders>
          </w:tcPr>
          <w:p w14:paraId="67F4A8E8" w14:textId="77777777" w:rsidR="00F75576" w:rsidRPr="00104905" w:rsidRDefault="00F75576" w:rsidP="00F75576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104905">
              <w:rPr>
                <w:rFonts w:ascii="Times" w:hAnsi="Times" w:cs="Times"/>
                <w:b/>
                <w:sz w:val="24"/>
                <w:szCs w:val="24"/>
              </w:rPr>
              <w:t>Estimate</w:t>
            </w:r>
          </w:p>
        </w:tc>
        <w:tc>
          <w:tcPr>
            <w:tcW w:w="1838" w:type="dxa"/>
            <w:tcBorders>
              <w:bottom w:val="double" w:sz="4" w:space="0" w:color="000000" w:themeColor="text1"/>
            </w:tcBorders>
          </w:tcPr>
          <w:p w14:paraId="29894488" w14:textId="77777777" w:rsidR="00F75576" w:rsidRPr="00104905" w:rsidRDefault="00F75576" w:rsidP="00F75576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104905">
              <w:rPr>
                <w:rFonts w:ascii="Times" w:hAnsi="Times" w:cs="Times"/>
                <w:b/>
                <w:sz w:val="24"/>
                <w:szCs w:val="24"/>
              </w:rPr>
              <w:t>Linear regression</w:t>
            </w:r>
          </w:p>
        </w:tc>
        <w:tc>
          <w:tcPr>
            <w:tcW w:w="1963" w:type="dxa"/>
            <w:tcBorders>
              <w:bottom w:val="double" w:sz="4" w:space="0" w:color="000000" w:themeColor="text1"/>
            </w:tcBorders>
          </w:tcPr>
          <w:p w14:paraId="0DC82AFB" w14:textId="348FBFFB" w:rsidR="00F75576" w:rsidRPr="00104905" w:rsidRDefault="00F75576" w:rsidP="00F75576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104905">
              <w:rPr>
                <w:rFonts w:ascii="Times" w:hAnsi="Times" w:cs="Times"/>
                <w:b/>
                <w:sz w:val="24"/>
                <w:szCs w:val="24"/>
              </w:rPr>
              <w:t>Significance</w:t>
            </w:r>
          </w:p>
        </w:tc>
        <w:tc>
          <w:tcPr>
            <w:tcW w:w="236" w:type="dxa"/>
            <w:tcBorders>
              <w:bottom w:val="double" w:sz="4" w:space="0" w:color="000000" w:themeColor="text1"/>
            </w:tcBorders>
          </w:tcPr>
          <w:p w14:paraId="28028222" w14:textId="12D8447D" w:rsidR="00F75576" w:rsidRPr="00104905" w:rsidRDefault="00F75576" w:rsidP="00F75576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F75576" w14:paraId="37E1FF9C" w14:textId="034722AE" w:rsidTr="00B07500">
        <w:trPr>
          <w:trHeight w:val="416"/>
        </w:trPr>
        <w:tc>
          <w:tcPr>
            <w:tcW w:w="3526" w:type="dxa"/>
            <w:tcBorders>
              <w:top w:val="double" w:sz="4" w:space="0" w:color="000000" w:themeColor="text1"/>
            </w:tcBorders>
          </w:tcPr>
          <w:p w14:paraId="11F9B730" w14:textId="77777777" w:rsidR="00F75576" w:rsidRPr="00BC2690" w:rsidRDefault="00F75576" w:rsidP="00F75576">
            <w:pPr>
              <w:rPr>
                <w:rFonts w:ascii="Times" w:hAnsi="Times" w:cs="Times"/>
                <w:i/>
                <w:sz w:val="24"/>
                <w:szCs w:val="24"/>
              </w:rPr>
            </w:pPr>
            <w:r w:rsidRPr="00BC2690">
              <w:rPr>
                <w:rFonts w:ascii="Times" w:hAnsi="Times" w:cs="Times"/>
                <w:i/>
                <w:sz w:val="24"/>
                <w:szCs w:val="24"/>
              </w:rPr>
              <w:t xml:space="preserve">HR complete dataset </w:t>
            </w:r>
          </w:p>
          <w:p w14:paraId="33F55CC4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(n = 17)</w:t>
            </w:r>
          </w:p>
        </w:tc>
        <w:tc>
          <w:tcPr>
            <w:tcW w:w="1696" w:type="dxa"/>
            <w:tcBorders>
              <w:top w:val="double" w:sz="4" w:space="0" w:color="000000" w:themeColor="text1"/>
            </w:tcBorders>
          </w:tcPr>
          <w:p w14:paraId="66F4AB1C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MCP95</w:t>
            </w:r>
          </w:p>
        </w:tc>
        <w:tc>
          <w:tcPr>
            <w:tcW w:w="1838" w:type="dxa"/>
            <w:tcBorders>
              <w:top w:val="double" w:sz="4" w:space="0" w:color="000000" w:themeColor="text1"/>
            </w:tcBorders>
          </w:tcPr>
          <w:p w14:paraId="111B6D3E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BB394F">
              <w:rPr>
                <w:rFonts w:ascii="Times" w:hAnsi="Times" w:cs="Times"/>
                <w:sz w:val="24"/>
                <w:szCs w:val="24"/>
              </w:rPr>
              <w:t>slope = 19.93</w:t>
            </w:r>
          </w:p>
          <w:p w14:paraId="643A9E91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BB394F">
              <w:rPr>
                <w:rFonts w:ascii="Times" w:hAnsi="Times" w:cs="Times"/>
                <w:sz w:val="24"/>
                <w:szCs w:val="24"/>
              </w:rPr>
              <w:t>R</w:t>
            </w:r>
            <w:r w:rsidRPr="00BB394F">
              <w:rPr>
                <w:rFonts w:ascii="Times" w:hAnsi="Times" w:cs="Times"/>
                <w:sz w:val="24"/>
                <w:szCs w:val="24"/>
                <w:vertAlign w:val="superscript"/>
              </w:rPr>
              <w:t>2</w:t>
            </w:r>
            <w:r w:rsidRPr="00BB394F">
              <w:rPr>
                <w:rFonts w:ascii="Times" w:hAnsi="Times" w:cs="Times"/>
                <w:sz w:val="24"/>
                <w:szCs w:val="24"/>
              </w:rPr>
              <w:t xml:space="preserve"> = 0.</w:t>
            </w:r>
            <w:r>
              <w:rPr>
                <w:rFonts w:ascii="Times" w:hAnsi="Times" w:cs="Times"/>
                <w:sz w:val="24"/>
                <w:szCs w:val="24"/>
              </w:rPr>
              <w:t>36</w:t>
            </w:r>
          </w:p>
        </w:tc>
        <w:tc>
          <w:tcPr>
            <w:tcW w:w="1963" w:type="dxa"/>
            <w:tcBorders>
              <w:top w:val="double" w:sz="4" w:space="0" w:color="000000" w:themeColor="text1"/>
            </w:tcBorders>
          </w:tcPr>
          <w:p w14:paraId="65CB344B" w14:textId="5C4F537E" w:rsidR="00F75576" w:rsidRPr="00BB394F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F75576">
              <w:rPr>
                <w:rFonts w:ascii="Times" w:hAnsi="Times" w:cs="Times"/>
                <w:b/>
                <w:bCs/>
                <w:i/>
                <w:iCs/>
                <w:sz w:val="24"/>
                <w:szCs w:val="24"/>
              </w:rPr>
              <w:t>p</w:t>
            </w:r>
            <w:r w:rsidRPr="00BB394F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F75576">
              <w:rPr>
                <w:rFonts w:ascii="Times" w:hAnsi="Times" w:cs="Times"/>
                <w:b/>
                <w:bCs/>
                <w:sz w:val="24"/>
                <w:szCs w:val="24"/>
              </w:rPr>
              <w:t>= 0.006</w:t>
            </w:r>
          </w:p>
        </w:tc>
        <w:tc>
          <w:tcPr>
            <w:tcW w:w="236" w:type="dxa"/>
            <w:tcBorders>
              <w:top w:val="double" w:sz="4" w:space="0" w:color="000000" w:themeColor="text1"/>
            </w:tcBorders>
          </w:tcPr>
          <w:p w14:paraId="5B0A15E5" w14:textId="5325A22B" w:rsidR="00F75576" w:rsidRPr="00BB394F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75576" w14:paraId="13800A11" w14:textId="2CF6E43C" w:rsidTr="00B07500">
        <w:trPr>
          <w:trHeight w:val="422"/>
        </w:trPr>
        <w:tc>
          <w:tcPr>
            <w:tcW w:w="3526" w:type="dxa"/>
          </w:tcPr>
          <w:p w14:paraId="7417E2D4" w14:textId="77777777" w:rsidR="00F75576" w:rsidRPr="00BC2690" w:rsidRDefault="00F75576" w:rsidP="00F75576">
            <w:pPr>
              <w:rPr>
                <w:rFonts w:ascii="Times" w:hAnsi="Times" w:cs="Times"/>
                <w:i/>
                <w:sz w:val="24"/>
                <w:szCs w:val="24"/>
              </w:rPr>
            </w:pPr>
            <w:r w:rsidRPr="00BC2690">
              <w:rPr>
                <w:rFonts w:ascii="Times" w:hAnsi="Times" w:cs="Times"/>
                <w:i/>
                <w:sz w:val="24"/>
                <w:szCs w:val="24"/>
              </w:rPr>
              <w:t xml:space="preserve">HR complete dataset </w:t>
            </w:r>
          </w:p>
          <w:p w14:paraId="5365D314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(n = 17)</w:t>
            </w:r>
          </w:p>
        </w:tc>
        <w:tc>
          <w:tcPr>
            <w:tcW w:w="1696" w:type="dxa"/>
          </w:tcPr>
          <w:p w14:paraId="045F8E0C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KUD95</w:t>
            </w:r>
          </w:p>
        </w:tc>
        <w:tc>
          <w:tcPr>
            <w:tcW w:w="1838" w:type="dxa"/>
          </w:tcPr>
          <w:p w14:paraId="47D319D8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BB394F">
              <w:rPr>
                <w:rFonts w:ascii="Times" w:hAnsi="Times" w:cs="Times"/>
                <w:sz w:val="24"/>
                <w:szCs w:val="24"/>
              </w:rPr>
              <w:t>slope = 22.7</w:t>
            </w:r>
          </w:p>
          <w:p w14:paraId="08933C61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BB394F">
              <w:rPr>
                <w:rFonts w:ascii="Times" w:hAnsi="Times" w:cs="Times"/>
                <w:sz w:val="24"/>
                <w:szCs w:val="24"/>
              </w:rPr>
              <w:t>R</w:t>
            </w:r>
            <w:r w:rsidRPr="00BB394F">
              <w:rPr>
                <w:rFonts w:ascii="Times" w:hAnsi="Times" w:cs="Times"/>
                <w:sz w:val="24"/>
                <w:szCs w:val="24"/>
                <w:vertAlign w:val="superscript"/>
              </w:rPr>
              <w:t>2</w:t>
            </w:r>
            <w:r w:rsidRPr="00BB394F">
              <w:rPr>
                <w:rFonts w:ascii="Times" w:hAnsi="Times" w:cs="Times"/>
                <w:sz w:val="24"/>
                <w:szCs w:val="24"/>
              </w:rPr>
              <w:t xml:space="preserve"> = 0.27</w:t>
            </w:r>
          </w:p>
        </w:tc>
        <w:tc>
          <w:tcPr>
            <w:tcW w:w="1963" w:type="dxa"/>
          </w:tcPr>
          <w:p w14:paraId="487CFAE0" w14:textId="6A42F8CA" w:rsidR="00F75576" w:rsidRPr="00BB394F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F75576">
              <w:rPr>
                <w:rFonts w:ascii="Times" w:hAnsi="Times" w:cs="Times"/>
                <w:b/>
                <w:bCs/>
                <w:i/>
                <w:iCs/>
                <w:sz w:val="24"/>
                <w:szCs w:val="24"/>
              </w:rPr>
              <w:t>p</w:t>
            </w:r>
            <w:r w:rsidRPr="00F75576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= 0.019</w:t>
            </w:r>
          </w:p>
        </w:tc>
        <w:tc>
          <w:tcPr>
            <w:tcW w:w="236" w:type="dxa"/>
          </w:tcPr>
          <w:p w14:paraId="169EADD0" w14:textId="3FA217EF" w:rsidR="00F75576" w:rsidRPr="00BB394F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75576" w14:paraId="1950D6AE" w14:textId="607EBA22" w:rsidTr="00B07500">
        <w:trPr>
          <w:trHeight w:val="416"/>
        </w:trPr>
        <w:tc>
          <w:tcPr>
            <w:tcW w:w="3526" w:type="dxa"/>
          </w:tcPr>
          <w:p w14:paraId="320EE3D3" w14:textId="77777777" w:rsidR="00F75576" w:rsidRPr="00BC2690" w:rsidRDefault="00F75576" w:rsidP="00F75576">
            <w:pPr>
              <w:rPr>
                <w:rFonts w:ascii="Times" w:hAnsi="Times" w:cs="Times"/>
                <w:i/>
                <w:sz w:val="24"/>
                <w:szCs w:val="24"/>
              </w:rPr>
            </w:pPr>
            <w:r w:rsidRPr="00BC2690">
              <w:rPr>
                <w:rFonts w:ascii="Times" w:hAnsi="Times" w:cs="Times"/>
                <w:i/>
                <w:sz w:val="24"/>
                <w:szCs w:val="24"/>
              </w:rPr>
              <w:t xml:space="preserve">Centers of use </w:t>
            </w:r>
          </w:p>
          <w:p w14:paraId="0046F198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(n = 17)</w:t>
            </w:r>
          </w:p>
        </w:tc>
        <w:tc>
          <w:tcPr>
            <w:tcW w:w="1696" w:type="dxa"/>
          </w:tcPr>
          <w:p w14:paraId="3CAF02D3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KUD30</w:t>
            </w:r>
          </w:p>
        </w:tc>
        <w:tc>
          <w:tcPr>
            <w:tcW w:w="1838" w:type="dxa"/>
          </w:tcPr>
          <w:p w14:paraId="1F18FC12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BB394F">
              <w:rPr>
                <w:rFonts w:ascii="Times" w:hAnsi="Times" w:cs="Times"/>
                <w:sz w:val="24"/>
                <w:szCs w:val="24"/>
              </w:rPr>
              <w:t>slope = 18.6</w:t>
            </w:r>
          </w:p>
          <w:p w14:paraId="1C8AF11E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BB394F">
              <w:rPr>
                <w:rFonts w:ascii="Times" w:hAnsi="Times" w:cs="Times"/>
                <w:sz w:val="24"/>
                <w:szCs w:val="24"/>
              </w:rPr>
              <w:t>R</w:t>
            </w:r>
            <w:r w:rsidRPr="00BB394F">
              <w:rPr>
                <w:rFonts w:ascii="Times" w:hAnsi="Times" w:cs="Times"/>
                <w:sz w:val="24"/>
                <w:szCs w:val="24"/>
                <w:vertAlign w:val="superscript"/>
              </w:rPr>
              <w:t>2</w:t>
            </w:r>
            <w:r w:rsidRPr="00BB394F">
              <w:rPr>
                <w:rFonts w:ascii="Times" w:hAnsi="Times" w:cs="Times"/>
                <w:sz w:val="24"/>
                <w:szCs w:val="24"/>
              </w:rPr>
              <w:t xml:space="preserve"> = 0.1</w:t>
            </w:r>
            <w:r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963" w:type="dxa"/>
          </w:tcPr>
          <w:p w14:paraId="1166F119" w14:textId="264F4C6E" w:rsidR="00F75576" w:rsidRPr="00BB394F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F75576">
              <w:rPr>
                <w:rFonts w:ascii="Times" w:hAnsi="Times" w:cs="Times"/>
                <w:b/>
                <w:bCs/>
                <w:i/>
                <w:iCs/>
                <w:sz w:val="24"/>
                <w:szCs w:val="24"/>
              </w:rPr>
              <w:t>p</w:t>
            </w:r>
            <w:r w:rsidRPr="00F75576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= 0.05</w:t>
            </w:r>
          </w:p>
        </w:tc>
        <w:tc>
          <w:tcPr>
            <w:tcW w:w="236" w:type="dxa"/>
          </w:tcPr>
          <w:p w14:paraId="78B7A5AE" w14:textId="7DB12F0D" w:rsidR="00F75576" w:rsidRPr="00BB394F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75576" w14:paraId="1FB50194" w14:textId="385C03AA" w:rsidTr="00B07500">
        <w:trPr>
          <w:trHeight w:val="416"/>
        </w:trPr>
        <w:tc>
          <w:tcPr>
            <w:tcW w:w="3526" w:type="dxa"/>
          </w:tcPr>
          <w:p w14:paraId="4D488F53" w14:textId="77777777" w:rsidR="00F75576" w:rsidRPr="00BC2690" w:rsidRDefault="00F75576" w:rsidP="00F75576">
            <w:pPr>
              <w:rPr>
                <w:rFonts w:ascii="Times" w:hAnsi="Times" w:cs="Times"/>
                <w:i/>
                <w:sz w:val="24"/>
                <w:szCs w:val="24"/>
              </w:rPr>
            </w:pPr>
            <w:r w:rsidRPr="00BC2690">
              <w:rPr>
                <w:rFonts w:ascii="Times" w:hAnsi="Times" w:cs="Times"/>
                <w:i/>
                <w:sz w:val="24"/>
                <w:szCs w:val="24"/>
              </w:rPr>
              <w:t xml:space="preserve">HR ≥ 14 tracking days </w:t>
            </w:r>
          </w:p>
          <w:p w14:paraId="73AF533E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(n = 9)</w:t>
            </w:r>
          </w:p>
        </w:tc>
        <w:tc>
          <w:tcPr>
            <w:tcW w:w="1696" w:type="dxa"/>
          </w:tcPr>
          <w:p w14:paraId="2819678A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MCP95</w:t>
            </w:r>
          </w:p>
        </w:tc>
        <w:tc>
          <w:tcPr>
            <w:tcW w:w="1838" w:type="dxa"/>
          </w:tcPr>
          <w:p w14:paraId="218F92B3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BB394F">
              <w:rPr>
                <w:rFonts w:ascii="Times" w:hAnsi="Times" w:cs="Times"/>
                <w:sz w:val="24"/>
                <w:szCs w:val="24"/>
              </w:rPr>
              <w:t>slope = 2.39</w:t>
            </w:r>
          </w:p>
          <w:p w14:paraId="1BFBA350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BB394F">
              <w:rPr>
                <w:rFonts w:ascii="Times" w:hAnsi="Times" w:cs="Times"/>
                <w:sz w:val="24"/>
                <w:szCs w:val="24"/>
              </w:rPr>
              <w:t>R</w:t>
            </w:r>
            <w:r w:rsidRPr="00BB394F">
              <w:rPr>
                <w:rFonts w:ascii="Times" w:hAnsi="Times" w:cs="Times"/>
                <w:sz w:val="24"/>
                <w:szCs w:val="24"/>
                <w:vertAlign w:val="superscript"/>
              </w:rPr>
              <w:t>2</w:t>
            </w:r>
            <w:r w:rsidRPr="00BB394F">
              <w:rPr>
                <w:rFonts w:ascii="Times" w:hAnsi="Times" w:cs="Times"/>
                <w:sz w:val="24"/>
                <w:szCs w:val="24"/>
              </w:rPr>
              <w:t xml:space="preserve"> = - 0.09</w:t>
            </w:r>
          </w:p>
        </w:tc>
        <w:tc>
          <w:tcPr>
            <w:tcW w:w="1963" w:type="dxa"/>
          </w:tcPr>
          <w:p w14:paraId="5B770F39" w14:textId="4B33D2C7" w:rsidR="00F75576" w:rsidRPr="00BB394F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F75576">
              <w:rPr>
                <w:rFonts w:ascii="Times" w:hAnsi="Times" w:cs="Times"/>
                <w:i/>
                <w:iCs/>
                <w:sz w:val="24"/>
                <w:szCs w:val="24"/>
              </w:rPr>
              <w:t>p</w:t>
            </w:r>
            <w:r w:rsidRPr="00BB394F">
              <w:rPr>
                <w:rFonts w:ascii="Times" w:hAnsi="Times" w:cs="Times"/>
                <w:sz w:val="24"/>
                <w:szCs w:val="24"/>
              </w:rPr>
              <w:t xml:space="preserve"> = 0.58</w:t>
            </w:r>
          </w:p>
        </w:tc>
        <w:tc>
          <w:tcPr>
            <w:tcW w:w="236" w:type="dxa"/>
          </w:tcPr>
          <w:p w14:paraId="3D05698C" w14:textId="353C0ACC" w:rsidR="00F75576" w:rsidRPr="00BB394F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75576" w14:paraId="1907D079" w14:textId="13AF0311" w:rsidTr="00B07500">
        <w:trPr>
          <w:trHeight w:val="416"/>
        </w:trPr>
        <w:tc>
          <w:tcPr>
            <w:tcW w:w="3526" w:type="dxa"/>
          </w:tcPr>
          <w:p w14:paraId="7E0A4DDC" w14:textId="77777777" w:rsidR="00F75576" w:rsidRPr="00BC2690" w:rsidRDefault="00F75576" w:rsidP="00F75576">
            <w:pPr>
              <w:rPr>
                <w:rFonts w:ascii="Times" w:hAnsi="Times" w:cs="Times"/>
                <w:i/>
                <w:sz w:val="24"/>
                <w:szCs w:val="24"/>
              </w:rPr>
            </w:pPr>
            <w:r w:rsidRPr="00BC2690">
              <w:rPr>
                <w:rFonts w:ascii="Times" w:hAnsi="Times" w:cs="Times"/>
                <w:i/>
                <w:sz w:val="24"/>
                <w:szCs w:val="24"/>
              </w:rPr>
              <w:t xml:space="preserve">HR ≥ 14 tracking days </w:t>
            </w:r>
          </w:p>
          <w:p w14:paraId="6C59F73A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(n = 9)</w:t>
            </w:r>
          </w:p>
        </w:tc>
        <w:tc>
          <w:tcPr>
            <w:tcW w:w="1696" w:type="dxa"/>
          </w:tcPr>
          <w:p w14:paraId="526E6FDE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KUD95</w:t>
            </w:r>
          </w:p>
        </w:tc>
        <w:tc>
          <w:tcPr>
            <w:tcW w:w="1838" w:type="dxa"/>
          </w:tcPr>
          <w:p w14:paraId="49337CBE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BB394F">
              <w:rPr>
                <w:rFonts w:ascii="Times" w:hAnsi="Times" w:cs="Times"/>
                <w:sz w:val="24"/>
                <w:szCs w:val="24"/>
              </w:rPr>
              <w:t xml:space="preserve">slope = 4.23 </w:t>
            </w:r>
          </w:p>
          <w:p w14:paraId="57454F80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BB394F">
              <w:rPr>
                <w:rFonts w:ascii="Times" w:hAnsi="Times" w:cs="Times"/>
                <w:sz w:val="24"/>
                <w:szCs w:val="24"/>
              </w:rPr>
              <w:t>R</w:t>
            </w:r>
            <w:r w:rsidRPr="00BB394F">
              <w:rPr>
                <w:rFonts w:ascii="Times" w:hAnsi="Times" w:cs="Times"/>
                <w:sz w:val="24"/>
                <w:szCs w:val="24"/>
                <w:vertAlign w:val="superscript"/>
              </w:rPr>
              <w:t>2</w:t>
            </w:r>
            <w:r w:rsidRPr="00BB394F">
              <w:rPr>
                <w:rFonts w:ascii="Times" w:hAnsi="Times" w:cs="Times"/>
                <w:sz w:val="24"/>
                <w:szCs w:val="24"/>
              </w:rPr>
              <w:t xml:space="preserve"> = - 0.0</w:t>
            </w:r>
            <w:r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963" w:type="dxa"/>
          </w:tcPr>
          <w:p w14:paraId="0594EFD0" w14:textId="1E2A0CB0" w:rsidR="00F75576" w:rsidRPr="00BB394F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F75576">
              <w:rPr>
                <w:rFonts w:ascii="Times" w:hAnsi="Times" w:cs="Times"/>
                <w:i/>
                <w:iCs/>
                <w:sz w:val="24"/>
                <w:szCs w:val="24"/>
              </w:rPr>
              <w:t>p</w:t>
            </w:r>
            <w:r w:rsidRPr="00BB394F">
              <w:rPr>
                <w:rFonts w:ascii="Times" w:hAnsi="Times" w:cs="Times"/>
                <w:sz w:val="24"/>
                <w:szCs w:val="24"/>
              </w:rPr>
              <w:t xml:space="preserve"> = 0.53</w:t>
            </w:r>
          </w:p>
        </w:tc>
        <w:tc>
          <w:tcPr>
            <w:tcW w:w="236" w:type="dxa"/>
          </w:tcPr>
          <w:p w14:paraId="3C156989" w14:textId="018FD2C1" w:rsidR="00F75576" w:rsidRPr="00BB394F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75576" w14:paraId="35D97155" w14:textId="1C7E75C1" w:rsidTr="00B07500">
        <w:trPr>
          <w:trHeight w:val="416"/>
        </w:trPr>
        <w:tc>
          <w:tcPr>
            <w:tcW w:w="3526" w:type="dxa"/>
          </w:tcPr>
          <w:p w14:paraId="72FB2898" w14:textId="77777777" w:rsidR="00F75576" w:rsidRDefault="00F75576" w:rsidP="00F75576">
            <w:pPr>
              <w:rPr>
                <w:rFonts w:ascii="Times" w:hAnsi="Times" w:cs="Times"/>
                <w:i/>
                <w:sz w:val="24"/>
                <w:szCs w:val="24"/>
              </w:rPr>
            </w:pPr>
            <w:r w:rsidRPr="00BC2690">
              <w:rPr>
                <w:rFonts w:ascii="Times" w:hAnsi="Times" w:cs="Times"/>
                <w:i/>
                <w:sz w:val="24"/>
                <w:szCs w:val="24"/>
              </w:rPr>
              <w:t xml:space="preserve">Centers of use ≥ 14 tracking days </w:t>
            </w:r>
          </w:p>
          <w:p w14:paraId="24AF845A" w14:textId="0C09E74D" w:rsidR="00F75576" w:rsidRPr="00F75576" w:rsidRDefault="00F75576" w:rsidP="00F75576">
            <w:pPr>
              <w:rPr>
                <w:rFonts w:ascii="Times" w:hAnsi="Times" w:cs="Times"/>
                <w:i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(n = 9)</w:t>
            </w:r>
          </w:p>
        </w:tc>
        <w:tc>
          <w:tcPr>
            <w:tcW w:w="1696" w:type="dxa"/>
          </w:tcPr>
          <w:p w14:paraId="7C75357A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KUD30</w:t>
            </w:r>
          </w:p>
        </w:tc>
        <w:tc>
          <w:tcPr>
            <w:tcW w:w="1838" w:type="dxa"/>
          </w:tcPr>
          <w:p w14:paraId="22DC8F2C" w14:textId="77777777" w:rsidR="00F75576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BB394F">
              <w:rPr>
                <w:rFonts w:ascii="Times" w:hAnsi="Times" w:cs="Times"/>
                <w:sz w:val="24"/>
                <w:szCs w:val="24"/>
              </w:rPr>
              <w:t>slope = 1.8</w:t>
            </w:r>
            <w:r>
              <w:rPr>
                <w:rFonts w:ascii="Times" w:hAnsi="Times" w:cs="Times"/>
                <w:sz w:val="24"/>
                <w:szCs w:val="24"/>
              </w:rPr>
              <w:t>0</w:t>
            </w:r>
            <w:r w:rsidRPr="00BB394F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026D4AC1" w14:textId="77777777" w:rsidR="00F75576" w:rsidRPr="00BB394F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BB394F">
              <w:rPr>
                <w:rFonts w:ascii="Times" w:hAnsi="Times" w:cs="Times"/>
                <w:sz w:val="24"/>
                <w:szCs w:val="24"/>
              </w:rPr>
              <w:t>R</w:t>
            </w:r>
            <w:r w:rsidRPr="00BB394F">
              <w:rPr>
                <w:rFonts w:ascii="Times" w:hAnsi="Times" w:cs="Times"/>
                <w:sz w:val="24"/>
                <w:szCs w:val="24"/>
                <w:vertAlign w:val="superscript"/>
              </w:rPr>
              <w:t>2</w:t>
            </w:r>
            <w:r w:rsidRPr="00BB394F">
              <w:rPr>
                <w:rFonts w:ascii="Times" w:hAnsi="Times" w:cs="Times"/>
                <w:sz w:val="24"/>
                <w:szCs w:val="24"/>
              </w:rPr>
              <w:t xml:space="preserve"> = - 0.12</w:t>
            </w:r>
          </w:p>
        </w:tc>
        <w:tc>
          <w:tcPr>
            <w:tcW w:w="1963" w:type="dxa"/>
          </w:tcPr>
          <w:p w14:paraId="23B1CFDB" w14:textId="4E358119" w:rsidR="00F75576" w:rsidRPr="00BB394F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  <w:r w:rsidRPr="00F75576">
              <w:rPr>
                <w:rFonts w:ascii="Times" w:hAnsi="Times" w:cs="Times"/>
                <w:i/>
                <w:iCs/>
                <w:sz w:val="24"/>
                <w:szCs w:val="24"/>
              </w:rPr>
              <w:t>p</w:t>
            </w:r>
            <w:r w:rsidRPr="00BB394F">
              <w:rPr>
                <w:rFonts w:ascii="Times" w:hAnsi="Times" w:cs="Times"/>
                <w:sz w:val="24"/>
                <w:szCs w:val="24"/>
              </w:rPr>
              <w:t xml:space="preserve"> = 0.72</w:t>
            </w:r>
          </w:p>
        </w:tc>
        <w:tc>
          <w:tcPr>
            <w:tcW w:w="236" w:type="dxa"/>
          </w:tcPr>
          <w:p w14:paraId="3A781D71" w14:textId="3DC0ACCB" w:rsidR="00F75576" w:rsidRPr="00BB394F" w:rsidRDefault="00F75576" w:rsidP="00F75576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7D725FF6" w14:textId="77777777" w:rsidR="00F00C02" w:rsidRDefault="00F00C02"/>
    <w:sectPr w:rsidR="00F00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F5"/>
    <w:rsid w:val="005D4463"/>
    <w:rsid w:val="00631D43"/>
    <w:rsid w:val="006C24D6"/>
    <w:rsid w:val="009343A6"/>
    <w:rsid w:val="00A7135F"/>
    <w:rsid w:val="00B07500"/>
    <w:rsid w:val="00B72812"/>
    <w:rsid w:val="00D027A8"/>
    <w:rsid w:val="00DA1D22"/>
    <w:rsid w:val="00EF68F5"/>
    <w:rsid w:val="00F00C02"/>
    <w:rsid w:val="00F75576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29F5"/>
  <w15:chartTrackingRefBased/>
  <w15:docId w15:val="{D4E25B3B-FF65-4342-9C0A-662D470E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F68F5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68F5"/>
    <w:pPr>
      <w:spacing w:after="0" w:line="240" w:lineRule="auto"/>
      <w:contextualSpacing/>
    </w:pPr>
    <w:rPr>
      <w:rFonts w:ascii="Arial" w:eastAsia="Arial" w:hAnsi="Arial" w:cs="Ari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F68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3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35F"/>
    <w:rPr>
      <w:rFonts w:ascii="Segoe UI" w:eastAsia="Arial" w:hAnsi="Segoe UI" w:cs="Segoe UI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3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13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135F"/>
    <w:rPr>
      <w:rFonts w:ascii="Arial" w:eastAsia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3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35F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 Fischer</dc:creator>
  <cp:keywords/>
  <dc:description/>
  <cp:lastModifiedBy>Mesi Fischer</cp:lastModifiedBy>
  <cp:revision>5</cp:revision>
  <dcterms:created xsi:type="dcterms:W3CDTF">2020-02-21T09:01:00Z</dcterms:created>
  <dcterms:modified xsi:type="dcterms:W3CDTF">2020-02-25T13:18:00Z</dcterms:modified>
</cp:coreProperties>
</file>