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F8" w:rsidRDefault="00AE3FF8" w:rsidP="004171C5">
      <w:pPr>
        <w:rPr>
          <w:b/>
          <w:bCs/>
          <w:i/>
          <w:iCs/>
          <w:sz w:val="24"/>
          <w:szCs w:val="24"/>
          <w:u w:val="single"/>
        </w:rPr>
      </w:pPr>
      <w:r>
        <w:rPr>
          <w:b/>
          <w:bCs/>
          <w:i/>
          <w:iCs/>
          <w:sz w:val="24"/>
          <w:szCs w:val="24"/>
          <w:u w:val="single"/>
        </w:rPr>
        <w:t>Section 1: Demographics and characteristics of respondents</w:t>
      </w:r>
    </w:p>
    <w:p w:rsidR="00AE3FF8" w:rsidRDefault="00AE3FF8" w:rsidP="00AE3FF8">
      <w:pPr>
        <w:spacing w:line="240" w:lineRule="auto"/>
        <w:rPr>
          <w:color w:val="231F20"/>
          <w:sz w:val="24"/>
          <w:szCs w:val="24"/>
        </w:rPr>
      </w:pPr>
      <w:r>
        <w:rPr>
          <w:b/>
          <w:bCs/>
          <w:color w:val="231F20"/>
          <w:sz w:val="24"/>
          <w:szCs w:val="24"/>
        </w:rPr>
        <w:t>Gender</w:t>
      </w:r>
    </w:p>
    <w:p w:rsidR="00AE3FF8" w:rsidRDefault="00AE3FF8" w:rsidP="00AE3FF8">
      <w:pPr>
        <w:pStyle w:val="a4"/>
        <w:numPr>
          <w:ilvl w:val="0"/>
          <w:numId w:val="1"/>
        </w:numPr>
        <w:spacing w:line="240" w:lineRule="auto"/>
        <w:rPr>
          <w:color w:val="231F20"/>
          <w:sz w:val="24"/>
          <w:szCs w:val="24"/>
        </w:rPr>
      </w:pPr>
      <w:r>
        <w:rPr>
          <w:color w:val="231F20"/>
          <w:sz w:val="24"/>
          <w:szCs w:val="24"/>
        </w:rPr>
        <w:t xml:space="preserve">Female </w:t>
      </w:r>
    </w:p>
    <w:p w:rsidR="00AE3FF8" w:rsidRDefault="00AE3FF8" w:rsidP="00AE3FF8">
      <w:pPr>
        <w:pStyle w:val="a4"/>
        <w:numPr>
          <w:ilvl w:val="0"/>
          <w:numId w:val="1"/>
        </w:numPr>
        <w:spacing w:line="240" w:lineRule="auto"/>
        <w:rPr>
          <w:color w:val="231F20"/>
          <w:sz w:val="24"/>
          <w:szCs w:val="24"/>
        </w:rPr>
      </w:pPr>
      <w:r>
        <w:rPr>
          <w:color w:val="231F20"/>
          <w:sz w:val="24"/>
          <w:szCs w:val="24"/>
        </w:rPr>
        <w:t xml:space="preserve">Male </w:t>
      </w:r>
    </w:p>
    <w:p w:rsidR="00AE3FF8" w:rsidRDefault="00AE3FF8" w:rsidP="00AE3FF8">
      <w:pPr>
        <w:spacing w:line="240" w:lineRule="auto"/>
        <w:rPr>
          <w:b/>
          <w:bCs/>
          <w:color w:val="231F20"/>
          <w:sz w:val="24"/>
          <w:szCs w:val="24"/>
        </w:rPr>
      </w:pPr>
      <w:r>
        <w:rPr>
          <w:b/>
          <w:bCs/>
          <w:color w:val="231F20"/>
          <w:sz w:val="24"/>
          <w:szCs w:val="24"/>
        </w:rPr>
        <w:t xml:space="preserve">Age </w:t>
      </w:r>
      <w:r w:rsidR="004171C5">
        <w:rPr>
          <w:b/>
          <w:bCs/>
          <w:color w:val="231F20"/>
          <w:sz w:val="24"/>
          <w:szCs w:val="24"/>
        </w:rPr>
        <w:t>(in years)</w:t>
      </w:r>
      <w:r w:rsidR="004171C5" w:rsidRPr="004171C5">
        <w:rPr>
          <w:color w:val="231F20"/>
          <w:sz w:val="24"/>
          <w:szCs w:val="24"/>
        </w:rPr>
        <w:t xml:space="preserve"> _______________________________________________</w:t>
      </w:r>
    </w:p>
    <w:p w:rsidR="00AE3FF8" w:rsidRDefault="00AE3FF8" w:rsidP="00AE3FF8">
      <w:pPr>
        <w:spacing w:line="240" w:lineRule="auto"/>
        <w:rPr>
          <w:color w:val="231F20"/>
          <w:sz w:val="24"/>
          <w:szCs w:val="24"/>
        </w:rPr>
      </w:pPr>
      <w:r>
        <w:rPr>
          <w:b/>
          <w:bCs/>
          <w:color w:val="231F20"/>
          <w:sz w:val="24"/>
          <w:szCs w:val="24"/>
        </w:rPr>
        <w:t>Specialty</w:t>
      </w:r>
    </w:p>
    <w:p w:rsidR="00AE3FF8" w:rsidRDefault="00AE3FF8" w:rsidP="00AE3FF8">
      <w:pPr>
        <w:pStyle w:val="a4"/>
        <w:numPr>
          <w:ilvl w:val="0"/>
          <w:numId w:val="2"/>
        </w:numPr>
        <w:spacing w:line="240" w:lineRule="auto"/>
        <w:rPr>
          <w:color w:val="231F20"/>
          <w:sz w:val="24"/>
          <w:szCs w:val="24"/>
        </w:rPr>
      </w:pPr>
      <w:r>
        <w:rPr>
          <w:color w:val="231F20"/>
          <w:sz w:val="24"/>
          <w:szCs w:val="24"/>
        </w:rPr>
        <w:t>Plastic surgeon</w:t>
      </w:r>
    </w:p>
    <w:p w:rsidR="00AE3FF8" w:rsidRDefault="00AE3FF8" w:rsidP="00AE3FF8">
      <w:pPr>
        <w:pStyle w:val="a4"/>
        <w:numPr>
          <w:ilvl w:val="0"/>
          <w:numId w:val="3"/>
        </w:numPr>
        <w:spacing w:line="240" w:lineRule="auto"/>
        <w:rPr>
          <w:color w:val="231F20"/>
          <w:sz w:val="24"/>
          <w:szCs w:val="24"/>
        </w:rPr>
      </w:pPr>
      <w:r>
        <w:rPr>
          <w:color w:val="231F20"/>
          <w:sz w:val="24"/>
          <w:szCs w:val="24"/>
        </w:rPr>
        <w:t>Dermatologist</w:t>
      </w:r>
    </w:p>
    <w:p w:rsidR="00AE3FF8" w:rsidRPr="004171C5" w:rsidRDefault="00AE3FF8" w:rsidP="004171C5">
      <w:pPr>
        <w:pStyle w:val="a4"/>
        <w:numPr>
          <w:ilvl w:val="0"/>
          <w:numId w:val="3"/>
        </w:numPr>
        <w:spacing w:line="240" w:lineRule="auto"/>
        <w:rPr>
          <w:color w:val="231F20"/>
          <w:sz w:val="24"/>
          <w:szCs w:val="24"/>
        </w:rPr>
      </w:pPr>
      <w:proofErr w:type="spellStart"/>
      <w:r>
        <w:rPr>
          <w:color w:val="231F20"/>
          <w:sz w:val="24"/>
          <w:szCs w:val="24"/>
        </w:rPr>
        <w:t>Otorhinolaryngologist</w:t>
      </w:r>
      <w:proofErr w:type="spellEnd"/>
    </w:p>
    <w:p w:rsidR="00AE3FF8" w:rsidRDefault="00AE3FF8" w:rsidP="00AE3FF8">
      <w:pPr>
        <w:spacing w:line="240" w:lineRule="auto"/>
        <w:rPr>
          <w:b/>
          <w:bCs/>
          <w:color w:val="231F20"/>
          <w:sz w:val="24"/>
          <w:szCs w:val="24"/>
        </w:rPr>
      </w:pPr>
      <w:r>
        <w:rPr>
          <w:b/>
          <w:bCs/>
          <w:color w:val="231F20"/>
          <w:sz w:val="24"/>
          <w:szCs w:val="24"/>
        </w:rPr>
        <w:t xml:space="preserve">Nationality </w:t>
      </w:r>
    </w:p>
    <w:p w:rsidR="00AE3FF8" w:rsidRDefault="00AE3FF8" w:rsidP="00AE3FF8">
      <w:pPr>
        <w:pStyle w:val="a4"/>
        <w:numPr>
          <w:ilvl w:val="0"/>
          <w:numId w:val="3"/>
        </w:numPr>
        <w:spacing w:line="240" w:lineRule="auto"/>
        <w:rPr>
          <w:color w:val="231F20"/>
          <w:sz w:val="24"/>
          <w:szCs w:val="24"/>
        </w:rPr>
      </w:pPr>
      <w:r>
        <w:rPr>
          <w:color w:val="231F20"/>
          <w:sz w:val="24"/>
          <w:szCs w:val="24"/>
        </w:rPr>
        <w:t>Saudi</w:t>
      </w:r>
    </w:p>
    <w:p w:rsidR="00AE3FF8" w:rsidRDefault="006A5973" w:rsidP="00AE3FF8">
      <w:pPr>
        <w:pStyle w:val="a4"/>
        <w:numPr>
          <w:ilvl w:val="0"/>
          <w:numId w:val="3"/>
        </w:numPr>
        <w:spacing w:line="240" w:lineRule="auto"/>
        <w:rPr>
          <w:color w:val="231F20"/>
          <w:sz w:val="24"/>
          <w:szCs w:val="24"/>
        </w:rPr>
      </w:pPr>
      <w:r>
        <w:rPr>
          <w:color w:val="231F20"/>
          <w:sz w:val="24"/>
          <w:szCs w:val="24"/>
        </w:rPr>
        <w:t>Non-Saudi</w:t>
      </w:r>
      <w:r w:rsidR="00AE3FF8">
        <w:rPr>
          <w:color w:val="231F20"/>
          <w:sz w:val="24"/>
          <w:szCs w:val="24"/>
        </w:rPr>
        <w:t xml:space="preserve"> (please mention the nationality)</w:t>
      </w:r>
    </w:p>
    <w:p w:rsidR="00AE3FF8" w:rsidRPr="004171C5" w:rsidRDefault="00AE3FF8" w:rsidP="004171C5">
      <w:pPr>
        <w:pStyle w:val="a4"/>
        <w:numPr>
          <w:ilvl w:val="1"/>
          <w:numId w:val="3"/>
        </w:numPr>
        <w:spacing w:line="240" w:lineRule="auto"/>
        <w:rPr>
          <w:color w:val="231F20"/>
          <w:sz w:val="24"/>
          <w:szCs w:val="24"/>
        </w:rPr>
      </w:pPr>
      <w:r>
        <w:rPr>
          <w:color w:val="231F20"/>
          <w:sz w:val="24"/>
          <w:szCs w:val="24"/>
        </w:rPr>
        <w:t>_________</w:t>
      </w:r>
      <w:bookmarkStart w:id="0" w:name="_GoBack"/>
      <w:bookmarkEnd w:id="0"/>
      <w:r>
        <w:rPr>
          <w:color w:val="231F20"/>
          <w:sz w:val="24"/>
          <w:szCs w:val="24"/>
        </w:rPr>
        <w:t>__________________________________________________________</w:t>
      </w:r>
    </w:p>
    <w:p w:rsidR="00AE3FF8" w:rsidRDefault="00AE3FF8" w:rsidP="00AE3FF8">
      <w:pPr>
        <w:spacing w:line="240" w:lineRule="auto"/>
        <w:rPr>
          <w:b/>
          <w:bCs/>
          <w:color w:val="231F20"/>
          <w:sz w:val="24"/>
          <w:szCs w:val="24"/>
        </w:rPr>
      </w:pPr>
      <w:r>
        <w:rPr>
          <w:b/>
          <w:bCs/>
          <w:color w:val="231F20"/>
          <w:sz w:val="24"/>
          <w:szCs w:val="24"/>
        </w:rPr>
        <w:t xml:space="preserve">Does your practice </w:t>
      </w:r>
      <w:r w:rsidR="004171C5">
        <w:rPr>
          <w:b/>
          <w:bCs/>
          <w:color w:val="231F20"/>
          <w:sz w:val="24"/>
          <w:szCs w:val="24"/>
        </w:rPr>
        <w:t>involve</w:t>
      </w:r>
      <w:r>
        <w:rPr>
          <w:b/>
          <w:bCs/>
          <w:color w:val="231F20"/>
          <w:sz w:val="24"/>
          <w:szCs w:val="24"/>
        </w:rPr>
        <w:t xml:space="preserve"> the provision of </w:t>
      </w:r>
      <w:r w:rsidRPr="004171C5">
        <w:rPr>
          <w:b/>
          <w:bCs/>
          <w:i/>
          <w:iCs/>
          <w:color w:val="231F20"/>
          <w:sz w:val="24"/>
          <w:szCs w:val="24"/>
          <w:u w:val="single"/>
        </w:rPr>
        <w:t>cosmetic treatments</w:t>
      </w:r>
      <w:r>
        <w:rPr>
          <w:b/>
          <w:bCs/>
          <w:color w:val="231F20"/>
          <w:sz w:val="24"/>
          <w:szCs w:val="24"/>
        </w:rPr>
        <w:t>?</w:t>
      </w:r>
      <w:r w:rsidR="004171C5">
        <w:rPr>
          <w:b/>
          <w:bCs/>
          <w:color w:val="231F20"/>
          <w:sz w:val="24"/>
          <w:szCs w:val="24"/>
        </w:rPr>
        <w:t xml:space="preserve"> </w:t>
      </w:r>
    </w:p>
    <w:p w:rsidR="00AE3FF8" w:rsidRDefault="00AE3FF8" w:rsidP="00AE3FF8">
      <w:pPr>
        <w:pStyle w:val="a4"/>
        <w:numPr>
          <w:ilvl w:val="0"/>
          <w:numId w:val="7"/>
        </w:numPr>
        <w:spacing w:line="240" w:lineRule="auto"/>
        <w:rPr>
          <w:color w:val="231F20"/>
          <w:sz w:val="24"/>
          <w:szCs w:val="24"/>
        </w:rPr>
      </w:pPr>
      <w:r>
        <w:rPr>
          <w:color w:val="231F20"/>
          <w:sz w:val="24"/>
          <w:szCs w:val="24"/>
        </w:rPr>
        <w:t>Yes</w:t>
      </w:r>
    </w:p>
    <w:p w:rsidR="00AE3FF8" w:rsidRDefault="00AE3FF8" w:rsidP="00AE3FF8">
      <w:pPr>
        <w:pStyle w:val="a4"/>
        <w:numPr>
          <w:ilvl w:val="0"/>
          <w:numId w:val="7"/>
        </w:numPr>
        <w:spacing w:line="240" w:lineRule="auto"/>
        <w:rPr>
          <w:color w:val="231F20"/>
          <w:sz w:val="24"/>
          <w:szCs w:val="24"/>
        </w:rPr>
      </w:pPr>
      <w:r>
        <w:rPr>
          <w:color w:val="231F20"/>
          <w:sz w:val="24"/>
          <w:szCs w:val="24"/>
        </w:rPr>
        <w:t>No</w:t>
      </w:r>
    </w:p>
    <w:p w:rsidR="00AE3FF8" w:rsidRDefault="00AE3FF8" w:rsidP="00AE3FF8">
      <w:pPr>
        <w:spacing w:line="240" w:lineRule="auto"/>
        <w:rPr>
          <w:b/>
          <w:bCs/>
          <w:color w:val="231F20"/>
          <w:sz w:val="24"/>
          <w:szCs w:val="24"/>
        </w:rPr>
      </w:pPr>
      <w:r>
        <w:rPr>
          <w:b/>
          <w:bCs/>
          <w:color w:val="231F20"/>
          <w:sz w:val="24"/>
          <w:szCs w:val="24"/>
        </w:rPr>
        <w:t>Years of experience</w:t>
      </w:r>
    </w:p>
    <w:p w:rsidR="00AE3FF8" w:rsidRDefault="00AE3FF8" w:rsidP="00AE3FF8">
      <w:pPr>
        <w:pStyle w:val="a4"/>
        <w:numPr>
          <w:ilvl w:val="0"/>
          <w:numId w:val="8"/>
        </w:numPr>
        <w:spacing w:line="240" w:lineRule="auto"/>
        <w:rPr>
          <w:color w:val="231F20"/>
          <w:sz w:val="24"/>
          <w:szCs w:val="24"/>
        </w:rPr>
      </w:pPr>
      <w:r>
        <w:rPr>
          <w:color w:val="231F20"/>
          <w:sz w:val="24"/>
          <w:szCs w:val="24"/>
        </w:rPr>
        <w:t>Less than 5</w:t>
      </w:r>
    </w:p>
    <w:p w:rsidR="00AE3FF8" w:rsidRDefault="00AE3FF8" w:rsidP="00AE3FF8">
      <w:pPr>
        <w:pStyle w:val="a4"/>
        <w:numPr>
          <w:ilvl w:val="0"/>
          <w:numId w:val="8"/>
        </w:numPr>
        <w:spacing w:line="240" w:lineRule="auto"/>
        <w:rPr>
          <w:color w:val="231F20"/>
          <w:sz w:val="24"/>
          <w:szCs w:val="24"/>
        </w:rPr>
      </w:pPr>
      <w:r>
        <w:rPr>
          <w:color w:val="231F20"/>
          <w:sz w:val="24"/>
          <w:szCs w:val="24"/>
        </w:rPr>
        <w:t>5 to 10</w:t>
      </w:r>
    </w:p>
    <w:p w:rsidR="00AE3FF8" w:rsidRDefault="00AE3FF8" w:rsidP="00AE3FF8">
      <w:pPr>
        <w:pStyle w:val="a4"/>
        <w:numPr>
          <w:ilvl w:val="0"/>
          <w:numId w:val="8"/>
        </w:numPr>
        <w:spacing w:line="240" w:lineRule="auto"/>
        <w:rPr>
          <w:color w:val="231F20"/>
          <w:sz w:val="24"/>
          <w:szCs w:val="24"/>
        </w:rPr>
      </w:pPr>
      <w:r>
        <w:rPr>
          <w:color w:val="231F20"/>
          <w:sz w:val="24"/>
          <w:szCs w:val="24"/>
        </w:rPr>
        <w:t xml:space="preserve">10 to 15 </w:t>
      </w:r>
    </w:p>
    <w:p w:rsidR="00AE3FF8" w:rsidRDefault="00AE3FF8" w:rsidP="00AE3FF8">
      <w:pPr>
        <w:pStyle w:val="a4"/>
        <w:numPr>
          <w:ilvl w:val="0"/>
          <w:numId w:val="8"/>
        </w:numPr>
        <w:spacing w:line="240" w:lineRule="auto"/>
        <w:rPr>
          <w:color w:val="231F20"/>
          <w:sz w:val="24"/>
          <w:szCs w:val="24"/>
        </w:rPr>
      </w:pPr>
      <w:r>
        <w:rPr>
          <w:color w:val="231F20"/>
          <w:sz w:val="24"/>
          <w:szCs w:val="24"/>
        </w:rPr>
        <w:t>15 to 20</w:t>
      </w:r>
    </w:p>
    <w:p w:rsidR="00AE3FF8" w:rsidRDefault="00AE3FF8" w:rsidP="00AE3FF8">
      <w:pPr>
        <w:pStyle w:val="a4"/>
        <w:numPr>
          <w:ilvl w:val="0"/>
          <w:numId w:val="8"/>
        </w:numPr>
        <w:spacing w:line="240" w:lineRule="auto"/>
        <w:rPr>
          <w:color w:val="231F20"/>
          <w:sz w:val="24"/>
          <w:szCs w:val="24"/>
        </w:rPr>
      </w:pPr>
      <w:r>
        <w:rPr>
          <w:color w:val="231F20"/>
          <w:sz w:val="24"/>
          <w:szCs w:val="24"/>
        </w:rPr>
        <w:t>more than 20</w:t>
      </w:r>
    </w:p>
    <w:p w:rsidR="00AE3FF8" w:rsidRPr="004171C5" w:rsidRDefault="00AE3FF8" w:rsidP="004171C5">
      <w:pPr>
        <w:pStyle w:val="a4"/>
        <w:spacing w:line="240" w:lineRule="auto"/>
        <w:ind w:left="0"/>
        <w:rPr>
          <w:b/>
          <w:bCs/>
          <w:color w:val="231F20"/>
          <w:sz w:val="24"/>
          <w:szCs w:val="24"/>
        </w:rPr>
      </w:pPr>
      <w:r>
        <w:rPr>
          <w:b/>
          <w:bCs/>
          <w:color w:val="231F20"/>
          <w:sz w:val="24"/>
          <w:szCs w:val="24"/>
        </w:rPr>
        <w:t>No. of new patients per year</w:t>
      </w:r>
    </w:p>
    <w:p w:rsidR="00AE3FF8" w:rsidRDefault="00AE3FF8" w:rsidP="00AE3FF8">
      <w:pPr>
        <w:pStyle w:val="a4"/>
        <w:numPr>
          <w:ilvl w:val="0"/>
          <w:numId w:val="9"/>
        </w:numPr>
        <w:spacing w:line="240" w:lineRule="auto"/>
        <w:rPr>
          <w:color w:val="231F20"/>
          <w:sz w:val="24"/>
          <w:szCs w:val="24"/>
        </w:rPr>
      </w:pPr>
      <w:r>
        <w:rPr>
          <w:color w:val="231F20"/>
          <w:sz w:val="24"/>
          <w:szCs w:val="24"/>
        </w:rPr>
        <w:t xml:space="preserve">&lt;200 </w:t>
      </w:r>
    </w:p>
    <w:p w:rsidR="00AE3FF8" w:rsidRDefault="00AE3FF8" w:rsidP="00AE3FF8">
      <w:pPr>
        <w:pStyle w:val="a4"/>
        <w:numPr>
          <w:ilvl w:val="0"/>
          <w:numId w:val="9"/>
        </w:numPr>
        <w:spacing w:line="240" w:lineRule="auto"/>
        <w:rPr>
          <w:color w:val="231F20"/>
          <w:sz w:val="24"/>
          <w:szCs w:val="24"/>
        </w:rPr>
      </w:pPr>
      <w:r>
        <w:rPr>
          <w:color w:val="231F20"/>
          <w:sz w:val="24"/>
          <w:szCs w:val="24"/>
        </w:rPr>
        <w:t xml:space="preserve">&gt;200–350 </w:t>
      </w:r>
    </w:p>
    <w:p w:rsidR="00AE3FF8" w:rsidRDefault="00AE3FF8" w:rsidP="00AE3FF8">
      <w:pPr>
        <w:pStyle w:val="a4"/>
        <w:numPr>
          <w:ilvl w:val="0"/>
          <w:numId w:val="9"/>
        </w:numPr>
        <w:spacing w:line="240" w:lineRule="auto"/>
        <w:rPr>
          <w:color w:val="231F20"/>
          <w:sz w:val="24"/>
          <w:szCs w:val="24"/>
        </w:rPr>
      </w:pPr>
      <w:r>
        <w:rPr>
          <w:color w:val="231F20"/>
          <w:sz w:val="24"/>
          <w:szCs w:val="24"/>
        </w:rPr>
        <w:t xml:space="preserve">&gt;350–500 </w:t>
      </w:r>
    </w:p>
    <w:p w:rsidR="00AE3FF8" w:rsidRDefault="00AE3FF8" w:rsidP="00AE3FF8">
      <w:pPr>
        <w:pStyle w:val="a4"/>
        <w:numPr>
          <w:ilvl w:val="0"/>
          <w:numId w:val="9"/>
        </w:numPr>
        <w:spacing w:line="240" w:lineRule="auto"/>
        <w:rPr>
          <w:color w:val="231F20"/>
          <w:sz w:val="24"/>
          <w:szCs w:val="24"/>
        </w:rPr>
      </w:pPr>
      <w:r>
        <w:rPr>
          <w:color w:val="231F20"/>
          <w:sz w:val="24"/>
          <w:szCs w:val="24"/>
        </w:rPr>
        <w:t>&gt;500</w:t>
      </w:r>
    </w:p>
    <w:p w:rsidR="00AE3FF8" w:rsidRDefault="00AE3FF8" w:rsidP="00AE3FF8">
      <w:pPr>
        <w:rPr>
          <w:b/>
          <w:bCs/>
          <w:i/>
          <w:iCs/>
          <w:sz w:val="24"/>
          <w:szCs w:val="24"/>
          <w:u w:val="single"/>
        </w:rPr>
      </w:pPr>
      <w:r>
        <w:rPr>
          <w:b/>
          <w:bCs/>
          <w:i/>
          <w:iCs/>
          <w:sz w:val="24"/>
          <w:szCs w:val="24"/>
          <w:u w:val="single"/>
        </w:rPr>
        <w:t>Section 2: Awareness of Body Dysmorphic Disorder</w:t>
      </w:r>
    </w:p>
    <w:p w:rsidR="00AE3FF8" w:rsidRDefault="00AE3FF8" w:rsidP="00AE3FF8">
      <w:pPr>
        <w:spacing w:line="240" w:lineRule="auto"/>
        <w:rPr>
          <w:b/>
          <w:bCs/>
          <w:i/>
          <w:iCs/>
          <w:sz w:val="24"/>
          <w:szCs w:val="24"/>
        </w:rPr>
      </w:pPr>
      <w:r>
        <w:rPr>
          <w:b/>
          <w:bCs/>
          <w:i/>
          <w:iCs/>
          <w:sz w:val="24"/>
          <w:szCs w:val="24"/>
        </w:rPr>
        <w:t>Body Dysmorphic Disorder (BDD) is a formal psychiatric diagnosis defined as an excessive preoccupation with an imagined or slight defect in appearance which leads to significant distress or impairment in social, occupational or other areas of functioning. Please use this description as you answer the following questions.</w:t>
      </w:r>
    </w:p>
    <w:p w:rsidR="00AE3FF8" w:rsidRDefault="00AE3FF8" w:rsidP="00AE3FF8">
      <w:pPr>
        <w:pStyle w:val="a4"/>
        <w:numPr>
          <w:ilvl w:val="0"/>
          <w:numId w:val="10"/>
        </w:numPr>
        <w:spacing w:line="240" w:lineRule="auto"/>
        <w:rPr>
          <w:b/>
          <w:bCs/>
          <w:sz w:val="24"/>
          <w:szCs w:val="24"/>
        </w:rPr>
      </w:pPr>
      <w:r>
        <w:rPr>
          <w:b/>
          <w:bCs/>
          <w:sz w:val="24"/>
          <w:szCs w:val="24"/>
        </w:rPr>
        <w:t xml:space="preserve">Are you familiar with the diagnostic criteria for BDD? </w:t>
      </w:r>
    </w:p>
    <w:p w:rsidR="00AE3FF8" w:rsidRDefault="00AE3FF8" w:rsidP="00AE3FF8">
      <w:pPr>
        <w:pStyle w:val="a4"/>
        <w:numPr>
          <w:ilvl w:val="1"/>
          <w:numId w:val="10"/>
        </w:numPr>
        <w:spacing w:line="240" w:lineRule="auto"/>
        <w:rPr>
          <w:sz w:val="24"/>
          <w:szCs w:val="24"/>
        </w:rPr>
      </w:pPr>
      <w:r>
        <w:rPr>
          <w:sz w:val="24"/>
          <w:szCs w:val="24"/>
        </w:rPr>
        <w:t xml:space="preserve">I’m seeing these criteria now for the first time </w:t>
      </w:r>
    </w:p>
    <w:p w:rsidR="00AE3FF8" w:rsidRDefault="00AE3FF8" w:rsidP="00AE3FF8">
      <w:pPr>
        <w:pStyle w:val="a4"/>
        <w:numPr>
          <w:ilvl w:val="1"/>
          <w:numId w:val="10"/>
        </w:numPr>
        <w:spacing w:line="240" w:lineRule="auto"/>
        <w:rPr>
          <w:sz w:val="24"/>
          <w:szCs w:val="24"/>
        </w:rPr>
      </w:pPr>
      <w:r>
        <w:rPr>
          <w:sz w:val="24"/>
          <w:szCs w:val="24"/>
        </w:rPr>
        <w:t xml:space="preserve">I’ve heard of these </w:t>
      </w:r>
    </w:p>
    <w:p w:rsidR="00AE3FF8" w:rsidRDefault="00AE3FF8" w:rsidP="00AE3FF8">
      <w:pPr>
        <w:pStyle w:val="a4"/>
        <w:numPr>
          <w:ilvl w:val="1"/>
          <w:numId w:val="10"/>
        </w:numPr>
        <w:spacing w:line="240" w:lineRule="auto"/>
        <w:rPr>
          <w:sz w:val="24"/>
          <w:szCs w:val="24"/>
        </w:rPr>
      </w:pPr>
      <w:r>
        <w:rPr>
          <w:sz w:val="24"/>
          <w:szCs w:val="24"/>
        </w:rPr>
        <w:t>I’m slightly familiar with these</w:t>
      </w:r>
    </w:p>
    <w:p w:rsidR="00AE3FF8" w:rsidRDefault="00AE3FF8" w:rsidP="00AE3FF8">
      <w:pPr>
        <w:pStyle w:val="a4"/>
        <w:numPr>
          <w:ilvl w:val="1"/>
          <w:numId w:val="10"/>
        </w:numPr>
        <w:spacing w:line="240" w:lineRule="auto"/>
        <w:rPr>
          <w:sz w:val="24"/>
          <w:szCs w:val="24"/>
        </w:rPr>
      </w:pPr>
      <w:r>
        <w:rPr>
          <w:sz w:val="24"/>
          <w:szCs w:val="24"/>
        </w:rPr>
        <w:t xml:space="preserve">I have been familiar with these for a long time </w:t>
      </w:r>
    </w:p>
    <w:p w:rsidR="00AE3FF8" w:rsidRDefault="00AE3FF8" w:rsidP="00AE3FF8">
      <w:pPr>
        <w:pStyle w:val="a4"/>
        <w:spacing w:line="240" w:lineRule="auto"/>
        <w:ind w:left="1080"/>
        <w:rPr>
          <w:sz w:val="24"/>
          <w:szCs w:val="24"/>
        </w:rPr>
      </w:pPr>
    </w:p>
    <w:p w:rsidR="00AE3FF8" w:rsidRDefault="00AE3FF8" w:rsidP="00AE3FF8">
      <w:pPr>
        <w:pStyle w:val="a4"/>
        <w:numPr>
          <w:ilvl w:val="0"/>
          <w:numId w:val="10"/>
        </w:numPr>
        <w:spacing w:line="240" w:lineRule="auto"/>
        <w:rPr>
          <w:sz w:val="24"/>
          <w:szCs w:val="24"/>
        </w:rPr>
      </w:pPr>
      <w:r>
        <w:rPr>
          <w:b/>
          <w:bCs/>
          <w:sz w:val="24"/>
          <w:szCs w:val="24"/>
        </w:rPr>
        <w:lastRenderedPageBreak/>
        <w:t xml:space="preserve">Are you familiar with the clinical picture of BDD? </w:t>
      </w:r>
      <w:r>
        <w:rPr>
          <w:b/>
          <w:bCs/>
          <w:sz w:val="24"/>
          <w:szCs w:val="24"/>
        </w:rPr>
        <w:br/>
      </w:r>
      <w:r>
        <w:rPr>
          <w:sz w:val="24"/>
          <w:szCs w:val="24"/>
        </w:rPr>
        <w:t xml:space="preserve">a. I’m not familiar with this </w:t>
      </w:r>
      <w:r>
        <w:rPr>
          <w:sz w:val="24"/>
          <w:szCs w:val="24"/>
        </w:rPr>
        <w:br/>
        <w:t xml:space="preserve">b. I’m partly familiar with this  </w:t>
      </w:r>
      <w:r>
        <w:rPr>
          <w:sz w:val="24"/>
          <w:szCs w:val="24"/>
        </w:rPr>
        <w:br/>
        <w:t xml:space="preserve">c. I’m reasonably familiar with this </w:t>
      </w:r>
      <w:r>
        <w:rPr>
          <w:sz w:val="24"/>
          <w:szCs w:val="24"/>
        </w:rPr>
        <w:br/>
        <w:t xml:space="preserve">d. I’m totally familiar with this </w:t>
      </w:r>
    </w:p>
    <w:p w:rsidR="00AE3FF8" w:rsidRDefault="00AE3FF8" w:rsidP="00AE3FF8">
      <w:pPr>
        <w:pStyle w:val="a4"/>
        <w:spacing w:line="240" w:lineRule="auto"/>
        <w:ind w:left="1080"/>
        <w:rPr>
          <w:sz w:val="24"/>
          <w:szCs w:val="24"/>
        </w:rPr>
      </w:pPr>
    </w:p>
    <w:p w:rsidR="00AE3FF8" w:rsidRDefault="00AE3FF8" w:rsidP="00AE3FF8">
      <w:pPr>
        <w:pStyle w:val="a4"/>
        <w:numPr>
          <w:ilvl w:val="0"/>
          <w:numId w:val="10"/>
        </w:numPr>
        <w:spacing w:line="240" w:lineRule="auto"/>
        <w:rPr>
          <w:b/>
          <w:bCs/>
          <w:sz w:val="24"/>
          <w:szCs w:val="24"/>
        </w:rPr>
      </w:pPr>
      <w:r>
        <w:rPr>
          <w:b/>
          <w:bCs/>
          <w:sz w:val="24"/>
          <w:szCs w:val="24"/>
        </w:rPr>
        <w:t>How did you Acquire knowledge on Body Dysmorphic Disorder?</w:t>
      </w:r>
    </w:p>
    <w:p w:rsidR="00AE3FF8" w:rsidRDefault="00AE3FF8" w:rsidP="00AE3FF8">
      <w:pPr>
        <w:pStyle w:val="a4"/>
        <w:numPr>
          <w:ilvl w:val="0"/>
          <w:numId w:val="11"/>
        </w:numPr>
        <w:spacing w:line="240" w:lineRule="auto"/>
        <w:rPr>
          <w:sz w:val="24"/>
          <w:szCs w:val="24"/>
        </w:rPr>
      </w:pPr>
      <w:r>
        <w:rPr>
          <w:sz w:val="24"/>
          <w:szCs w:val="24"/>
        </w:rPr>
        <w:t>General professional Literature</w:t>
      </w:r>
    </w:p>
    <w:p w:rsidR="00AE3FF8" w:rsidRDefault="00AE3FF8" w:rsidP="00AE3FF8">
      <w:pPr>
        <w:pStyle w:val="a4"/>
        <w:numPr>
          <w:ilvl w:val="0"/>
          <w:numId w:val="11"/>
        </w:numPr>
        <w:spacing w:line="240" w:lineRule="auto"/>
        <w:rPr>
          <w:sz w:val="24"/>
          <w:szCs w:val="24"/>
        </w:rPr>
      </w:pPr>
      <w:r>
        <w:rPr>
          <w:sz w:val="24"/>
          <w:szCs w:val="24"/>
        </w:rPr>
        <w:t>Specific Literature on BDD</w:t>
      </w:r>
    </w:p>
    <w:p w:rsidR="00AE3FF8" w:rsidRDefault="00AE3FF8" w:rsidP="00AE3FF8">
      <w:pPr>
        <w:pStyle w:val="a4"/>
        <w:numPr>
          <w:ilvl w:val="0"/>
          <w:numId w:val="11"/>
        </w:numPr>
        <w:spacing w:line="240" w:lineRule="auto"/>
        <w:rPr>
          <w:sz w:val="24"/>
          <w:szCs w:val="24"/>
        </w:rPr>
      </w:pPr>
      <w:r>
        <w:rPr>
          <w:sz w:val="24"/>
          <w:szCs w:val="24"/>
        </w:rPr>
        <w:t>Conferences or Lecture</w:t>
      </w:r>
    </w:p>
    <w:p w:rsidR="00AE3FF8" w:rsidRDefault="00AE3FF8" w:rsidP="00AE3FF8">
      <w:pPr>
        <w:pStyle w:val="a4"/>
        <w:numPr>
          <w:ilvl w:val="0"/>
          <w:numId w:val="11"/>
        </w:numPr>
        <w:spacing w:line="240" w:lineRule="auto"/>
        <w:rPr>
          <w:sz w:val="24"/>
          <w:szCs w:val="24"/>
        </w:rPr>
      </w:pPr>
      <w:r>
        <w:rPr>
          <w:sz w:val="24"/>
          <w:szCs w:val="24"/>
        </w:rPr>
        <w:t>Colleagues</w:t>
      </w:r>
    </w:p>
    <w:p w:rsidR="00AE3FF8" w:rsidRPr="0056206D" w:rsidRDefault="00AE3FF8" w:rsidP="00AE3FF8">
      <w:pPr>
        <w:pStyle w:val="a4"/>
        <w:numPr>
          <w:ilvl w:val="0"/>
          <w:numId w:val="11"/>
        </w:numPr>
        <w:spacing w:line="240" w:lineRule="auto"/>
        <w:rPr>
          <w:sz w:val="24"/>
          <w:szCs w:val="24"/>
        </w:rPr>
      </w:pPr>
      <w:r w:rsidRPr="0056206D">
        <w:rPr>
          <w:sz w:val="24"/>
          <w:szCs w:val="24"/>
        </w:rPr>
        <w:t>Web sites</w:t>
      </w:r>
      <w:r w:rsidRPr="0056206D">
        <w:rPr>
          <w:sz w:val="24"/>
          <w:szCs w:val="24"/>
        </w:rPr>
        <w:br/>
      </w:r>
    </w:p>
    <w:p w:rsidR="00AE3FF8" w:rsidRPr="0056206D" w:rsidRDefault="00AE3FF8" w:rsidP="00AE3FF8">
      <w:pPr>
        <w:pStyle w:val="a4"/>
        <w:numPr>
          <w:ilvl w:val="0"/>
          <w:numId w:val="10"/>
        </w:numPr>
        <w:spacing w:line="240" w:lineRule="auto"/>
        <w:rPr>
          <w:b/>
          <w:bCs/>
          <w:sz w:val="24"/>
          <w:szCs w:val="24"/>
        </w:rPr>
      </w:pPr>
      <w:r w:rsidRPr="0056206D">
        <w:rPr>
          <w:b/>
          <w:bCs/>
          <w:sz w:val="24"/>
          <w:szCs w:val="24"/>
        </w:rPr>
        <w:t>What is your estimate of the percentage of all patients seen for an initial cosmetic consultation in your practice who you believe to suffer from BDD?</w:t>
      </w:r>
    </w:p>
    <w:p w:rsidR="00AE3FF8" w:rsidRPr="0056206D" w:rsidRDefault="00AE3FF8" w:rsidP="00AE3FF8">
      <w:pPr>
        <w:pStyle w:val="a4"/>
        <w:numPr>
          <w:ilvl w:val="0"/>
          <w:numId w:val="12"/>
        </w:numPr>
        <w:spacing w:line="240" w:lineRule="auto"/>
        <w:rPr>
          <w:sz w:val="24"/>
          <w:szCs w:val="24"/>
        </w:rPr>
      </w:pPr>
      <w:r w:rsidRPr="0056206D">
        <w:rPr>
          <w:sz w:val="24"/>
          <w:szCs w:val="24"/>
        </w:rPr>
        <w:t>Approximately 1% - 5%</w:t>
      </w:r>
    </w:p>
    <w:p w:rsidR="00AE3FF8" w:rsidRPr="0056206D" w:rsidRDefault="00AE3FF8" w:rsidP="00AE3FF8">
      <w:pPr>
        <w:pStyle w:val="a4"/>
        <w:numPr>
          <w:ilvl w:val="0"/>
          <w:numId w:val="12"/>
        </w:numPr>
        <w:spacing w:line="240" w:lineRule="auto"/>
        <w:rPr>
          <w:sz w:val="24"/>
          <w:szCs w:val="24"/>
        </w:rPr>
      </w:pPr>
      <w:r w:rsidRPr="0056206D">
        <w:rPr>
          <w:sz w:val="24"/>
          <w:szCs w:val="24"/>
        </w:rPr>
        <w:t>Approximately  5%-10%</w:t>
      </w:r>
    </w:p>
    <w:p w:rsidR="00AE3FF8" w:rsidRPr="0056206D" w:rsidRDefault="00AE3FF8" w:rsidP="00AE3FF8">
      <w:pPr>
        <w:pStyle w:val="a4"/>
        <w:numPr>
          <w:ilvl w:val="0"/>
          <w:numId w:val="12"/>
        </w:numPr>
        <w:spacing w:line="240" w:lineRule="auto"/>
        <w:rPr>
          <w:sz w:val="24"/>
          <w:szCs w:val="24"/>
        </w:rPr>
      </w:pPr>
      <w:r w:rsidRPr="0056206D">
        <w:rPr>
          <w:sz w:val="24"/>
          <w:szCs w:val="24"/>
        </w:rPr>
        <w:t>Approximately 10% - 15%</w:t>
      </w:r>
    </w:p>
    <w:p w:rsidR="00AE3FF8" w:rsidRPr="0056206D" w:rsidRDefault="00AE3FF8" w:rsidP="00AE3FF8">
      <w:pPr>
        <w:pStyle w:val="a4"/>
        <w:numPr>
          <w:ilvl w:val="0"/>
          <w:numId w:val="12"/>
        </w:numPr>
        <w:spacing w:line="240" w:lineRule="auto"/>
        <w:rPr>
          <w:sz w:val="24"/>
          <w:szCs w:val="24"/>
        </w:rPr>
      </w:pPr>
      <w:r w:rsidRPr="0056206D">
        <w:rPr>
          <w:sz w:val="24"/>
          <w:szCs w:val="24"/>
        </w:rPr>
        <w:t>Approximately 15 % - 20%</w:t>
      </w:r>
    </w:p>
    <w:p w:rsidR="00AE3FF8" w:rsidRPr="0056206D" w:rsidRDefault="00AE3FF8" w:rsidP="00AE3FF8">
      <w:pPr>
        <w:pStyle w:val="a4"/>
        <w:numPr>
          <w:ilvl w:val="0"/>
          <w:numId w:val="12"/>
        </w:numPr>
        <w:spacing w:line="240" w:lineRule="auto"/>
        <w:rPr>
          <w:sz w:val="24"/>
          <w:szCs w:val="24"/>
        </w:rPr>
      </w:pPr>
      <w:r w:rsidRPr="0056206D">
        <w:rPr>
          <w:sz w:val="24"/>
          <w:szCs w:val="24"/>
        </w:rPr>
        <w:t>I have no idea</w:t>
      </w:r>
    </w:p>
    <w:p w:rsidR="00AE3FF8" w:rsidRDefault="00AE3FF8" w:rsidP="00AE3FF8">
      <w:pPr>
        <w:pStyle w:val="a4"/>
        <w:spacing w:line="240" w:lineRule="auto"/>
        <w:rPr>
          <w:sz w:val="24"/>
          <w:szCs w:val="24"/>
        </w:rPr>
      </w:pPr>
    </w:p>
    <w:p w:rsidR="00AE3FF8" w:rsidRDefault="00AE3FF8" w:rsidP="00AE3FF8">
      <w:pPr>
        <w:pStyle w:val="a4"/>
        <w:numPr>
          <w:ilvl w:val="0"/>
          <w:numId w:val="10"/>
        </w:numPr>
        <w:spacing w:line="240" w:lineRule="auto"/>
        <w:rPr>
          <w:b/>
          <w:bCs/>
          <w:sz w:val="24"/>
          <w:szCs w:val="24"/>
        </w:rPr>
      </w:pPr>
      <w:r>
        <w:rPr>
          <w:b/>
          <w:bCs/>
          <w:sz w:val="24"/>
          <w:szCs w:val="24"/>
        </w:rPr>
        <w:t xml:space="preserve">What percentage of </w:t>
      </w:r>
      <w:r w:rsidRPr="004171C5">
        <w:rPr>
          <w:b/>
          <w:bCs/>
          <w:i/>
          <w:iCs/>
          <w:sz w:val="24"/>
          <w:szCs w:val="24"/>
          <w:u w:val="single"/>
        </w:rPr>
        <w:t>MALE</w:t>
      </w:r>
      <w:r>
        <w:rPr>
          <w:b/>
          <w:bCs/>
          <w:sz w:val="24"/>
          <w:szCs w:val="24"/>
        </w:rPr>
        <w:t xml:space="preserve"> patients seen for an initial cosmetic consultation do you estimate suffer from BDD?</w:t>
      </w:r>
    </w:p>
    <w:p w:rsidR="00AE3FF8" w:rsidRDefault="00AE3FF8" w:rsidP="00AE3FF8">
      <w:pPr>
        <w:pStyle w:val="a4"/>
        <w:numPr>
          <w:ilvl w:val="1"/>
          <w:numId w:val="10"/>
        </w:numPr>
        <w:spacing w:line="240" w:lineRule="auto"/>
        <w:rPr>
          <w:sz w:val="24"/>
          <w:szCs w:val="24"/>
        </w:rPr>
      </w:pPr>
      <w:r>
        <w:rPr>
          <w:sz w:val="24"/>
          <w:szCs w:val="24"/>
        </w:rPr>
        <w:t>Approximately 5% - 10%</w:t>
      </w:r>
    </w:p>
    <w:p w:rsidR="00AE3FF8" w:rsidRDefault="00AE3FF8" w:rsidP="00AE3FF8">
      <w:pPr>
        <w:pStyle w:val="a4"/>
        <w:numPr>
          <w:ilvl w:val="1"/>
          <w:numId w:val="10"/>
        </w:numPr>
        <w:spacing w:line="240" w:lineRule="auto"/>
        <w:rPr>
          <w:sz w:val="24"/>
          <w:szCs w:val="24"/>
        </w:rPr>
      </w:pPr>
      <w:r>
        <w:rPr>
          <w:sz w:val="24"/>
          <w:szCs w:val="24"/>
        </w:rPr>
        <w:t>Approximately 10% - 20</w:t>
      </w:r>
    </w:p>
    <w:p w:rsidR="00AE3FF8" w:rsidRDefault="00AE3FF8" w:rsidP="00AE3FF8">
      <w:pPr>
        <w:pStyle w:val="a4"/>
        <w:numPr>
          <w:ilvl w:val="1"/>
          <w:numId w:val="10"/>
        </w:numPr>
        <w:spacing w:line="240" w:lineRule="auto"/>
        <w:rPr>
          <w:sz w:val="24"/>
          <w:szCs w:val="24"/>
        </w:rPr>
      </w:pPr>
      <w:r>
        <w:rPr>
          <w:sz w:val="24"/>
          <w:szCs w:val="24"/>
        </w:rPr>
        <w:t>Approximately 20 %– 30%</w:t>
      </w:r>
    </w:p>
    <w:p w:rsidR="00AE3FF8" w:rsidRDefault="00AE3FF8" w:rsidP="00AE3FF8">
      <w:pPr>
        <w:pStyle w:val="a4"/>
        <w:numPr>
          <w:ilvl w:val="1"/>
          <w:numId w:val="10"/>
        </w:numPr>
        <w:spacing w:line="240" w:lineRule="auto"/>
        <w:rPr>
          <w:sz w:val="24"/>
          <w:szCs w:val="24"/>
        </w:rPr>
      </w:pPr>
      <w:r>
        <w:rPr>
          <w:sz w:val="24"/>
          <w:szCs w:val="24"/>
        </w:rPr>
        <w:t>I have no idea</w:t>
      </w:r>
    </w:p>
    <w:p w:rsidR="000A422F" w:rsidRDefault="000A422F" w:rsidP="000A422F">
      <w:pPr>
        <w:pStyle w:val="a4"/>
        <w:spacing w:line="240" w:lineRule="auto"/>
        <w:ind w:left="1080"/>
        <w:rPr>
          <w:sz w:val="24"/>
          <w:szCs w:val="24"/>
        </w:rPr>
      </w:pPr>
    </w:p>
    <w:p w:rsidR="00AE3FF8" w:rsidRDefault="00AE3FF8" w:rsidP="00AE3FF8">
      <w:pPr>
        <w:pStyle w:val="a4"/>
        <w:numPr>
          <w:ilvl w:val="0"/>
          <w:numId w:val="10"/>
        </w:numPr>
        <w:spacing w:line="240" w:lineRule="auto"/>
        <w:rPr>
          <w:b/>
          <w:bCs/>
          <w:sz w:val="24"/>
          <w:szCs w:val="24"/>
        </w:rPr>
      </w:pPr>
      <w:r>
        <w:rPr>
          <w:b/>
          <w:bCs/>
          <w:sz w:val="24"/>
          <w:szCs w:val="24"/>
        </w:rPr>
        <w:t xml:space="preserve">What percentage of </w:t>
      </w:r>
      <w:r w:rsidRPr="004171C5">
        <w:rPr>
          <w:b/>
          <w:bCs/>
          <w:sz w:val="24"/>
          <w:szCs w:val="24"/>
          <w:u w:val="single"/>
        </w:rPr>
        <w:t xml:space="preserve">FEMALE </w:t>
      </w:r>
      <w:r>
        <w:rPr>
          <w:b/>
          <w:bCs/>
          <w:sz w:val="24"/>
          <w:szCs w:val="24"/>
        </w:rPr>
        <w:t>patients seen for an initial cosmetic consultation do you estimate suffer from BDD?</w:t>
      </w:r>
    </w:p>
    <w:p w:rsidR="00AE3FF8" w:rsidRDefault="00AE3FF8" w:rsidP="00AE3FF8">
      <w:pPr>
        <w:pStyle w:val="a4"/>
        <w:numPr>
          <w:ilvl w:val="1"/>
          <w:numId w:val="10"/>
        </w:numPr>
        <w:spacing w:line="240" w:lineRule="auto"/>
        <w:rPr>
          <w:sz w:val="24"/>
          <w:szCs w:val="24"/>
        </w:rPr>
      </w:pPr>
      <w:r>
        <w:rPr>
          <w:sz w:val="24"/>
          <w:szCs w:val="24"/>
        </w:rPr>
        <w:t>Approximately 5% - 10%</w:t>
      </w:r>
    </w:p>
    <w:p w:rsidR="00AE3FF8" w:rsidRDefault="00AE3FF8" w:rsidP="00AE3FF8">
      <w:pPr>
        <w:pStyle w:val="a4"/>
        <w:numPr>
          <w:ilvl w:val="1"/>
          <w:numId w:val="10"/>
        </w:numPr>
        <w:spacing w:line="240" w:lineRule="auto"/>
        <w:rPr>
          <w:sz w:val="24"/>
          <w:szCs w:val="24"/>
        </w:rPr>
      </w:pPr>
      <w:r>
        <w:rPr>
          <w:sz w:val="24"/>
          <w:szCs w:val="24"/>
        </w:rPr>
        <w:t>Approximately 10% - 20</w:t>
      </w:r>
    </w:p>
    <w:p w:rsidR="00AE3FF8" w:rsidRDefault="00AE3FF8" w:rsidP="00AE3FF8">
      <w:pPr>
        <w:pStyle w:val="a4"/>
        <w:numPr>
          <w:ilvl w:val="1"/>
          <w:numId w:val="10"/>
        </w:numPr>
        <w:spacing w:line="240" w:lineRule="auto"/>
        <w:rPr>
          <w:sz w:val="24"/>
          <w:szCs w:val="24"/>
        </w:rPr>
      </w:pPr>
      <w:r>
        <w:rPr>
          <w:sz w:val="24"/>
          <w:szCs w:val="24"/>
        </w:rPr>
        <w:t>Approximately 20 %– 30%</w:t>
      </w:r>
    </w:p>
    <w:p w:rsidR="00AE3FF8" w:rsidRDefault="00AE3FF8" w:rsidP="00AE3FF8">
      <w:pPr>
        <w:pStyle w:val="a4"/>
        <w:numPr>
          <w:ilvl w:val="1"/>
          <w:numId w:val="10"/>
        </w:numPr>
        <w:spacing w:line="240" w:lineRule="auto"/>
        <w:rPr>
          <w:sz w:val="24"/>
          <w:szCs w:val="24"/>
        </w:rPr>
      </w:pPr>
      <w:r>
        <w:rPr>
          <w:sz w:val="24"/>
          <w:szCs w:val="24"/>
        </w:rPr>
        <w:t>I have no idea</w:t>
      </w:r>
    </w:p>
    <w:p w:rsidR="00AE3FF8" w:rsidRDefault="00AE3FF8" w:rsidP="00AE3FF8">
      <w:pPr>
        <w:pStyle w:val="a4"/>
        <w:spacing w:line="240" w:lineRule="auto"/>
        <w:ind w:left="1080"/>
        <w:rPr>
          <w:sz w:val="24"/>
          <w:szCs w:val="24"/>
        </w:rPr>
      </w:pPr>
    </w:p>
    <w:p w:rsidR="00AE3FF8" w:rsidRDefault="00AE3FF8" w:rsidP="00AE3FF8">
      <w:pPr>
        <w:pStyle w:val="a4"/>
        <w:numPr>
          <w:ilvl w:val="0"/>
          <w:numId w:val="10"/>
        </w:numPr>
        <w:spacing w:line="240" w:lineRule="auto"/>
        <w:rPr>
          <w:b/>
          <w:bCs/>
          <w:sz w:val="24"/>
          <w:szCs w:val="24"/>
        </w:rPr>
      </w:pPr>
      <w:r>
        <w:rPr>
          <w:b/>
          <w:bCs/>
          <w:sz w:val="24"/>
          <w:szCs w:val="24"/>
        </w:rPr>
        <w:t>Did you encounter Patients with BDD over the past year?</w:t>
      </w:r>
    </w:p>
    <w:p w:rsidR="00AE3FF8" w:rsidRDefault="00AE3FF8" w:rsidP="00AE3FF8">
      <w:pPr>
        <w:pStyle w:val="a4"/>
        <w:numPr>
          <w:ilvl w:val="1"/>
          <w:numId w:val="10"/>
        </w:numPr>
        <w:spacing w:line="240" w:lineRule="auto"/>
        <w:rPr>
          <w:sz w:val="24"/>
          <w:szCs w:val="24"/>
        </w:rPr>
      </w:pPr>
      <w:r>
        <w:rPr>
          <w:sz w:val="24"/>
          <w:szCs w:val="24"/>
        </w:rPr>
        <w:t>Yes, I have probably encounter them</w:t>
      </w:r>
    </w:p>
    <w:p w:rsidR="00AE3FF8" w:rsidRDefault="00AE3FF8" w:rsidP="00AE3FF8">
      <w:pPr>
        <w:pStyle w:val="a4"/>
        <w:numPr>
          <w:ilvl w:val="1"/>
          <w:numId w:val="10"/>
        </w:numPr>
        <w:spacing w:line="240" w:lineRule="auto"/>
        <w:rPr>
          <w:sz w:val="24"/>
          <w:szCs w:val="24"/>
        </w:rPr>
      </w:pPr>
      <w:r>
        <w:rPr>
          <w:sz w:val="24"/>
          <w:szCs w:val="24"/>
        </w:rPr>
        <w:t>Yes, I have certainly encounter them</w:t>
      </w:r>
    </w:p>
    <w:p w:rsidR="00AE3FF8" w:rsidRDefault="00AE3FF8" w:rsidP="00AE3FF8">
      <w:pPr>
        <w:pStyle w:val="a4"/>
        <w:numPr>
          <w:ilvl w:val="1"/>
          <w:numId w:val="10"/>
        </w:numPr>
        <w:spacing w:line="240" w:lineRule="auto"/>
        <w:rPr>
          <w:sz w:val="24"/>
          <w:szCs w:val="24"/>
        </w:rPr>
      </w:pPr>
      <w:r>
        <w:rPr>
          <w:sz w:val="24"/>
          <w:szCs w:val="24"/>
        </w:rPr>
        <w:t>No, I did not encounter any</w:t>
      </w:r>
    </w:p>
    <w:p w:rsidR="00AE3FF8" w:rsidRDefault="00AE3FF8" w:rsidP="00AE3FF8">
      <w:pPr>
        <w:pStyle w:val="a4"/>
        <w:spacing w:line="240" w:lineRule="auto"/>
        <w:ind w:left="1080"/>
        <w:rPr>
          <w:sz w:val="24"/>
          <w:szCs w:val="24"/>
        </w:rPr>
      </w:pPr>
    </w:p>
    <w:p w:rsidR="00AE3FF8" w:rsidRDefault="00AE3FF8" w:rsidP="00AE3FF8">
      <w:pPr>
        <w:pStyle w:val="a4"/>
        <w:numPr>
          <w:ilvl w:val="0"/>
          <w:numId w:val="10"/>
        </w:numPr>
        <w:spacing w:line="240" w:lineRule="auto"/>
        <w:rPr>
          <w:b/>
          <w:bCs/>
          <w:sz w:val="24"/>
          <w:szCs w:val="24"/>
        </w:rPr>
      </w:pPr>
      <w:r>
        <w:rPr>
          <w:b/>
          <w:bCs/>
          <w:sz w:val="24"/>
          <w:szCs w:val="24"/>
        </w:rPr>
        <w:t>How many patients with BDD did you see last year?</w:t>
      </w:r>
    </w:p>
    <w:p w:rsidR="00AE3FF8" w:rsidRDefault="00AE3FF8" w:rsidP="00AE3FF8">
      <w:pPr>
        <w:pStyle w:val="a4"/>
        <w:numPr>
          <w:ilvl w:val="1"/>
          <w:numId w:val="10"/>
        </w:numPr>
        <w:spacing w:line="240" w:lineRule="auto"/>
        <w:rPr>
          <w:sz w:val="24"/>
          <w:szCs w:val="24"/>
        </w:rPr>
      </w:pPr>
      <w:r>
        <w:rPr>
          <w:sz w:val="24"/>
          <w:szCs w:val="24"/>
        </w:rPr>
        <w:t>None</w:t>
      </w:r>
    </w:p>
    <w:p w:rsidR="00AE3FF8" w:rsidRDefault="00AE3FF8" w:rsidP="00AE3FF8">
      <w:pPr>
        <w:pStyle w:val="a4"/>
        <w:numPr>
          <w:ilvl w:val="1"/>
          <w:numId w:val="10"/>
        </w:numPr>
        <w:spacing w:line="240" w:lineRule="auto"/>
        <w:rPr>
          <w:sz w:val="24"/>
          <w:szCs w:val="24"/>
        </w:rPr>
      </w:pPr>
      <w:r>
        <w:rPr>
          <w:sz w:val="24"/>
          <w:szCs w:val="24"/>
        </w:rPr>
        <w:t>1 -5 patients</w:t>
      </w:r>
    </w:p>
    <w:p w:rsidR="00AE3FF8" w:rsidRDefault="00AE3FF8" w:rsidP="00AE3FF8">
      <w:pPr>
        <w:pStyle w:val="a4"/>
        <w:numPr>
          <w:ilvl w:val="1"/>
          <w:numId w:val="10"/>
        </w:numPr>
        <w:spacing w:line="240" w:lineRule="auto"/>
        <w:rPr>
          <w:sz w:val="24"/>
          <w:szCs w:val="24"/>
        </w:rPr>
      </w:pPr>
      <w:r>
        <w:rPr>
          <w:sz w:val="24"/>
          <w:szCs w:val="24"/>
        </w:rPr>
        <w:t>5 – 10</w:t>
      </w:r>
    </w:p>
    <w:p w:rsidR="00AE3FF8" w:rsidRDefault="00AE3FF8" w:rsidP="00AE3FF8">
      <w:pPr>
        <w:pStyle w:val="a4"/>
        <w:numPr>
          <w:ilvl w:val="1"/>
          <w:numId w:val="10"/>
        </w:numPr>
        <w:spacing w:line="240" w:lineRule="auto"/>
        <w:rPr>
          <w:sz w:val="24"/>
          <w:szCs w:val="24"/>
        </w:rPr>
      </w:pPr>
      <w:r>
        <w:rPr>
          <w:sz w:val="24"/>
          <w:szCs w:val="24"/>
        </w:rPr>
        <w:t>More than 10 patients</w:t>
      </w:r>
    </w:p>
    <w:p w:rsidR="000A422F" w:rsidRPr="000A422F" w:rsidRDefault="000A422F" w:rsidP="000A422F">
      <w:pPr>
        <w:spacing w:line="240" w:lineRule="auto"/>
        <w:rPr>
          <w:sz w:val="24"/>
          <w:szCs w:val="24"/>
        </w:rPr>
      </w:pPr>
    </w:p>
    <w:p w:rsidR="00AE3FF8" w:rsidRDefault="00AE3FF8" w:rsidP="00AE3FF8">
      <w:pPr>
        <w:pStyle w:val="a4"/>
        <w:spacing w:line="240" w:lineRule="auto"/>
        <w:ind w:left="360"/>
        <w:rPr>
          <w:sz w:val="20"/>
          <w:szCs w:val="20"/>
        </w:rPr>
      </w:pPr>
    </w:p>
    <w:p w:rsidR="00AE3FF8" w:rsidRPr="000A422F" w:rsidRDefault="00AE3FF8" w:rsidP="000A422F">
      <w:pPr>
        <w:rPr>
          <w:b/>
          <w:bCs/>
          <w:i/>
          <w:iCs/>
          <w:color w:val="221D1E"/>
          <w:sz w:val="24"/>
          <w:szCs w:val="24"/>
          <w:u w:val="single"/>
        </w:rPr>
      </w:pPr>
      <w:r w:rsidRPr="000A422F">
        <w:rPr>
          <w:b/>
          <w:bCs/>
          <w:i/>
          <w:iCs/>
          <w:color w:val="221D1E"/>
          <w:sz w:val="24"/>
          <w:szCs w:val="24"/>
          <w:u w:val="single"/>
        </w:rPr>
        <w:lastRenderedPageBreak/>
        <w:t xml:space="preserve">Section 3: </w:t>
      </w:r>
      <w:r w:rsidR="000A422F" w:rsidRPr="000A422F">
        <w:rPr>
          <w:b/>
          <w:bCs/>
          <w:i/>
          <w:iCs/>
          <w:color w:val="221D1E"/>
          <w:sz w:val="24"/>
          <w:szCs w:val="24"/>
          <w:u w:val="single"/>
        </w:rPr>
        <w:t>Attitudes</w:t>
      </w:r>
      <w:r w:rsidRPr="000A422F">
        <w:rPr>
          <w:b/>
          <w:bCs/>
          <w:i/>
          <w:iCs/>
          <w:color w:val="221D1E"/>
          <w:sz w:val="24"/>
          <w:szCs w:val="24"/>
          <w:u w:val="single"/>
        </w:rPr>
        <w:t xml:space="preserve"> toward BDD and its impact on cosmetic practice</w:t>
      </w:r>
      <w:r w:rsidRPr="000A422F">
        <w:rPr>
          <w:b/>
          <w:bCs/>
          <w:i/>
          <w:iCs/>
          <w:color w:val="221D1E"/>
          <w:sz w:val="24"/>
          <w:szCs w:val="24"/>
          <w:u w:val="single"/>
        </w:rPr>
        <w:br/>
      </w:r>
    </w:p>
    <w:p w:rsidR="00AE3FF8" w:rsidRPr="000A422F" w:rsidRDefault="000A422F" w:rsidP="00AE3FF8">
      <w:pPr>
        <w:pStyle w:val="a4"/>
        <w:rPr>
          <w:b/>
          <w:bCs/>
          <w:color w:val="221D1E"/>
          <w:sz w:val="24"/>
          <w:szCs w:val="24"/>
        </w:rPr>
      </w:pPr>
      <w:r w:rsidRPr="000A422F">
        <w:rPr>
          <w:b/>
          <w:bCs/>
          <w:color w:val="221D1E"/>
          <w:sz w:val="24"/>
          <w:szCs w:val="24"/>
        </w:rPr>
        <w:t xml:space="preserve">Please note that: </w:t>
      </w:r>
      <w:r w:rsidR="00AE3FF8" w:rsidRPr="000A422F">
        <w:rPr>
          <w:b/>
          <w:bCs/>
          <w:color w:val="221D1E"/>
          <w:sz w:val="24"/>
          <w:szCs w:val="24"/>
        </w:rPr>
        <w:t>1 = don’t agree at all; 3= neutral; 5 = totally agree.</w:t>
      </w:r>
      <w:r w:rsidR="00AE3FF8" w:rsidRPr="000A422F">
        <w:rPr>
          <w:b/>
          <w:bCs/>
          <w:color w:val="221D1E"/>
          <w:sz w:val="24"/>
          <w:szCs w:val="24"/>
        </w:rPr>
        <w:br/>
      </w:r>
    </w:p>
    <w:tbl>
      <w:tblPr>
        <w:tblStyle w:val="a6"/>
        <w:tblW w:w="10980" w:type="dxa"/>
        <w:tblInd w:w="-95" w:type="dxa"/>
        <w:shd w:val="clear" w:color="auto" w:fill="FBE4D5" w:themeFill="accent2" w:themeFillTint="33"/>
        <w:tblLook w:val="04A0"/>
      </w:tblPr>
      <w:tblGrid>
        <w:gridCol w:w="7445"/>
        <w:gridCol w:w="688"/>
        <w:gridCol w:w="688"/>
        <w:gridCol w:w="688"/>
        <w:gridCol w:w="688"/>
        <w:gridCol w:w="783"/>
      </w:tblGrid>
      <w:tr w:rsidR="00AE3FF8" w:rsidTr="00AE3FF8">
        <w:trPr>
          <w:trHeight w:val="571"/>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I usually get a gut feeling that something is wrong when seeing patients</w:t>
            </w:r>
            <w:r w:rsidR="00F90852">
              <w:rPr>
                <w:b/>
                <w:bCs/>
                <w:color w:val="221D1E"/>
              </w:rPr>
              <w:t xml:space="preserve"> </w:t>
            </w:r>
            <w:r>
              <w:rPr>
                <w:b/>
                <w:bCs/>
                <w:color w:val="221D1E"/>
              </w:rPr>
              <w:t xml:space="preserve">with BDD </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282"/>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I find it challenging to deal with patients with BDD</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282"/>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I find BDD a contraindication for an aesthetic procedure</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713"/>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Patients with BDD have realistic expectations on the impact of the aesthetic</w:t>
            </w:r>
            <w:r w:rsidR="00F90852">
              <w:rPr>
                <w:b/>
                <w:bCs/>
                <w:color w:val="221D1E"/>
              </w:rPr>
              <w:t xml:space="preserve"> </w:t>
            </w:r>
            <w:r>
              <w:rPr>
                <w:b/>
                <w:bCs/>
                <w:color w:val="221D1E"/>
              </w:rPr>
              <w:t xml:space="preserve">procedure on their daily functioning </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571"/>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Patients with BDD have realistic expectations on the physical results of the</w:t>
            </w:r>
            <w:r w:rsidR="00F90852">
              <w:rPr>
                <w:b/>
                <w:bCs/>
                <w:color w:val="221D1E"/>
              </w:rPr>
              <w:t xml:space="preserve"> </w:t>
            </w:r>
            <w:r>
              <w:rPr>
                <w:b/>
                <w:bCs/>
                <w:color w:val="221D1E"/>
              </w:rPr>
              <w:t xml:space="preserve">aesthetic procedure </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571"/>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Patients with BDD benefit equally from aesthetic procedures as other</w:t>
            </w:r>
            <w:r w:rsidR="00F90852">
              <w:rPr>
                <w:b/>
                <w:bCs/>
                <w:color w:val="221D1E"/>
              </w:rPr>
              <w:t xml:space="preserve"> </w:t>
            </w:r>
            <w:r>
              <w:rPr>
                <w:b/>
                <w:bCs/>
                <w:color w:val="221D1E"/>
              </w:rPr>
              <w:t>patients</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422"/>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If a patient wants an aesthetic procedure, I will always carry this</w:t>
            </w:r>
            <w:r w:rsidR="00F90852">
              <w:rPr>
                <w:b/>
                <w:bCs/>
                <w:color w:val="221D1E"/>
              </w:rPr>
              <w:t xml:space="preserve"> </w:t>
            </w:r>
            <w:r>
              <w:rPr>
                <w:b/>
                <w:bCs/>
                <w:color w:val="221D1E"/>
              </w:rPr>
              <w:t>out</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289"/>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If I think an aesthetic procedure to be unnecessary, I’ll tell the patient</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422"/>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Even if I find an aesthetic procedure unnecessary, I’ll still car</w:t>
            </w:r>
            <w:r w:rsidR="00F90852">
              <w:rPr>
                <w:b/>
                <w:bCs/>
                <w:color w:val="221D1E"/>
              </w:rPr>
              <w:t>ry</w:t>
            </w:r>
            <w:r>
              <w:rPr>
                <w:b/>
                <w:bCs/>
                <w:color w:val="221D1E"/>
              </w:rPr>
              <w:t xml:space="preserve"> this out</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431"/>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If I find an aesthetic procedure unnecessary, I refer the patient to a colleague</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282"/>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Aesthetic procedures are a luxury article, but also patient care</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r w:rsidR="00AE3FF8" w:rsidTr="00AE3FF8">
        <w:trPr>
          <w:trHeight w:val="503"/>
        </w:trPr>
        <w:tc>
          <w:tcPr>
            <w:tcW w:w="74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rsidP="00FE1E29">
            <w:pPr>
              <w:pStyle w:val="a4"/>
              <w:numPr>
                <w:ilvl w:val="0"/>
                <w:numId w:val="13"/>
              </w:numPr>
              <w:spacing w:after="0" w:line="240" w:lineRule="auto"/>
              <w:rPr>
                <w:b/>
                <w:bCs/>
                <w:color w:val="221D1E"/>
              </w:rPr>
            </w:pPr>
            <w:r>
              <w:rPr>
                <w:b/>
                <w:bCs/>
                <w:color w:val="221D1E"/>
              </w:rPr>
              <w:t>Aesthetic procedures are basically a kind o</w:t>
            </w:r>
            <w:r w:rsidR="00F90852">
              <w:rPr>
                <w:b/>
                <w:bCs/>
                <w:color w:val="221D1E"/>
              </w:rPr>
              <w:t xml:space="preserve">f </w:t>
            </w:r>
            <w:r>
              <w:rPr>
                <w:b/>
                <w:bCs/>
                <w:color w:val="221D1E"/>
              </w:rPr>
              <w:t>“psychotherapy/psychosurgery</w:t>
            </w:r>
            <w:r>
              <w:rPr>
                <w:b/>
                <w:bCs/>
                <w:color w:val="221D1E"/>
              </w:rPr>
              <w:br/>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1</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2</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3</w:t>
            </w:r>
          </w:p>
        </w:tc>
        <w:tc>
          <w:tcPr>
            <w:tcW w:w="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4</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E3FF8" w:rsidRDefault="00AE3FF8">
            <w:pPr>
              <w:spacing w:after="0" w:line="240" w:lineRule="auto"/>
              <w:ind w:left="360"/>
              <w:rPr>
                <w:color w:val="221D1E"/>
              </w:rPr>
            </w:pPr>
            <w:r>
              <w:rPr>
                <w:color w:val="221D1E"/>
              </w:rPr>
              <w:t>5</w:t>
            </w:r>
          </w:p>
        </w:tc>
      </w:tr>
    </w:tbl>
    <w:p w:rsidR="00AE3FF8" w:rsidRDefault="00AE3FF8" w:rsidP="004171C5">
      <w:pPr>
        <w:ind w:left="360"/>
        <w:rPr>
          <w:sz w:val="20"/>
          <w:szCs w:val="20"/>
        </w:rPr>
      </w:pPr>
    </w:p>
    <w:p w:rsidR="00AE3FF8" w:rsidRDefault="00AE3FF8" w:rsidP="000A422F">
      <w:pPr>
        <w:rPr>
          <w:b/>
          <w:bCs/>
          <w:i/>
          <w:iCs/>
          <w:sz w:val="24"/>
          <w:szCs w:val="24"/>
          <w:u w:val="single"/>
        </w:rPr>
      </w:pPr>
      <w:r>
        <w:rPr>
          <w:b/>
          <w:bCs/>
          <w:i/>
          <w:iCs/>
          <w:sz w:val="24"/>
          <w:szCs w:val="24"/>
          <w:u w:val="single"/>
        </w:rPr>
        <w:t>Section 4: Experiences with Body Dysmorphic Disorder Patients</w:t>
      </w:r>
    </w:p>
    <w:p w:rsidR="00AE3FF8" w:rsidRDefault="00AE3FF8" w:rsidP="00AE3FF8">
      <w:pPr>
        <w:rPr>
          <w:b/>
          <w:bCs/>
          <w:i/>
          <w:iCs/>
          <w:sz w:val="24"/>
          <w:szCs w:val="24"/>
        </w:rPr>
      </w:pPr>
      <w:r>
        <w:rPr>
          <w:b/>
          <w:bCs/>
          <w:i/>
          <w:iCs/>
          <w:sz w:val="24"/>
          <w:szCs w:val="24"/>
        </w:rPr>
        <w:t xml:space="preserve">Assuming that you frequently see clients with typical clinical picture of BDD, we would like to know how you have been dealing and managing these </w:t>
      </w:r>
      <w:r w:rsidR="000A422F">
        <w:rPr>
          <w:b/>
          <w:bCs/>
          <w:i/>
          <w:iCs/>
          <w:sz w:val="24"/>
          <w:szCs w:val="24"/>
        </w:rPr>
        <w:t>clients.</w:t>
      </w:r>
      <w:r>
        <w:rPr>
          <w:b/>
          <w:bCs/>
          <w:i/>
          <w:iCs/>
          <w:sz w:val="24"/>
          <w:szCs w:val="24"/>
        </w:rPr>
        <w:t xml:space="preserve"> </w:t>
      </w:r>
    </w:p>
    <w:p w:rsidR="00AE3FF8" w:rsidRDefault="00AE3FF8" w:rsidP="00AE3FF8">
      <w:pPr>
        <w:pStyle w:val="a4"/>
        <w:numPr>
          <w:ilvl w:val="0"/>
          <w:numId w:val="14"/>
        </w:numPr>
        <w:rPr>
          <w:b/>
          <w:bCs/>
          <w:color w:val="221D1E"/>
          <w:sz w:val="24"/>
          <w:szCs w:val="24"/>
        </w:rPr>
      </w:pPr>
      <w:r>
        <w:rPr>
          <w:b/>
          <w:bCs/>
          <w:color w:val="221D1E"/>
          <w:sz w:val="24"/>
          <w:szCs w:val="24"/>
        </w:rPr>
        <w:t xml:space="preserve">The following is a list of Body Dysmorphic Disorder symptoms, </w:t>
      </w:r>
      <w:r w:rsidR="000A422F">
        <w:rPr>
          <w:b/>
          <w:bCs/>
          <w:color w:val="221D1E"/>
          <w:sz w:val="24"/>
          <w:szCs w:val="24"/>
        </w:rPr>
        <w:t>please</w:t>
      </w:r>
      <w:r>
        <w:rPr>
          <w:b/>
          <w:bCs/>
          <w:color w:val="221D1E"/>
          <w:sz w:val="24"/>
          <w:szCs w:val="24"/>
        </w:rPr>
        <w:t xml:space="preserve"> select the symptoms that you have most frequently encountered/ seen in patients of whom you suspected to have BDD </w:t>
      </w:r>
      <w:r>
        <w:rPr>
          <w:b/>
          <w:bCs/>
          <w:i/>
          <w:iCs/>
          <w:color w:val="221D1E"/>
          <w:sz w:val="24"/>
          <w:szCs w:val="24"/>
          <w:u w:val="single"/>
        </w:rPr>
        <w:t>(</w:t>
      </w:r>
      <w:r>
        <w:rPr>
          <w:b/>
          <w:bCs/>
          <w:i/>
          <w:iCs/>
          <w:sz w:val="24"/>
          <w:szCs w:val="24"/>
          <w:u w:val="single"/>
        </w:rPr>
        <w:t>check all that applies)</w:t>
      </w:r>
      <w:r>
        <w:rPr>
          <w:b/>
          <w:bCs/>
          <w:sz w:val="24"/>
          <w:szCs w:val="24"/>
        </w:rPr>
        <w:t>?</w:t>
      </w:r>
    </w:p>
    <w:p w:rsidR="00AE3FF8" w:rsidRDefault="00AE3FF8" w:rsidP="00AE3FF8">
      <w:pPr>
        <w:pStyle w:val="a4"/>
        <w:numPr>
          <w:ilvl w:val="1"/>
          <w:numId w:val="14"/>
        </w:numPr>
        <w:spacing w:line="240" w:lineRule="auto"/>
        <w:rPr>
          <w:color w:val="221D1E"/>
          <w:sz w:val="24"/>
          <w:szCs w:val="24"/>
        </w:rPr>
      </w:pPr>
      <w:r>
        <w:rPr>
          <w:color w:val="221D1E"/>
          <w:sz w:val="24"/>
          <w:szCs w:val="24"/>
        </w:rPr>
        <w:t>Excessive concern with, or distress over, minor or nonexistent appearance flaws</w:t>
      </w:r>
    </w:p>
    <w:p w:rsidR="00AE3FF8" w:rsidRDefault="00AE3FF8" w:rsidP="00AE3FF8">
      <w:pPr>
        <w:pStyle w:val="a4"/>
        <w:numPr>
          <w:ilvl w:val="1"/>
          <w:numId w:val="14"/>
        </w:numPr>
        <w:spacing w:line="240" w:lineRule="auto"/>
        <w:rPr>
          <w:color w:val="221D1E"/>
          <w:sz w:val="24"/>
          <w:szCs w:val="24"/>
        </w:rPr>
      </w:pPr>
      <w:r>
        <w:rPr>
          <w:color w:val="221D1E"/>
          <w:sz w:val="24"/>
          <w:szCs w:val="24"/>
        </w:rPr>
        <w:t>Dissatisfaction with previous cosmetic surgery</w:t>
      </w:r>
    </w:p>
    <w:p w:rsidR="00AE3FF8" w:rsidRDefault="00AE3FF8" w:rsidP="00AE3FF8">
      <w:pPr>
        <w:pStyle w:val="a4"/>
        <w:numPr>
          <w:ilvl w:val="1"/>
          <w:numId w:val="14"/>
        </w:numPr>
        <w:spacing w:line="240" w:lineRule="auto"/>
        <w:rPr>
          <w:color w:val="221D1E"/>
          <w:sz w:val="24"/>
          <w:szCs w:val="24"/>
        </w:rPr>
      </w:pPr>
      <w:r>
        <w:rPr>
          <w:color w:val="221D1E"/>
          <w:sz w:val="24"/>
          <w:szCs w:val="24"/>
        </w:rPr>
        <w:t>Unusual or excessive requests for cosmetic surgery</w:t>
      </w:r>
    </w:p>
    <w:p w:rsidR="00AE3FF8" w:rsidRDefault="00AE3FF8" w:rsidP="00AE3FF8">
      <w:pPr>
        <w:pStyle w:val="a4"/>
        <w:numPr>
          <w:ilvl w:val="1"/>
          <w:numId w:val="14"/>
        </w:numPr>
        <w:spacing w:line="240" w:lineRule="auto"/>
        <w:rPr>
          <w:color w:val="221D1E"/>
          <w:sz w:val="24"/>
          <w:szCs w:val="24"/>
        </w:rPr>
      </w:pPr>
      <w:r>
        <w:rPr>
          <w:color w:val="221D1E"/>
          <w:sz w:val="24"/>
          <w:szCs w:val="24"/>
        </w:rPr>
        <w:t>References to others taking special note of the perceived appearance flaw</w:t>
      </w:r>
    </w:p>
    <w:p w:rsidR="00AE3FF8" w:rsidRDefault="00AE3FF8" w:rsidP="00AE3FF8">
      <w:pPr>
        <w:pStyle w:val="a4"/>
        <w:numPr>
          <w:ilvl w:val="1"/>
          <w:numId w:val="14"/>
        </w:numPr>
        <w:spacing w:line="240" w:lineRule="auto"/>
        <w:rPr>
          <w:color w:val="221D1E"/>
          <w:sz w:val="24"/>
          <w:szCs w:val="24"/>
        </w:rPr>
      </w:pPr>
      <w:r>
        <w:rPr>
          <w:color w:val="221D1E"/>
          <w:sz w:val="24"/>
          <w:szCs w:val="24"/>
        </w:rPr>
        <w:t>Belief that the procedure will transform patient’s life or solve all problems</w:t>
      </w:r>
    </w:p>
    <w:p w:rsidR="00AE3FF8" w:rsidRDefault="00AE3FF8" w:rsidP="00AE3FF8">
      <w:pPr>
        <w:pStyle w:val="a4"/>
        <w:numPr>
          <w:ilvl w:val="1"/>
          <w:numId w:val="14"/>
        </w:numPr>
        <w:spacing w:line="240" w:lineRule="auto"/>
        <w:rPr>
          <w:color w:val="221D1E"/>
          <w:sz w:val="24"/>
          <w:szCs w:val="24"/>
        </w:rPr>
      </w:pPr>
      <w:r>
        <w:rPr>
          <w:color w:val="221D1E"/>
          <w:sz w:val="24"/>
          <w:szCs w:val="24"/>
        </w:rPr>
        <w:t xml:space="preserve">Camouflaging (heavy makeup or clothes that hide body) </w:t>
      </w:r>
    </w:p>
    <w:p w:rsidR="00AE3FF8" w:rsidRDefault="00AE3FF8" w:rsidP="00AE3FF8">
      <w:pPr>
        <w:pStyle w:val="a4"/>
        <w:numPr>
          <w:ilvl w:val="1"/>
          <w:numId w:val="14"/>
        </w:numPr>
        <w:spacing w:line="240" w:lineRule="auto"/>
        <w:rPr>
          <w:color w:val="221D1E"/>
          <w:sz w:val="24"/>
          <w:szCs w:val="24"/>
        </w:rPr>
      </w:pPr>
      <w:r>
        <w:rPr>
          <w:color w:val="221D1E"/>
          <w:sz w:val="24"/>
          <w:szCs w:val="24"/>
        </w:rPr>
        <w:t xml:space="preserve">Difficulty in day-to-day functioning </w:t>
      </w:r>
    </w:p>
    <w:p w:rsidR="00AE3FF8" w:rsidRDefault="00AE3FF8" w:rsidP="00AE3FF8">
      <w:pPr>
        <w:pStyle w:val="a4"/>
        <w:numPr>
          <w:ilvl w:val="1"/>
          <w:numId w:val="14"/>
        </w:numPr>
        <w:spacing w:line="240" w:lineRule="auto"/>
        <w:rPr>
          <w:b/>
          <w:bCs/>
          <w:sz w:val="24"/>
          <w:szCs w:val="24"/>
        </w:rPr>
      </w:pPr>
      <w:r>
        <w:rPr>
          <w:color w:val="221D1E"/>
          <w:sz w:val="24"/>
          <w:szCs w:val="24"/>
        </w:rPr>
        <w:t xml:space="preserve">Skin picking </w:t>
      </w:r>
      <w:r>
        <w:rPr>
          <w:color w:val="221D1E"/>
          <w:sz w:val="24"/>
          <w:szCs w:val="24"/>
        </w:rPr>
        <w:br/>
      </w:r>
    </w:p>
    <w:p w:rsidR="006A5973" w:rsidRPr="006A5973" w:rsidRDefault="006A5973" w:rsidP="006A5973">
      <w:pPr>
        <w:spacing w:line="240" w:lineRule="auto"/>
        <w:rPr>
          <w:b/>
          <w:bCs/>
          <w:sz w:val="24"/>
          <w:szCs w:val="24"/>
        </w:rPr>
      </w:pPr>
    </w:p>
    <w:p w:rsidR="00AE3FF8" w:rsidRDefault="00AE3FF8" w:rsidP="00AE3FF8">
      <w:pPr>
        <w:pStyle w:val="a4"/>
        <w:numPr>
          <w:ilvl w:val="0"/>
          <w:numId w:val="14"/>
        </w:numPr>
        <w:spacing w:line="240" w:lineRule="auto"/>
        <w:rPr>
          <w:b/>
          <w:bCs/>
          <w:sz w:val="24"/>
          <w:szCs w:val="24"/>
        </w:rPr>
      </w:pPr>
      <w:r>
        <w:rPr>
          <w:b/>
          <w:bCs/>
          <w:sz w:val="24"/>
          <w:szCs w:val="24"/>
        </w:rPr>
        <w:lastRenderedPageBreak/>
        <w:t>Do you explore BDD or Disturbed body image during the initial interview?</w:t>
      </w:r>
    </w:p>
    <w:p w:rsidR="00AE3FF8" w:rsidRDefault="00AE3FF8" w:rsidP="00AE3FF8">
      <w:pPr>
        <w:pStyle w:val="a4"/>
        <w:numPr>
          <w:ilvl w:val="1"/>
          <w:numId w:val="14"/>
        </w:numPr>
        <w:spacing w:line="240" w:lineRule="auto"/>
        <w:rPr>
          <w:sz w:val="24"/>
          <w:szCs w:val="24"/>
        </w:rPr>
      </w:pPr>
      <w:r>
        <w:rPr>
          <w:sz w:val="24"/>
          <w:szCs w:val="24"/>
        </w:rPr>
        <w:t>Never</w:t>
      </w:r>
    </w:p>
    <w:p w:rsidR="00AE3FF8" w:rsidRDefault="00AE3FF8" w:rsidP="00AE3FF8">
      <w:pPr>
        <w:pStyle w:val="a4"/>
        <w:numPr>
          <w:ilvl w:val="1"/>
          <w:numId w:val="14"/>
        </w:numPr>
        <w:spacing w:line="240" w:lineRule="auto"/>
        <w:rPr>
          <w:sz w:val="24"/>
          <w:szCs w:val="24"/>
        </w:rPr>
      </w:pPr>
      <w:r>
        <w:rPr>
          <w:sz w:val="24"/>
          <w:szCs w:val="24"/>
        </w:rPr>
        <w:t>Sometimes</w:t>
      </w:r>
    </w:p>
    <w:p w:rsidR="00AE3FF8" w:rsidRDefault="00AE3FF8" w:rsidP="00AE3FF8">
      <w:pPr>
        <w:pStyle w:val="a4"/>
        <w:numPr>
          <w:ilvl w:val="1"/>
          <w:numId w:val="14"/>
        </w:numPr>
        <w:spacing w:line="240" w:lineRule="auto"/>
        <w:rPr>
          <w:sz w:val="24"/>
          <w:szCs w:val="24"/>
        </w:rPr>
      </w:pPr>
      <w:r>
        <w:rPr>
          <w:sz w:val="24"/>
          <w:szCs w:val="24"/>
        </w:rPr>
        <w:t>Often</w:t>
      </w:r>
    </w:p>
    <w:p w:rsidR="00AE3FF8" w:rsidRDefault="00AE3FF8" w:rsidP="00AE3FF8">
      <w:pPr>
        <w:pStyle w:val="a4"/>
        <w:numPr>
          <w:ilvl w:val="1"/>
          <w:numId w:val="14"/>
        </w:numPr>
        <w:spacing w:line="240" w:lineRule="auto"/>
        <w:rPr>
          <w:sz w:val="24"/>
          <w:szCs w:val="24"/>
        </w:rPr>
      </w:pPr>
      <w:r>
        <w:rPr>
          <w:sz w:val="24"/>
          <w:szCs w:val="24"/>
        </w:rPr>
        <w:t>Always</w:t>
      </w:r>
      <w:r>
        <w:rPr>
          <w:sz w:val="24"/>
          <w:szCs w:val="24"/>
        </w:rPr>
        <w:br/>
      </w:r>
    </w:p>
    <w:p w:rsidR="00AE3FF8" w:rsidRDefault="00AE3FF8" w:rsidP="00AE3FF8">
      <w:pPr>
        <w:pStyle w:val="a4"/>
        <w:numPr>
          <w:ilvl w:val="0"/>
          <w:numId w:val="14"/>
        </w:numPr>
        <w:spacing w:line="240" w:lineRule="auto"/>
        <w:rPr>
          <w:b/>
          <w:bCs/>
          <w:sz w:val="24"/>
          <w:szCs w:val="24"/>
        </w:rPr>
      </w:pPr>
      <w:r>
        <w:rPr>
          <w:rFonts w:ascii="NewBaskerville-Roman" w:hAnsi="NewBaskerville-Roman"/>
          <w:b/>
          <w:bCs/>
          <w:sz w:val="24"/>
          <w:szCs w:val="24"/>
        </w:rPr>
        <w:t xml:space="preserve"> </w:t>
      </w:r>
      <w:r>
        <w:rPr>
          <w:b/>
          <w:bCs/>
          <w:sz w:val="24"/>
          <w:szCs w:val="24"/>
        </w:rPr>
        <w:t>In patients with BDD, do you shift the topic from the technical aspects of the procedure</w:t>
      </w:r>
      <w:r>
        <w:rPr>
          <w:b/>
          <w:bCs/>
          <w:sz w:val="24"/>
          <w:szCs w:val="24"/>
        </w:rPr>
        <w:br/>
        <w:t>to body image problems</w:t>
      </w:r>
    </w:p>
    <w:p w:rsidR="00AE3FF8" w:rsidRDefault="000A422F" w:rsidP="00AE3FF8">
      <w:pPr>
        <w:pStyle w:val="a4"/>
        <w:spacing w:line="240" w:lineRule="auto"/>
        <w:rPr>
          <w:sz w:val="24"/>
          <w:szCs w:val="24"/>
        </w:rPr>
      </w:pPr>
      <w:r>
        <w:rPr>
          <w:sz w:val="24"/>
          <w:szCs w:val="24"/>
        </w:rPr>
        <w:t xml:space="preserve">     </w:t>
      </w:r>
      <w:r w:rsidR="00AE3FF8">
        <w:rPr>
          <w:sz w:val="24"/>
          <w:szCs w:val="24"/>
        </w:rPr>
        <w:t xml:space="preserve">a. No. Body image is never part of the intake interview </w:t>
      </w:r>
      <w:r w:rsidR="00AE3FF8">
        <w:rPr>
          <w:sz w:val="24"/>
          <w:szCs w:val="24"/>
        </w:rPr>
        <w:br/>
      </w:r>
      <w:r>
        <w:rPr>
          <w:sz w:val="24"/>
          <w:szCs w:val="24"/>
        </w:rPr>
        <w:t xml:space="preserve">     </w:t>
      </w:r>
      <w:r w:rsidR="00AE3FF8">
        <w:rPr>
          <w:sz w:val="24"/>
          <w:szCs w:val="24"/>
        </w:rPr>
        <w:t xml:space="preserve">b. Sometimes </w:t>
      </w:r>
      <w:r w:rsidR="00AE3FF8">
        <w:rPr>
          <w:sz w:val="24"/>
          <w:szCs w:val="24"/>
        </w:rPr>
        <w:br/>
      </w:r>
      <w:r>
        <w:rPr>
          <w:sz w:val="24"/>
          <w:szCs w:val="24"/>
        </w:rPr>
        <w:t xml:space="preserve">     </w:t>
      </w:r>
      <w:r w:rsidR="00AE3FF8">
        <w:rPr>
          <w:sz w:val="24"/>
          <w:szCs w:val="24"/>
        </w:rPr>
        <w:t xml:space="preserve">c. Most of the time </w:t>
      </w:r>
      <w:r w:rsidR="00AE3FF8">
        <w:rPr>
          <w:sz w:val="24"/>
          <w:szCs w:val="24"/>
        </w:rPr>
        <w:br/>
      </w:r>
      <w:r>
        <w:rPr>
          <w:sz w:val="24"/>
          <w:szCs w:val="24"/>
        </w:rPr>
        <w:t xml:space="preserve">     </w:t>
      </w:r>
      <w:r w:rsidR="00AE3FF8">
        <w:rPr>
          <w:sz w:val="24"/>
          <w:szCs w:val="24"/>
        </w:rPr>
        <w:t xml:space="preserve">d. Always, because body image is a standard topic during the intake interview </w:t>
      </w:r>
    </w:p>
    <w:p w:rsidR="00AE3FF8" w:rsidRDefault="00AE3FF8" w:rsidP="00AE3FF8">
      <w:pPr>
        <w:pStyle w:val="a4"/>
        <w:spacing w:line="240" w:lineRule="auto"/>
        <w:rPr>
          <w:sz w:val="24"/>
          <w:szCs w:val="24"/>
        </w:rPr>
      </w:pPr>
    </w:p>
    <w:p w:rsidR="00AE3FF8" w:rsidRDefault="00AE3FF8" w:rsidP="00AE3FF8">
      <w:pPr>
        <w:pStyle w:val="a4"/>
        <w:numPr>
          <w:ilvl w:val="0"/>
          <w:numId w:val="14"/>
        </w:numPr>
        <w:spacing w:line="240" w:lineRule="auto"/>
        <w:rPr>
          <w:b/>
          <w:bCs/>
          <w:sz w:val="24"/>
          <w:szCs w:val="24"/>
        </w:rPr>
      </w:pPr>
      <w:r>
        <w:rPr>
          <w:b/>
          <w:bCs/>
          <w:sz w:val="24"/>
          <w:szCs w:val="24"/>
        </w:rPr>
        <w:t>In case of BDD, or disturbed Body image, do you share this with your patient?</w:t>
      </w:r>
    </w:p>
    <w:p w:rsidR="00AE3FF8" w:rsidRDefault="00AE3FF8" w:rsidP="00AE3FF8">
      <w:pPr>
        <w:pStyle w:val="a4"/>
        <w:numPr>
          <w:ilvl w:val="1"/>
          <w:numId w:val="14"/>
        </w:numPr>
        <w:spacing w:line="240" w:lineRule="auto"/>
        <w:rPr>
          <w:sz w:val="24"/>
          <w:szCs w:val="24"/>
        </w:rPr>
      </w:pPr>
      <w:r>
        <w:rPr>
          <w:sz w:val="24"/>
          <w:szCs w:val="24"/>
        </w:rPr>
        <w:t>No, I keep that to myself</w:t>
      </w:r>
    </w:p>
    <w:p w:rsidR="00AE3FF8" w:rsidRDefault="00AE3FF8" w:rsidP="00AE3FF8">
      <w:pPr>
        <w:pStyle w:val="a4"/>
        <w:numPr>
          <w:ilvl w:val="1"/>
          <w:numId w:val="14"/>
        </w:numPr>
        <w:spacing w:line="240" w:lineRule="auto"/>
        <w:rPr>
          <w:sz w:val="24"/>
          <w:szCs w:val="24"/>
        </w:rPr>
      </w:pPr>
      <w:r>
        <w:rPr>
          <w:sz w:val="24"/>
          <w:szCs w:val="24"/>
        </w:rPr>
        <w:t>Sometimes</w:t>
      </w:r>
    </w:p>
    <w:p w:rsidR="00AE3FF8" w:rsidRDefault="00AE3FF8" w:rsidP="00AE3FF8">
      <w:pPr>
        <w:pStyle w:val="a4"/>
        <w:numPr>
          <w:ilvl w:val="1"/>
          <w:numId w:val="14"/>
        </w:numPr>
        <w:spacing w:line="240" w:lineRule="auto"/>
        <w:rPr>
          <w:sz w:val="24"/>
          <w:szCs w:val="24"/>
        </w:rPr>
      </w:pPr>
      <w:r>
        <w:rPr>
          <w:sz w:val="24"/>
          <w:szCs w:val="24"/>
        </w:rPr>
        <w:t>Most of the time</w:t>
      </w:r>
    </w:p>
    <w:p w:rsidR="00AE3FF8" w:rsidRDefault="00AE3FF8" w:rsidP="000A422F">
      <w:pPr>
        <w:pStyle w:val="a4"/>
        <w:numPr>
          <w:ilvl w:val="1"/>
          <w:numId w:val="14"/>
        </w:numPr>
        <w:spacing w:line="240" w:lineRule="auto"/>
        <w:rPr>
          <w:sz w:val="24"/>
          <w:szCs w:val="24"/>
        </w:rPr>
      </w:pPr>
      <w:r>
        <w:rPr>
          <w:sz w:val="24"/>
          <w:szCs w:val="24"/>
        </w:rPr>
        <w:t>Yes, always</w:t>
      </w:r>
    </w:p>
    <w:p w:rsidR="000A422F" w:rsidRPr="000A422F" w:rsidRDefault="000A422F" w:rsidP="000A422F">
      <w:pPr>
        <w:pStyle w:val="a4"/>
        <w:spacing w:line="240" w:lineRule="auto"/>
        <w:ind w:left="1440"/>
        <w:rPr>
          <w:sz w:val="24"/>
          <w:szCs w:val="24"/>
        </w:rPr>
      </w:pPr>
    </w:p>
    <w:p w:rsidR="00AE3FF8" w:rsidRDefault="00AE3FF8" w:rsidP="00AE3FF8">
      <w:pPr>
        <w:pStyle w:val="a4"/>
        <w:numPr>
          <w:ilvl w:val="0"/>
          <w:numId w:val="14"/>
        </w:numPr>
        <w:rPr>
          <w:sz w:val="24"/>
          <w:szCs w:val="24"/>
        </w:rPr>
      </w:pPr>
      <w:r>
        <w:rPr>
          <w:b/>
          <w:bCs/>
          <w:sz w:val="24"/>
          <w:szCs w:val="24"/>
        </w:rPr>
        <w:t>What do you do when you recognize or suspect BDD in a patient?</w:t>
      </w:r>
      <w:r>
        <w:rPr>
          <w:rFonts w:ascii="NewBaskerville-Roman" w:hAnsi="NewBaskerville-Roman"/>
          <w:b/>
          <w:bCs/>
          <w:color w:val="231F20"/>
          <w:sz w:val="20"/>
          <w:szCs w:val="20"/>
        </w:rPr>
        <w:t xml:space="preserve"> </w:t>
      </w:r>
      <w:r>
        <w:rPr>
          <w:rFonts w:ascii="NewBaskerville-Roman" w:hAnsi="NewBaskerville-Roman"/>
          <w:color w:val="231F20"/>
          <w:sz w:val="18"/>
          <w:szCs w:val="18"/>
        </w:rPr>
        <w:br/>
      </w:r>
      <w:r>
        <w:rPr>
          <w:sz w:val="24"/>
          <w:szCs w:val="24"/>
        </w:rPr>
        <w:t xml:space="preserve">a. I don’t address this </w:t>
      </w:r>
      <w:r>
        <w:rPr>
          <w:sz w:val="24"/>
          <w:szCs w:val="24"/>
        </w:rPr>
        <w:br/>
        <w:t xml:space="preserve">b. I approach such a patient no different from other patients </w:t>
      </w:r>
      <w:r>
        <w:rPr>
          <w:sz w:val="24"/>
          <w:szCs w:val="24"/>
        </w:rPr>
        <w:br/>
        <w:t xml:space="preserve">c. I share my impression on this patient’s appearance </w:t>
      </w:r>
    </w:p>
    <w:p w:rsidR="00AE3FF8" w:rsidRDefault="00AE3FF8" w:rsidP="00AE3FF8">
      <w:pPr>
        <w:pStyle w:val="a4"/>
        <w:rPr>
          <w:sz w:val="24"/>
          <w:szCs w:val="24"/>
        </w:rPr>
      </w:pPr>
      <w:r>
        <w:rPr>
          <w:sz w:val="24"/>
          <w:szCs w:val="24"/>
        </w:rPr>
        <w:t xml:space="preserve">d. I talk about the patient’s disturbed body image </w:t>
      </w:r>
      <w:r>
        <w:rPr>
          <w:sz w:val="24"/>
          <w:szCs w:val="24"/>
        </w:rPr>
        <w:br/>
        <w:t xml:space="preserve">e. First, I consult a psychologist about what to do </w:t>
      </w:r>
    </w:p>
    <w:p w:rsidR="00AE3FF8" w:rsidRDefault="00AE3FF8" w:rsidP="00AE3FF8">
      <w:pPr>
        <w:pStyle w:val="a4"/>
        <w:rPr>
          <w:sz w:val="24"/>
          <w:szCs w:val="24"/>
        </w:rPr>
      </w:pPr>
      <w:r>
        <w:rPr>
          <w:sz w:val="24"/>
          <w:szCs w:val="24"/>
        </w:rPr>
        <w:t xml:space="preserve">f. I refer the patient to a psychiatrist or a psychologist and decline the procedure </w:t>
      </w:r>
      <w:r>
        <w:rPr>
          <w:sz w:val="24"/>
          <w:szCs w:val="24"/>
        </w:rPr>
        <w:br/>
        <w:t>g. First, I refer the patient to a psychiatrist or a psychologist, and possibly carry out the requested procedure later</w:t>
      </w:r>
      <w:r>
        <w:rPr>
          <w:sz w:val="24"/>
          <w:szCs w:val="24"/>
        </w:rPr>
        <w:br/>
        <w:t xml:space="preserve">h. I carry out the procedure in parallel with psychological care </w:t>
      </w:r>
    </w:p>
    <w:p w:rsidR="000A422F" w:rsidRPr="00AE3FF8" w:rsidRDefault="000A422F" w:rsidP="00AE3FF8">
      <w:pPr>
        <w:pStyle w:val="a4"/>
        <w:rPr>
          <w:sz w:val="24"/>
          <w:szCs w:val="24"/>
        </w:rPr>
      </w:pPr>
    </w:p>
    <w:p w:rsidR="00AE3FF8" w:rsidRDefault="00AE3FF8" w:rsidP="00AE3FF8">
      <w:pPr>
        <w:pStyle w:val="a4"/>
        <w:numPr>
          <w:ilvl w:val="0"/>
          <w:numId w:val="14"/>
        </w:numPr>
        <w:spacing w:line="240" w:lineRule="auto"/>
        <w:rPr>
          <w:sz w:val="24"/>
          <w:szCs w:val="24"/>
        </w:rPr>
      </w:pPr>
      <w:r>
        <w:rPr>
          <w:b/>
          <w:bCs/>
          <w:sz w:val="24"/>
          <w:szCs w:val="24"/>
        </w:rPr>
        <w:t xml:space="preserve">Have you ever been threatened by a patient with BDD? </w:t>
      </w:r>
      <w:r>
        <w:rPr>
          <w:b/>
          <w:bCs/>
          <w:sz w:val="24"/>
          <w:szCs w:val="24"/>
        </w:rPr>
        <w:br/>
      </w:r>
      <w:r>
        <w:rPr>
          <w:sz w:val="24"/>
          <w:szCs w:val="24"/>
        </w:rPr>
        <w:t xml:space="preserve">a. No, this has never happened to me </w:t>
      </w:r>
      <w:r>
        <w:rPr>
          <w:sz w:val="24"/>
          <w:szCs w:val="24"/>
        </w:rPr>
        <w:br/>
        <w:t xml:space="preserve">b. I have been physically threatened </w:t>
      </w:r>
    </w:p>
    <w:p w:rsidR="00AE3FF8" w:rsidRDefault="00AE3FF8" w:rsidP="00AE3FF8">
      <w:pPr>
        <w:pStyle w:val="a4"/>
        <w:spacing w:line="240" w:lineRule="auto"/>
        <w:rPr>
          <w:sz w:val="24"/>
          <w:szCs w:val="24"/>
        </w:rPr>
      </w:pPr>
      <w:r>
        <w:rPr>
          <w:sz w:val="24"/>
          <w:szCs w:val="24"/>
        </w:rPr>
        <w:t xml:space="preserve">c. I have been verbally threatened </w:t>
      </w:r>
      <w:r>
        <w:rPr>
          <w:sz w:val="24"/>
          <w:szCs w:val="24"/>
        </w:rPr>
        <w:br/>
        <w:t xml:space="preserve">d. I have been threatened with legal steps </w:t>
      </w:r>
    </w:p>
    <w:p w:rsidR="000A422F" w:rsidRDefault="000A422F" w:rsidP="00AE3FF8">
      <w:pPr>
        <w:pStyle w:val="a4"/>
        <w:spacing w:line="240" w:lineRule="auto"/>
        <w:rPr>
          <w:sz w:val="24"/>
          <w:szCs w:val="24"/>
        </w:rPr>
      </w:pPr>
    </w:p>
    <w:p w:rsidR="00AE3FF8" w:rsidRPr="000A422F" w:rsidRDefault="00AE3FF8" w:rsidP="00AE3FF8">
      <w:pPr>
        <w:pStyle w:val="a4"/>
        <w:numPr>
          <w:ilvl w:val="0"/>
          <w:numId w:val="14"/>
        </w:numPr>
        <w:spacing w:line="240" w:lineRule="auto"/>
        <w:rPr>
          <w:b/>
          <w:bCs/>
          <w:sz w:val="24"/>
          <w:szCs w:val="24"/>
          <w:u w:val="single"/>
        </w:rPr>
      </w:pPr>
      <w:r>
        <w:rPr>
          <w:b/>
          <w:bCs/>
          <w:sz w:val="24"/>
          <w:szCs w:val="24"/>
        </w:rPr>
        <w:t xml:space="preserve">Would you be interested in providing information to prospective patients about BDD </w:t>
      </w:r>
      <w:r w:rsidRPr="000A422F">
        <w:rPr>
          <w:b/>
          <w:bCs/>
          <w:sz w:val="24"/>
          <w:szCs w:val="24"/>
          <w:u w:val="single"/>
        </w:rPr>
        <w:t xml:space="preserve">(If answered Yes, </w:t>
      </w:r>
      <w:r w:rsidR="000A422F" w:rsidRPr="000A422F">
        <w:rPr>
          <w:b/>
          <w:bCs/>
          <w:sz w:val="24"/>
          <w:szCs w:val="24"/>
          <w:u w:val="single"/>
        </w:rPr>
        <w:t>please</w:t>
      </w:r>
      <w:r w:rsidRPr="000A422F">
        <w:rPr>
          <w:b/>
          <w:bCs/>
          <w:sz w:val="24"/>
          <w:szCs w:val="24"/>
          <w:u w:val="single"/>
        </w:rPr>
        <w:t xml:space="preserve"> answer question 8)?</w:t>
      </w:r>
    </w:p>
    <w:p w:rsidR="00AE3FF8" w:rsidRDefault="00AE3FF8" w:rsidP="00AE3FF8">
      <w:pPr>
        <w:pStyle w:val="a4"/>
        <w:numPr>
          <w:ilvl w:val="1"/>
          <w:numId w:val="14"/>
        </w:numPr>
        <w:spacing w:line="240" w:lineRule="auto"/>
        <w:rPr>
          <w:sz w:val="24"/>
          <w:szCs w:val="24"/>
        </w:rPr>
      </w:pPr>
      <w:r>
        <w:rPr>
          <w:sz w:val="24"/>
          <w:szCs w:val="24"/>
        </w:rPr>
        <w:t>Yes</w:t>
      </w:r>
    </w:p>
    <w:p w:rsidR="00AE3FF8" w:rsidRDefault="00AE3FF8" w:rsidP="00AE3FF8">
      <w:pPr>
        <w:pStyle w:val="a4"/>
        <w:numPr>
          <w:ilvl w:val="1"/>
          <w:numId w:val="14"/>
        </w:numPr>
        <w:spacing w:line="240" w:lineRule="auto"/>
        <w:rPr>
          <w:sz w:val="24"/>
          <w:szCs w:val="24"/>
        </w:rPr>
      </w:pPr>
      <w:r>
        <w:rPr>
          <w:sz w:val="24"/>
          <w:szCs w:val="24"/>
        </w:rPr>
        <w:t xml:space="preserve">No </w:t>
      </w:r>
    </w:p>
    <w:p w:rsidR="000A422F" w:rsidRDefault="000A422F" w:rsidP="000A422F">
      <w:pPr>
        <w:pStyle w:val="a4"/>
        <w:spacing w:line="240" w:lineRule="auto"/>
        <w:ind w:left="1440"/>
        <w:rPr>
          <w:sz w:val="24"/>
          <w:szCs w:val="24"/>
        </w:rPr>
      </w:pPr>
    </w:p>
    <w:p w:rsidR="00AE3FF8" w:rsidRDefault="00AE3FF8" w:rsidP="00AE3FF8">
      <w:pPr>
        <w:pStyle w:val="a4"/>
        <w:numPr>
          <w:ilvl w:val="0"/>
          <w:numId w:val="14"/>
        </w:numPr>
        <w:spacing w:line="240" w:lineRule="auto"/>
        <w:rPr>
          <w:b/>
          <w:bCs/>
          <w:sz w:val="24"/>
          <w:szCs w:val="24"/>
        </w:rPr>
      </w:pPr>
      <w:r>
        <w:rPr>
          <w:b/>
          <w:bCs/>
          <w:sz w:val="24"/>
          <w:szCs w:val="24"/>
        </w:rPr>
        <w:t>How would you like to distribute this information?</w:t>
      </w:r>
    </w:p>
    <w:p w:rsidR="00AE3FF8" w:rsidRDefault="00AE3FF8" w:rsidP="00AE3FF8">
      <w:pPr>
        <w:pStyle w:val="a4"/>
        <w:numPr>
          <w:ilvl w:val="1"/>
          <w:numId w:val="14"/>
        </w:numPr>
        <w:spacing w:line="240" w:lineRule="auto"/>
        <w:rPr>
          <w:sz w:val="24"/>
          <w:szCs w:val="24"/>
        </w:rPr>
      </w:pPr>
      <w:r>
        <w:rPr>
          <w:sz w:val="24"/>
          <w:szCs w:val="24"/>
        </w:rPr>
        <w:t xml:space="preserve">Direct patients to a website about BDD </w:t>
      </w:r>
    </w:p>
    <w:p w:rsidR="00AE3FF8" w:rsidRDefault="00AE3FF8" w:rsidP="00AE3FF8">
      <w:pPr>
        <w:pStyle w:val="a4"/>
        <w:numPr>
          <w:ilvl w:val="1"/>
          <w:numId w:val="14"/>
        </w:numPr>
        <w:spacing w:line="240" w:lineRule="auto"/>
        <w:rPr>
          <w:sz w:val="24"/>
          <w:szCs w:val="24"/>
        </w:rPr>
      </w:pPr>
      <w:r>
        <w:rPr>
          <w:sz w:val="24"/>
          <w:szCs w:val="24"/>
        </w:rPr>
        <w:t xml:space="preserve">Provide patients with a brochure on BDD </w:t>
      </w:r>
    </w:p>
    <w:p w:rsidR="00AE3FF8" w:rsidRDefault="00AE3FF8" w:rsidP="00AE3FF8">
      <w:pPr>
        <w:pStyle w:val="a4"/>
        <w:numPr>
          <w:ilvl w:val="1"/>
          <w:numId w:val="14"/>
        </w:numPr>
        <w:spacing w:line="240" w:lineRule="auto"/>
        <w:rPr>
          <w:sz w:val="24"/>
          <w:szCs w:val="24"/>
        </w:rPr>
      </w:pPr>
      <w:r>
        <w:rPr>
          <w:sz w:val="24"/>
          <w:szCs w:val="24"/>
        </w:rPr>
        <w:t>Recommend a book to patients about BDD</w:t>
      </w:r>
    </w:p>
    <w:p w:rsidR="00AE3FF8" w:rsidRDefault="00AE3FF8" w:rsidP="00AE3FF8">
      <w:pPr>
        <w:pStyle w:val="a4"/>
        <w:numPr>
          <w:ilvl w:val="1"/>
          <w:numId w:val="14"/>
        </w:numPr>
        <w:spacing w:line="240" w:lineRule="auto"/>
        <w:rPr>
          <w:sz w:val="24"/>
          <w:szCs w:val="24"/>
        </w:rPr>
      </w:pPr>
      <w:r>
        <w:rPr>
          <w:sz w:val="24"/>
          <w:szCs w:val="24"/>
        </w:rPr>
        <w:t xml:space="preserve">Others </w:t>
      </w:r>
      <w:r w:rsidR="000A422F">
        <w:rPr>
          <w:sz w:val="24"/>
          <w:szCs w:val="24"/>
        </w:rPr>
        <w:t>(Please</w:t>
      </w:r>
      <w:r>
        <w:rPr>
          <w:sz w:val="24"/>
          <w:szCs w:val="24"/>
        </w:rPr>
        <w:t xml:space="preserve"> write the method that you prefer to distribute the information)</w:t>
      </w:r>
    </w:p>
    <w:p w:rsidR="007E5C10" w:rsidRPr="000A422F" w:rsidRDefault="00AE3FF8" w:rsidP="000A422F">
      <w:pPr>
        <w:pStyle w:val="a4"/>
        <w:numPr>
          <w:ilvl w:val="2"/>
          <w:numId w:val="14"/>
        </w:numPr>
        <w:spacing w:line="240" w:lineRule="auto"/>
        <w:rPr>
          <w:sz w:val="24"/>
          <w:szCs w:val="24"/>
        </w:rPr>
      </w:pPr>
      <w:r>
        <w:rPr>
          <w:color w:val="000000"/>
          <w:sz w:val="24"/>
          <w:szCs w:val="24"/>
        </w:rPr>
        <w:t>___________________________________________________________________</w:t>
      </w:r>
    </w:p>
    <w:sectPr w:rsidR="007E5C10" w:rsidRPr="000A422F" w:rsidSect="00AE3FF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AB0F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AB0F4" w16cid:durableId="1E372222"/>
</w16cid:commentsId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Roman">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1051"/>
    <w:multiLevelType w:val="hybridMultilevel"/>
    <w:tmpl w:val="40241E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857701"/>
    <w:multiLevelType w:val="hybridMultilevel"/>
    <w:tmpl w:val="CC3C93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404476"/>
    <w:multiLevelType w:val="hybridMultilevel"/>
    <w:tmpl w:val="F0BAA3BC"/>
    <w:lvl w:ilvl="0" w:tplc="14CE90C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20110D"/>
    <w:multiLevelType w:val="hybridMultilevel"/>
    <w:tmpl w:val="A47829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D44F4A"/>
    <w:multiLevelType w:val="hybridMultilevel"/>
    <w:tmpl w:val="28049C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839486A"/>
    <w:multiLevelType w:val="hybridMultilevel"/>
    <w:tmpl w:val="A2D2F7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245CB0"/>
    <w:multiLevelType w:val="hybridMultilevel"/>
    <w:tmpl w:val="AA0C2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5716EE0"/>
    <w:multiLevelType w:val="hybridMultilevel"/>
    <w:tmpl w:val="3F809F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5D784A"/>
    <w:multiLevelType w:val="hybridMultilevel"/>
    <w:tmpl w:val="E1B22A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E146C4"/>
    <w:multiLevelType w:val="hybridMultilevel"/>
    <w:tmpl w:val="1BB66CFE"/>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0">
    <w:nsid w:val="4F727DA5"/>
    <w:multiLevelType w:val="hybridMultilevel"/>
    <w:tmpl w:val="F7A051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F8561CF"/>
    <w:multiLevelType w:val="hybridMultilevel"/>
    <w:tmpl w:val="359883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33554A"/>
    <w:multiLevelType w:val="hybridMultilevel"/>
    <w:tmpl w:val="5A5292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905974"/>
    <w:multiLevelType w:val="hybridMultilevel"/>
    <w:tmpl w:val="BDD62A60"/>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5"/>
  </w:num>
  <w:num w:numId="2">
    <w:abstractNumId w:val="13"/>
  </w:num>
  <w:num w:numId="3">
    <w:abstractNumId w:val="9"/>
  </w:num>
  <w:num w:numId="4">
    <w:abstractNumId w:val="7"/>
  </w:num>
  <w:num w:numId="5">
    <w:abstractNumId w:val="3"/>
  </w:num>
  <w:num w:numId="6">
    <w:abstractNumId w:val="8"/>
  </w:num>
  <w:num w:numId="7">
    <w:abstractNumId w:val="1"/>
  </w:num>
  <w:num w:numId="8">
    <w:abstractNumId w:val="10"/>
  </w:num>
  <w:num w:numId="9">
    <w:abstractNumId w:val="12"/>
  </w:num>
  <w:num w:numId="1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KB">
    <w15:presenceInfo w15:providerId="None" w15:userId="TK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E5C10"/>
    <w:rsid w:val="000A422F"/>
    <w:rsid w:val="00294AA4"/>
    <w:rsid w:val="004171C5"/>
    <w:rsid w:val="0056206D"/>
    <w:rsid w:val="006A5973"/>
    <w:rsid w:val="007E5C10"/>
    <w:rsid w:val="009E6701"/>
    <w:rsid w:val="00AE3FF8"/>
    <w:rsid w:val="00CE74D6"/>
    <w:rsid w:val="00F908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E3FF8"/>
    <w:pPr>
      <w:spacing w:line="240" w:lineRule="auto"/>
    </w:pPr>
    <w:rPr>
      <w:sz w:val="20"/>
      <w:szCs w:val="20"/>
    </w:rPr>
  </w:style>
  <w:style w:type="character" w:customStyle="1" w:styleId="Char">
    <w:name w:val="نص تعليق Char"/>
    <w:basedOn w:val="a0"/>
    <w:link w:val="a3"/>
    <w:uiPriority w:val="99"/>
    <w:semiHidden/>
    <w:rsid w:val="00AE3FF8"/>
    <w:rPr>
      <w:sz w:val="20"/>
      <w:szCs w:val="20"/>
    </w:rPr>
  </w:style>
  <w:style w:type="paragraph" w:styleId="a4">
    <w:name w:val="List Paragraph"/>
    <w:basedOn w:val="a"/>
    <w:uiPriority w:val="34"/>
    <w:qFormat/>
    <w:rsid w:val="00AE3FF8"/>
    <w:pPr>
      <w:ind w:left="720"/>
      <w:contextualSpacing/>
    </w:pPr>
  </w:style>
  <w:style w:type="character" w:styleId="a5">
    <w:name w:val="annotation reference"/>
    <w:basedOn w:val="a0"/>
    <w:uiPriority w:val="99"/>
    <w:semiHidden/>
    <w:unhideWhenUsed/>
    <w:rsid w:val="00AE3FF8"/>
    <w:rPr>
      <w:sz w:val="16"/>
      <w:szCs w:val="16"/>
    </w:rPr>
  </w:style>
  <w:style w:type="table" w:styleId="a6">
    <w:name w:val="Table Grid"/>
    <w:basedOn w:val="a1"/>
    <w:uiPriority w:val="59"/>
    <w:rsid w:val="00AE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AE3FF8"/>
    <w:pPr>
      <w:spacing w:after="0" w:line="240" w:lineRule="auto"/>
    </w:pPr>
    <w:rPr>
      <w:rFonts w:ascii="Segoe UI" w:hAnsi="Segoe UI" w:cs="Segoe UI"/>
      <w:sz w:val="18"/>
      <w:szCs w:val="18"/>
    </w:rPr>
  </w:style>
  <w:style w:type="character" w:customStyle="1" w:styleId="Char0">
    <w:name w:val="نص في بالون Char"/>
    <w:basedOn w:val="a0"/>
    <w:link w:val="a7"/>
    <w:uiPriority w:val="99"/>
    <w:semiHidden/>
    <w:rsid w:val="00AE3F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9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نجيم</dc:creator>
  <cp:keywords/>
  <dc:description/>
  <cp:lastModifiedBy>hp pc</cp:lastModifiedBy>
  <cp:revision>3</cp:revision>
  <dcterms:created xsi:type="dcterms:W3CDTF">2018-02-20T20:04:00Z</dcterms:created>
  <dcterms:modified xsi:type="dcterms:W3CDTF">2020-03-18T08:11:00Z</dcterms:modified>
</cp:coreProperties>
</file>