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BFD" w:rsidRPr="00174A4A" w:rsidRDefault="00192A1F" w:rsidP="00DD3014">
      <w:pPr>
        <w:ind w:firstLine="0"/>
        <w:rPr>
          <w:rFonts w:ascii="Times New Roman" w:hAnsi="Times New Roman" w:cs="Times New Roman"/>
          <w:sz w:val="24"/>
          <w:szCs w:val="24"/>
        </w:rPr>
      </w:pPr>
      <w:bookmarkStart w:id="0" w:name="_GoBack"/>
      <w:bookmarkEnd w:id="0"/>
      <w:r w:rsidRPr="00174A4A">
        <w:rPr>
          <w:rFonts w:ascii="Times New Roman" w:hAnsi="Times New Roman" w:cs="Times New Roman"/>
          <w:sz w:val="24"/>
          <w:szCs w:val="24"/>
        </w:rPr>
        <w:t>Table S1</w:t>
      </w:r>
      <w:r w:rsidR="00DD3014" w:rsidRPr="00174A4A">
        <w:rPr>
          <w:rFonts w:ascii="Times New Roman" w:hAnsi="Times New Roman" w:cs="Times New Roman"/>
          <w:sz w:val="24"/>
          <w:szCs w:val="24"/>
        </w:rPr>
        <w:t>.</w:t>
      </w:r>
      <w:r w:rsidRPr="00174A4A">
        <w:rPr>
          <w:rFonts w:ascii="Times New Roman" w:hAnsi="Times New Roman" w:cs="Times New Roman"/>
          <w:sz w:val="24"/>
          <w:szCs w:val="24"/>
        </w:rPr>
        <w:t xml:space="preserve"> Genetic d</w:t>
      </w:r>
      <w:r w:rsidR="00A17EBA" w:rsidRPr="00174A4A">
        <w:rPr>
          <w:rFonts w:ascii="Times New Roman" w:hAnsi="Times New Roman" w:cs="Times New Roman"/>
          <w:sz w:val="24"/>
          <w:szCs w:val="24"/>
        </w:rPr>
        <w:t xml:space="preserve">ata </w:t>
      </w:r>
      <w:r w:rsidRPr="00174A4A">
        <w:rPr>
          <w:rFonts w:ascii="Times New Roman" w:hAnsi="Times New Roman" w:cs="Times New Roman"/>
          <w:sz w:val="24"/>
          <w:szCs w:val="24"/>
        </w:rPr>
        <w:t>used</w:t>
      </w:r>
      <w:r w:rsidR="00B572E5" w:rsidRPr="00174A4A">
        <w:rPr>
          <w:rFonts w:ascii="Times New Roman" w:hAnsi="Times New Roman" w:cs="Times New Roman"/>
          <w:sz w:val="24"/>
          <w:szCs w:val="24"/>
        </w:rPr>
        <w:t xml:space="preserve"> </w:t>
      </w:r>
      <w:r w:rsidRPr="00174A4A">
        <w:rPr>
          <w:rFonts w:ascii="Times New Roman" w:hAnsi="Times New Roman" w:cs="Times New Roman"/>
          <w:sz w:val="24"/>
          <w:szCs w:val="24"/>
        </w:rPr>
        <w:t>(</w:t>
      </w:r>
      <w:r w:rsidR="00BD2110">
        <w:rPr>
          <w:rFonts w:ascii="Times New Roman" w:hAnsi="Times New Roman" w:cs="Times New Roman"/>
          <w:i/>
          <w:sz w:val="24"/>
          <w:szCs w:val="24"/>
        </w:rPr>
        <w:t>cyt</w:t>
      </w:r>
      <w:r w:rsidR="00A17EBA" w:rsidRPr="00174A4A">
        <w:rPr>
          <w:rFonts w:ascii="Times New Roman" w:hAnsi="Times New Roman" w:cs="Times New Roman"/>
          <w:i/>
          <w:sz w:val="24"/>
          <w:szCs w:val="24"/>
        </w:rPr>
        <w:t>b</w:t>
      </w:r>
      <w:r w:rsidRPr="00174A4A">
        <w:rPr>
          <w:rFonts w:ascii="Times New Roman" w:hAnsi="Times New Roman" w:cs="Times New Roman"/>
          <w:sz w:val="24"/>
          <w:szCs w:val="24"/>
        </w:rPr>
        <w:t>)</w:t>
      </w:r>
      <w:r w:rsidR="00A17EBA" w:rsidRPr="00174A4A">
        <w:rPr>
          <w:rFonts w:ascii="Times New Roman" w:hAnsi="Times New Roman" w:cs="Times New Roman"/>
          <w:sz w:val="24"/>
          <w:szCs w:val="24"/>
        </w:rPr>
        <w:t xml:space="preserve"> </w:t>
      </w:r>
      <w:r w:rsidRPr="00174A4A">
        <w:rPr>
          <w:rFonts w:ascii="Times New Roman" w:hAnsi="Times New Roman" w:cs="Times New Roman"/>
          <w:sz w:val="24"/>
          <w:szCs w:val="24"/>
        </w:rPr>
        <w:t xml:space="preserve">in </w:t>
      </w:r>
      <w:r w:rsidR="00B572E5" w:rsidRPr="00174A4A">
        <w:rPr>
          <w:rFonts w:ascii="Times New Roman" w:hAnsi="Times New Roman" w:cs="Times New Roman"/>
          <w:sz w:val="24"/>
          <w:szCs w:val="24"/>
        </w:rPr>
        <w:t>phylogenetic analyses</w:t>
      </w:r>
      <w:r w:rsidR="002D7E4B">
        <w:rPr>
          <w:rFonts w:ascii="Times New Roman" w:hAnsi="Times New Roman" w:cs="Times New Roman"/>
          <w:sz w:val="24"/>
          <w:szCs w:val="24"/>
        </w:rPr>
        <w:t>. Shown are locations of samples and major river drainage</w:t>
      </w:r>
      <w:r w:rsidR="00B572E5" w:rsidRPr="00174A4A">
        <w:rPr>
          <w:rFonts w:ascii="Times New Roman" w:hAnsi="Times New Roman" w:cs="Times New Roman"/>
          <w:sz w:val="24"/>
          <w:szCs w:val="24"/>
        </w:rPr>
        <w:t xml:space="preserve"> </w:t>
      </w:r>
      <w:r w:rsidR="00174A4A">
        <w:rPr>
          <w:rFonts w:ascii="Times New Roman" w:hAnsi="Times New Roman" w:cs="Times New Roman"/>
          <w:sz w:val="24"/>
          <w:szCs w:val="24"/>
        </w:rPr>
        <w:t>with GenBank accession numbers.</w:t>
      </w:r>
      <w:r w:rsidR="00B572E5" w:rsidRPr="00174A4A">
        <w:rPr>
          <w:rFonts w:ascii="Times New Roman" w:hAnsi="Times New Roman" w:cs="Times New Roman"/>
          <w:sz w:val="24"/>
          <w:szCs w:val="24"/>
        </w:rPr>
        <w:t xml:space="preserve"> </w:t>
      </w:r>
      <w:r w:rsidR="0096533D" w:rsidRPr="00174A4A">
        <w:rPr>
          <w:rFonts w:ascii="Times New Roman" w:hAnsi="Times New Roman" w:cs="Times New Roman"/>
          <w:sz w:val="24"/>
          <w:szCs w:val="24"/>
        </w:rPr>
        <w:t>Samples labeled “</w:t>
      </w:r>
      <w:r w:rsidR="0096533D" w:rsidRPr="00622F13">
        <w:rPr>
          <w:rFonts w:ascii="Times New Roman" w:hAnsi="Times New Roman" w:cs="Times New Roman"/>
          <w:i/>
          <w:sz w:val="24"/>
          <w:szCs w:val="24"/>
        </w:rPr>
        <w:t>E. raneyi</w:t>
      </w:r>
      <w:r w:rsidR="003828DA">
        <w:rPr>
          <w:rFonts w:ascii="Times New Roman" w:hAnsi="Times New Roman" w:cs="Times New Roman"/>
          <w:sz w:val="24"/>
          <w:szCs w:val="24"/>
        </w:rPr>
        <w:t xml:space="preserve"> A</w:t>
      </w:r>
      <w:r w:rsidR="0096533D" w:rsidRPr="00174A4A">
        <w:rPr>
          <w:rFonts w:ascii="Times New Roman" w:hAnsi="Times New Roman" w:cs="Times New Roman"/>
          <w:sz w:val="24"/>
          <w:szCs w:val="24"/>
        </w:rPr>
        <w:t xml:space="preserve">” </w:t>
      </w:r>
      <w:r w:rsidR="003828DA">
        <w:rPr>
          <w:rFonts w:ascii="Times New Roman" w:hAnsi="Times New Roman" w:cs="Times New Roman"/>
          <w:sz w:val="24"/>
          <w:szCs w:val="24"/>
        </w:rPr>
        <w:t>and “</w:t>
      </w:r>
      <w:r w:rsidR="003828DA" w:rsidRPr="00622F13">
        <w:rPr>
          <w:rFonts w:ascii="Times New Roman" w:hAnsi="Times New Roman" w:cs="Times New Roman"/>
          <w:i/>
          <w:sz w:val="24"/>
          <w:szCs w:val="24"/>
        </w:rPr>
        <w:t>E. raneyi</w:t>
      </w:r>
      <w:r w:rsidR="003828DA">
        <w:rPr>
          <w:rFonts w:ascii="Times New Roman" w:hAnsi="Times New Roman" w:cs="Times New Roman"/>
          <w:sz w:val="24"/>
          <w:szCs w:val="24"/>
        </w:rPr>
        <w:t xml:space="preserve"> B” </w:t>
      </w:r>
      <w:r w:rsidR="0096533D" w:rsidRPr="00174A4A">
        <w:rPr>
          <w:rFonts w:ascii="Times New Roman" w:hAnsi="Times New Roman" w:cs="Times New Roman"/>
          <w:sz w:val="24"/>
          <w:szCs w:val="24"/>
        </w:rPr>
        <w:t>are from Near</w:t>
      </w:r>
      <w:r w:rsidR="001255CA" w:rsidRPr="00174A4A">
        <w:rPr>
          <w:rFonts w:ascii="Times New Roman" w:hAnsi="Times New Roman" w:cs="Times New Roman"/>
          <w:sz w:val="24"/>
          <w:szCs w:val="24"/>
        </w:rPr>
        <w:t xml:space="preserve"> et al. (2011); </w:t>
      </w:r>
      <w:r w:rsidR="006C01D8">
        <w:rPr>
          <w:rFonts w:ascii="Times New Roman" w:hAnsi="Times New Roman" w:cs="Times New Roman"/>
          <w:sz w:val="24"/>
          <w:szCs w:val="24"/>
        </w:rPr>
        <w:t xml:space="preserve">Y.R. = Yocona River drainage, L.T.R. = Little Tallahatchie River drainage; </w:t>
      </w:r>
      <w:r w:rsidR="002D7E4B">
        <w:rPr>
          <w:rFonts w:ascii="Times New Roman" w:hAnsi="Times New Roman" w:cs="Times New Roman"/>
          <w:sz w:val="24"/>
          <w:szCs w:val="24"/>
        </w:rPr>
        <w:t xml:space="preserve">U.T. = unnamed tributary; </w:t>
      </w:r>
      <w:r w:rsidR="001255CA" w:rsidRPr="00174A4A">
        <w:rPr>
          <w:rFonts w:ascii="Times New Roman" w:hAnsi="Times New Roman" w:cs="Times New Roman"/>
          <w:sz w:val="24"/>
          <w:szCs w:val="24"/>
        </w:rPr>
        <w:t xml:space="preserve">see </w:t>
      </w:r>
      <w:r w:rsidRPr="00174A4A">
        <w:rPr>
          <w:rFonts w:ascii="Times New Roman" w:hAnsi="Times New Roman" w:cs="Times New Roman"/>
          <w:sz w:val="24"/>
          <w:szCs w:val="24"/>
        </w:rPr>
        <w:t>Table S3</w:t>
      </w:r>
      <w:r w:rsidR="001255CA" w:rsidRPr="00174A4A">
        <w:rPr>
          <w:rFonts w:ascii="Times New Roman" w:hAnsi="Times New Roman" w:cs="Times New Roman"/>
          <w:sz w:val="24"/>
          <w:szCs w:val="24"/>
        </w:rPr>
        <w:t xml:space="preserve"> for </w:t>
      </w:r>
      <w:r w:rsidR="0096533D" w:rsidRPr="00174A4A">
        <w:rPr>
          <w:rFonts w:ascii="Times New Roman" w:hAnsi="Times New Roman" w:cs="Times New Roman"/>
          <w:sz w:val="24"/>
          <w:szCs w:val="24"/>
        </w:rPr>
        <w:t xml:space="preserve">outgroup data. </w:t>
      </w:r>
    </w:p>
    <w:tbl>
      <w:tblPr>
        <w:tblW w:w="8719" w:type="dxa"/>
        <w:tblInd w:w="108" w:type="dxa"/>
        <w:tblLook w:val="04A0" w:firstRow="1" w:lastRow="0" w:firstColumn="1" w:lastColumn="0" w:noHBand="0" w:noVBand="1"/>
      </w:tblPr>
      <w:tblGrid>
        <w:gridCol w:w="1640"/>
        <w:gridCol w:w="1036"/>
        <w:gridCol w:w="2184"/>
        <w:gridCol w:w="1227"/>
        <w:gridCol w:w="1251"/>
        <w:gridCol w:w="1381"/>
      </w:tblGrid>
      <w:tr w:rsidR="00BC1AC8" w:rsidRPr="00BC1AC8" w:rsidTr="00BC1AC8">
        <w:trPr>
          <w:trHeight w:val="299"/>
        </w:trPr>
        <w:tc>
          <w:tcPr>
            <w:tcW w:w="1640" w:type="dxa"/>
            <w:tcBorders>
              <w:top w:val="single" w:sz="4" w:space="0" w:color="auto"/>
              <w:left w:val="nil"/>
              <w:bottom w:val="single" w:sz="4" w:space="0" w:color="auto"/>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Sample</w:t>
            </w:r>
          </w:p>
        </w:tc>
        <w:tc>
          <w:tcPr>
            <w:tcW w:w="1036" w:type="dxa"/>
            <w:tcBorders>
              <w:top w:val="single" w:sz="4" w:space="0" w:color="auto"/>
              <w:left w:val="nil"/>
              <w:bottom w:val="single" w:sz="4" w:space="0" w:color="auto"/>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Drainage</w:t>
            </w:r>
          </w:p>
        </w:tc>
        <w:tc>
          <w:tcPr>
            <w:tcW w:w="2184" w:type="dxa"/>
            <w:tcBorders>
              <w:top w:val="single" w:sz="4" w:space="0" w:color="auto"/>
              <w:left w:val="nil"/>
              <w:bottom w:val="single" w:sz="4" w:space="0" w:color="auto"/>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Stream</w:t>
            </w:r>
          </w:p>
        </w:tc>
        <w:tc>
          <w:tcPr>
            <w:tcW w:w="1227" w:type="dxa"/>
            <w:tcBorders>
              <w:top w:val="single" w:sz="4" w:space="0" w:color="auto"/>
              <w:left w:val="nil"/>
              <w:bottom w:val="single" w:sz="4" w:space="0" w:color="auto"/>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Latitude</w:t>
            </w:r>
          </w:p>
        </w:tc>
        <w:tc>
          <w:tcPr>
            <w:tcW w:w="1251" w:type="dxa"/>
            <w:tcBorders>
              <w:top w:val="single" w:sz="4" w:space="0" w:color="auto"/>
              <w:left w:val="nil"/>
              <w:bottom w:val="single" w:sz="4" w:space="0" w:color="auto"/>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Longitude</w:t>
            </w:r>
          </w:p>
        </w:tc>
        <w:tc>
          <w:tcPr>
            <w:tcW w:w="1381" w:type="dxa"/>
            <w:tcBorders>
              <w:top w:val="single" w:sz="4" w:space="0" w:color="auto"/>
              <w:left w:val="nil"/>
              <w:bottom w:val="single" w:sz="4" w:space="0" w:color="auto"/>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GenBank</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SP5_Yocona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Splinter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34.251</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-89.642</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MT296596</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SP4_Yocona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Splinter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34.251</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-89.642</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MT296597</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SP10_Yocona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Splinter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34.251</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-89.642</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MT296598</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YL1_Yocona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Yellow Leaf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34.348</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-89.455</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MT296599</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9_Yocona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Yellow Leaf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34.348</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-89.455</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MT296600</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2_Yocona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Pumpkin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34.327</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-89.398</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MT296601</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10_Yocona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Pumpkin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34.327</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-89.398</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MT296602</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14_Yocona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Pumpkin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34.327</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-89.398</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MT296603</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i/>
                <w:color w:val="000000"/>
                <w:sz w:val="18"/>
                <w:szCs w:val="18"/>
              </w:rPr>
              <w:t>E. raneyi</w:t>
            </w:r>
            <w:r w:rsidRPr="00BC1AC8">
              <w:rPr>
                <w:rFonts w:ascii="Calibri" w:eastAsia="Times New Roman" w:hAnsi="Calibri" w:cs="Calibri"/>
                <w:color w:val="000000"/>
                <w:sz w:val="18"/>
                <w:szCs w:val="18"/>
              </w:rPr>
              <w:t>_B</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Pumpkin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34.327</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-89.398</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HQ128214</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TC2_Yocona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Taylor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34.293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-89.589</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MT296604</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TC1_Yocona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Taylor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34.293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-89.589</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MT296605</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X3_Yocona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Taylor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34.293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-89.589</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MT296606</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X10_Yocona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Taylor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34.293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-89.589</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MT296607</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X12_Yocona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Taylor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34.293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-89.589</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MT296608</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M1_Yocona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Morris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34.283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-89.544</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MT296609</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M3_Yocona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Morris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34.283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-89.544</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MT296610</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M7_Yocona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Morris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34.283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-89.544</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MT296611</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M5_Yocona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Morris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34.283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-89.544</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MT296612</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LUT1_Otouc</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U.T. Otoucalofa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34.125</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-89611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MT296613</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U44_Otouc</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U.T. Otoucalofa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34.125</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-89611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MT296614</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U42_Otouc</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U.T. Otoucalofa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34.125</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-89611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MT296615</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U41_Otouc</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U.T. Otoucalofa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34.125</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-89611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MT296616</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GB1_Otouc</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Gordon Branch</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34.14</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-89.549</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MT296617</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GB2_Otouc</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Gordon Branch</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34.14</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-89.549</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MT296618</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lastRenderedPageBreak/>
              <w:t>GB4_Outoc</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Gordon Branch</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34.14</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-89.549</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MT296619</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M14_Otouc</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Mill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34.167</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-89.52</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MT296620</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M17_Otouc</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Mill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34.167</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-89.52</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MT296621</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M20_Otouc</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Mill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34.167</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-89.52</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MT296622</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M27_Otouc</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Mill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34.167</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-89.52</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MT296623</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M29_Otouc</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Mill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34.167</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-89.52</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MT296624</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M24_Otouc</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Mill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34.167</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-89.52</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MT296625</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LJ37_Otouc</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Johnston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34.124</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-89.641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MT296626</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LJ36_Otouc</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Johnston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34.124</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-89.641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MT296627</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LJ35_Otouc</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Johnston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34.124</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-89.641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MT296628</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LJ34_Otouc</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Johnston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34.124</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-89.641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MT296629</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LJ33_Otouc</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Johnston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34.124</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-89.641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MT296630</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LJ32_Otouc</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Y.R.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Johnston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34.124</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-89.641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MT296631</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i/>
                <w:color w:val="000000"/>
                <w:sz w:val="18"/>
                <w:szCs w:val="18"/>
              </w:rPr>
              <w:t>E. raneyi</w:t>
            </w:r>
            <w:r w:rsidRPr="00BC1AC8">
              <w:rPr>
                <w:rFonts w:ascii="Calibri" w:eastAsia="Times New Roman" w:hAnsi="Calibri" w:cs="Calibri"/>
                <w:color w:val="000000"/>
                <w:sz w:val="18"/>
                <w:szCs w:val="18"/>
              </w:rPr>
              <w:t>_A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Big Spring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34.664</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-89.413</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HQ 128213</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T69_Talla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Big Spring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34.664</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-89.413</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MT296632</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T68_Talla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Big Spring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34.664</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-89.413</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MT296633</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T63-1_Talla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Big Spring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34.664</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-89.413</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MT296634</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T61_Talla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Big Spring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34.664</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-89.413</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MT296635</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T60_Talla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Big Spring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34.664</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-89.413</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MT296636</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T57_Talla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Big Spring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34.664</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-89.413</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MT296637</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T53_Talla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Big Spring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34.664</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-89.413</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MT296638</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K5_Talla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Big Spring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34.664</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-89.413</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MT296639</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K7_Talla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Big Spring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34.664</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-89.413</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MT296640</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DC4_Talla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Deer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34.316</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-89.785</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MT296641</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DC5_Talla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Deer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34.316</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-89.785</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MT296642</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DC6_Talla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Deer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34.316</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-89.785</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MT296643</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DC2_Talla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Deer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34.316</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-89.785</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MT296644</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DC1_Talla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Deer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34.316</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-89.785</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MT296645</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DC3_Talla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Deer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34.316</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-89.785</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MT296646</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Hu13_Talla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Hurricane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34.425</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-89.496</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MT296647</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Hu17_Talla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Hurricane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34.425</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-89.496</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MT296648</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lastRenderedPageBreak/>
              <w:t>GM4_Talla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Graham Mill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34.503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-89.491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MT296649</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GM3_Talla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Graham Mill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34.503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-89.491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MT296650</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GM2_Talla</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Graham Mill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34.503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-89.491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MT296651</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LC80_Tippah</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Chewalla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34.725</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-89.305</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MT296652</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LC79_Tippah</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Chewalla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34.725</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-89.305</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MT296653</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UC2-5_Tippah</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Chewalla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34.725</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-89.305</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MT296654</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UC2-4_Tippah</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Chewalla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34.725</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-89.305</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MT296655</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T1_Tippah</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U.T. Tippah River</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34.709</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-89.256</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MT296656</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T2_Tippah</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U.T. Tippah River</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34.709</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-89.256</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MT296657</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CH9_Tippah</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Chilli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34.682</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-89.173</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MT296658</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CH6_Tippah</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Chilli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34.682</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-89.173</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MT296659</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CH5_Tippah</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Chilli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34.682</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-89.173</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MT296660</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CH4_Tippah</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Chilli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34.682</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-89.173</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MT296661</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CH1_Tippah</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Chilli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34.682</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-89.173</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MT296662</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YC9_Tippah</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Yellow Rabbit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34.819</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-89.106</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MT296663</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YC10_Tippah</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Yellow Rabbit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34.819</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-89.106</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MT296664</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YC13_Tippah</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Yellow Rabbit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34.819</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-89.106</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MT296665</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YY7_Tippah</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Yellow Rabbit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34.819</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-89.106</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MT296666</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YY25_Tippah</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Yellow Rabbit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34.819</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-89.106</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MT296667</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H62_Cypress</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Bay Springs Branch</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34.429</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-89.396</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MT296668</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H45_Cypress</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Bay Springs Branch</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34.429</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-89.396</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MT296669</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A25_Cypress</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Puskus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34.443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-89.341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MT296670</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A24_Cypress</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Puskus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34.443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-89.341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MT296671</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G42_Cypress</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Puskus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34.443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-89.341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MT296672</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G32_Cypress</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Puskus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34.443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-89.341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MT296673</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D39_Cypress</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Puskus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34.443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-89.341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MT296674</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D38_Cypress</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Puskus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34.443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-89.341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MT296675</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42_Cypress</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Puskus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34.443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-89.341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MT296676</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31_Cypress</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Puskus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34.443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-89.341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MT296677</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30_Cypress</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Puskus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34.443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-89.341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MT296678</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17_Cypress</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Puskus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34.443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-89.341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MT296679</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lastRenderedPageBreak/>
              <w:t>16_Cypress</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Puskus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34.443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-89.341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MT296680</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15_Cypress</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Puskus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34.443</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-89.341</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MT296681</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F40_Cypress</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Cypress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34.382</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-89.298</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MT296682</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C27_Cypress</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Cypress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34.382</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-89.298</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MT296683</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B33_Cypress</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Cypress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34.382</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-89.298</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MT296684</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28_Cypress</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Cypress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34.382</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-89.298</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MT296685</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27_Cypress</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Cypress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34.382</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-89.298</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MT296686</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26_Cypress</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Cypress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34.382</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-89.298</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MT296687</w:t>
            </w:r>
          </w:p>
        </w:tc>
      </w:tr>
      <w:tr w:rsidR="00BC1AC8" w:rsidRPr="00BC1AC8" w:rsidTr="00BC1AC8">
        <w:trPr>
          <w:trHeight w:val="299"/>
        </w:trPr>
        <w:tc>
          <w:tcPr>
            <w:tcW w:w="1640"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24_Cypress</w:t>
            </w:r>
          </w:p>
        </w:tc>
        <w:tc>
          <w:tcPr>
            <w:tcW w:w="1036"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L.T.R.</w:t>
            </w:r>
          </w:p>
        </w:tc>
        <w:tc>
          <w:tcPr>
            <w:tcW w:w="2184"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rPr>
                <w:rFonts w:ascii="Calibri" w:eastAsia="Times New Roman" w:hAnsi="Calibri" w:cs="Calibri"/>
                <w:color w:val="000000"/>
                <w:sz w:val="18"/>
                <w:szCs w:val="18"/>
              </w:rPr>
            </w:pPr>
            <w:r w:rsidRPr="00BC1AC8">
              <w:rPr>
                <w:rFonts w:ascii="Calibri" w:eastAsia="Times New Roman" w:hAnsi="Calibri" w:cs="Calibri"/>
                <w:color w:val="000000"/>
                <w:sz w:val="18"/>
                <w:szCs w:val="18"/>
              </w:rPr>
              <w:t>Cypress Creek</w:t>
            </w:r>
          </w:p>
        </w:tc>
        <w:tc>
          <w:tcPr>
            <w:tcW w:w="1227"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34.382</w:t>
            </w:r>
          </w:p>
        </w:tc>
        <w:tc>
          <w:tcPr>
            <w:tcW w:w="1251" w:type="dxa"/>
            <w:tcBorders>
              <w:top w:val="nil"/>
              <w:left w:val="nil"/>
              <w:bottom w:val="nil"/>
              <w:right w:val="nil"/>
            </w:tcBorders>
            <w:shd w:val="clear" w:color="auto" w:fill="auto"/>
            <w:noWrap/>
            <w:vAlign w:val="center"/>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-89.298</w:t>
            </w:r>
          </w:p>
        </w:tc>
        <w:tc>
          <w:tcPr>
            <w:tcW w:w="1381" w:type="dxa"/>
            <w:tcBorders>
              <w:top w:val="nil"/>
              <w:left w:val="nil"/>
              <w:bottom w:val="nil"/>
              <w:right w:val="nil"/>
            </w:tcBorders>
            <w:shd w:val="clear" w:color="auto" w:fill="auto"/>
            <w:noWrap/>
            <w:vAlign w:val="bottom"/>
            <w:hideMark/>
          </w:tcPr>
          <w:p w:rsidR="00BC1AC8" w:rsidRPr="00BC1AC8" w:rsidRDefault="00BC1AC8" w:rsidP="00BC1AC8">
            <w:pPr>
              <w:spacing w:line="240" w:lineRule="auto"/>
              <w:ind w:firstLine="0"/>
              <w:jc w:val="center"/>
              <w:rPr>
                <w:rFonts w:ascii="Calibri" w:eastAsia="Times New Roman" w:hAnsi="Calibri" w:cs="Calibri"/>
                <w:color w:val="000000"/>
                <w:sz w:val="18"/>
                <w:szCs w:val="18"/>
              </w:rPr>
            </w:pPr>
            <w:r w:rsidRPr="00BC1AC8">
              <w:rPr>
                <w:rFonts w:ascii="Calibri" w:eastAsia="Times New Roman" w:hAnsi="Calibri" w:cs="Calibri"/>
                <w:color w:val="000000"/>
                <w:sz w:val="18"/>
                <w:szCs w:val="18"/>
              </w:rPr>
              <w:t>MT296688</w:t>
            </w:r>
          </w:p>
        </w:tc>
      </w:tr>
    </w:tbl>
    <w:p w:rsidR="00DD3014" w:rsidRDefault="00DD3014" w:rsidP="00DD3014">
      <w:pPr>
        <w:ind w:firstLine="0"/>
      </w:pPr>
    </w:p>
    <w:p w:rsidR="00174A4A" w:rsidRDefault="00174A4A" w:rsidP="00D0035F">
      <w:pPr>
        <w:ind w:firstLine="0"/>
        <w:rPr>
          <w:rFonts w:ascii="Times New Roman" w:hAnsi="Times New Roman" w:cs="Times New Roman"/>
          <w:sz w:val="24"/>
          <w:szCs w:val="24"/>
        </w:rPr>
      </w:pPr>
    </w:p>
    <w:p w:rsidR="00174A4A" w:rsidRDefault="00174A4A" w:rsidP="00D0035F">
      <w:pPr>
        <w:ind w:firstLine="0"/>
        <w:rPr>
          <w:rFonts w:ascii="Times New Roman" w:hAnsi="Times New Roman" w:cs="Times New Roman"/>
          <w:sz w:val="24"/>
          <w:szCs w:val="24"/>
        </w:rPr>
      </w:pPr>
    </w:p>
    <w:p w:rsidR="00174A4A" w:rsidRDefault="00174A4A" w:rsidP="00D0035F">
      <w:pPr>
        <w:ind w:firstLine="0"/>
        <w:rPr>
          <w:rFonts w:ascii="Times New Roman" w:hAnsi="Times New Roman" w:cs="Times New Roman"/>
          <w:sz w:val="24"/>
          <w:szCs w:val="24"/>
        </w:rPr>
      </w:pPr>
    </w:p>
    <w:p w:rsidR="00174A4A" w:rsidRDefault="00174A4A" w:rsidP="00D0035F">
      <w:pPr>
        <w:ind w:firstLine="0"/>
        <w:rPr>
          <w:rFonts w:ascii="Times New Roman" w:hAnsi="Times New Roman" w:cs="Times New Roman"/>
          <w:sz w:val="24"/>
          <w:szCs w:val="24"/>
        </w:rPr>
      </w:pPr>
    </w:p>
    <w:p w:rsidR="00174A4A" w:rsidRDefault="00174A4A" w:rsidP="00D0035F">
      <w:pPr>
        <w:ind w:firstLine="0"/>
        <w:rPr>
          <w:rFonts w:ascii="Times New Roman" w:hAnsi="Times New Roman" w:cs="Times New Roman"/>
          <w:sz w:val="24"/>
          <w:szCs w:val="24"/>
        </w:rPr>
      </w:pPr>
    </w:p>
    <w:p w:rsidR="00174A4A" w:rsidRDefault="00174A4A" w:rsidP="00D0035F">
      <w:pPr>
        <w:ind w:firstLine="0"/>
        <w:rPr>
          <w:rFonts w:ascii="Times New Roman" w:hAnsi="Times New Roman" w:cs="Times New Roman"/>
          <w:sz w:val="24"/>
          <w:szCs w:val="24"/>
        </w:rPr>
      </w:pPr>
    </w:p>
    <w:p w:rsidR="00174A4A" w:rsidRDefault="00174A4A" w:rsidP="00D0035F">
      <w:pPr>
        <w:ind w:firstLine="0"/>
        <w:rPr>
          <w:rFonts w:ascii="Times New Roman" w:hAnsi="Times New Roman" w:cs="Times New Roman"/>
          <w:sz w:val="24"/>
          <w:szCs w:val="24"/>
        </w:rPr>
      </w:pPr>
    </w:p>
    <w:p w:rsidR="00174A4A" w:rsidRDefault="00174A4A" w:rsidP="00D0035F">
      <w:pPr>
        <w:ind w:firstLine="0"/>
        <w:rPr>
          <w:rFonts w:ascii="Times New Roman" w:hAnsi="Times New Roman" w:cs="Times New Roman"/>
          <w:sz w:val="24"/>
          <w:szCs w:val="24"/>
        </w:rPr>
      </w:pPr>
    </w:p>
    <w:p w:rsidR="00174A4A" w:rsidRDefault="00174A4A" w:rsidP="00D0035F">
      <w:pPr>
        <w:ind w:firstLine="0"/>
        <w:rPr>
          <w:rFonts w:ascii="Times New Roman" w:hAnsi="Times New Roman" w:cs="Times New Roman"/>
          <w:sz w:val="24"/>
          <w:szCs w:val="24"/>
        </w:rPr>
      </w:pPr>
    </w:p>
    <w:p w:rsidR="00174A4A" w:rsidRDefault="00174A4A" w:rsidP="00D0035F">
      <w:pPr>
        <w:ind w:firstLine="0"/>
        <w:rPr>
          <w:rFonts w:ascii="Times New Roman" w:hAnsi="Times New Roman" w:cs="Times New Roman"/>
          <w:sz w:val="24"/>
          <w:szCs w:val="24"/>
        </w:rPr>
      </w:pPr>
    </w:p>
    <w:p w:rsidR="00174A4A" w:rsidRDefault="00174A4A" w:rsidP="00D0035F">
      <w:pPr>
        <w:ind w:firstLine="0"/>
        <w:rPr>
          <w:rFonts w:ascii="Times New Roman" w:hAnsi="Times New Roman" w:cs="Times New Roman"/>
          <w:sz w:val="24"/>
          <w:szCs w:val="24"/>
        </w:rPr>
      </w:pPr>
    </w:p>
    <w:p w:rsidR="00594426" w:rsidRPr="00174A4A" w:rsidRDefault="00192A1F" w:rsidP="00D0035F">
      <w:pPr>
        <w:ind w:firstLine="0"/>
        <w:rPr>
          <w:rFonts w:ascii="Times New Roman" w:hAnsi="Times New Roman" w:cs="Times New Roman"/>
          <w:sz w:val="24"/>
          <w:szCs w:val="24"/>
        </w:rPr>
      </w:pPr>
      <w:r w:rsidRPr="00174A4A">
        <w:rPr>
          <w:rFonts w:ascii="Times New Roman" w:hAnsi="Times New Roman" w:cs="Times New Roman"/>
          <w:sz w:val="24"/>
          <w:szCs w:val="24"/>
        </w:rPr>
        <w:lastRenderedPageBreak/>
        <w:t>Table S2</w:t>
      </w:r>
      <w:r w:rsidR="00594426" w:rsidRPr="00174A4A">
        <w:rPr>
          <w:rFonts w:ascii="Times New Roman" w:hAnsi="Times New Roman" w:cs="Times New Roman"/>
          <w:sz w:val="24"/>
          <w:szCs w:val="24"/>
        </w:rPr>
        <w:t xml:space="preserve">. </w:t>
      </w:r>
      <w:r w:rsidRPr="00174A4A">
        <w:rPr>
          <w:rFonts w:ascii="Times New Roman" w:hAnsi="Times New Roman" w:cs="Times New Roman"/>
          <w:sz w:val="24"/>
          <w:szCs w:val="24"/>
        </w:rPr>
        <w:t>Genetic d</w:t>
      </w:r>
      <w:r w:rsidR="00594426" w:rsidRPr="00174A4A">
        <w:rPr>
          <w:rFonts w:ascii="Times New Roman" w:hAnsi="Times New Roman" w:cs="Times New Roman"/>
          <w:sz w:val="24"/>
          <w:szCs w:val="24"/>
        </w:rPr>
        <w:t>ata (</w:t>
      </w:r>
      <w:r w:rsidR="00594426" w:rsidRPr="00174A4A">
        <w:rPr>
          <w:rFonts w:ascii="Times New Roman" w:hAnsi="Times New Roman" w:cs="Times New Roman"/>
          <w:i/>
          <w:sz w:val="24"/>
          <w:szCs w:val="24"/>
        </w:rPr>
        <w:t>S7</w:t>
      </w:r>
      <w:r w:rsidR="002D7E4B">
        <w:rPr>
          <w:rFonts w:ascii="Times New Roman" w:hAnsi="Times New Roman" w:cs="Times New Roman"/>
          <w:sz w:val="24"/>
          <w:szCs w:val="24"/>
        </w:rPr>
        <w:t>) used in phylogenetic analyses. Shown are locations of samples and major river drainage</w:t>
      </w:r>
      <w:r w:rsidR="002D7E4B" w:rsidRPr="00174A4A">
        <w:rPr>
          <w:rFonts w:ascii="Times New Roman" w:hAnsi="Times New Roman" w:cs="Times New Roman"/>
          <w:sz w:val="24"/>
          <w:szCs w:val="24"/>
        </w:rPr>
        <w:t xml:space="preserve"> </w:t>
      </w:r>
      <w:r w:rsidR="002D7E4B">
        <w:rPr>
          <w:rFonts w:ascii="Times New Roman" w:hAnsi="Times New Roman" w:cs="Times New Roman"/>
          <w:sz w:val="24"/>
          <w:szCs w:val="24"/>
        </w:rPr>
        <w:t>with GenBank accession numbers.</w:t>
      </w:r>
      <w:r w:rsidR="002D7E4B" w:rsidRPr="00174A4A">
        <w:rPr>
          <w:rFonts w:ascii="Times New Roman" w:hAnsi="Times New Roman" w:cs="Times New Roman"/>
          <w:sz w:val="24"/>
          <w:szCs w:val="24"/>
        </w:rPr>
        <w:t xml:space="preserve"> Samples labeled “</w:t>
      </w:r>
      <w:r w:rsidR="002D7E4B" w:rsidRPr="00622F13">
        <w:rPr>
          <w:rFonts w:ascii="Times New Roman" w:hAnsi="Times New Roman" w:cs="Times New Roman"/>
          <w:i/>
          <w:sz w:val="24"/>
          <w:szCs w:val="24"/>
        </w:rPr>
        <w:t>E. raneyi</w:t>
      </w:r>
      <w:r w:rsidR="002D7E4B">
        <w:rPr>
          <w:rFonts w:ascii="Times New Roman" w:hAnsi="Times New Roman" w:cs="Times New Roman"/>
          <w:sz w:val="24"/>
          <w:szCs w:val="24"/>
        </w:rPr>
        <w:t xml:space="preserve"> A</w:t>
      </w:r>
      <w:r w:rsidR="002D7E4B" w:rsidRPr="00174A4A">
        <w:rPr>
          <w:rFonts w:ascii="Times New Roman" w:hAnsi="Times New Roman" w:cs="Times New Roman"/>
          <w:sz w:val="24"/>
          <w:szCs w:val="24"/>
        </w:rPr>
        <w:t xml:space="preserve">” </w:t>
      </w:r>
      <w:r w:rsidR="002D7E4B">
        <w:rPr>
          <w:rFonts w:ascii="Times New Roman" w:hAnsi="Times New Roman" w:cs="Times New Roman"/>
          <w:sz w:val="24"/>
          <w:szCs w:val="24"/>
        </w:rPr>
        <w:t>and “</w:t>
      </w:r>
      <w:r w:rsidR="002D7E4B" w:rsidRPr="00622F13">
        <w:rPr>
          <w:rFonts w:ascii="Times New Roman" w:hAnsi="Times New Roman" w:cs="Times New Roman"/>
          <w:i/>
          <w:sz w:val="24"/>
          <w:szCs w:val="24"/>
        </w:rPr>
        <w:t>E. raneyi</w:t>
      </w:r>
      <w:r w:rsidR="002D7E4B">
        <w:rPr>
          <w:rFonts w:ascii="Times New Roman" w:hAnsi="Times New Roman" w:cs="Times New Roman"/>
          <w:sz w:val="24"/>
          <w:szCs w:val="24"/>
        </w:rPr>
        <w:t xml:space="preserve"> B” </w:t>
      </w:r>
      <w:r w:rsidR="002D7E4B" w:rsidRPr="00174A4A">
        <w:rPr>
          <w:rFonts w:ascii="Times New Roman" w:hAnsi="Times New Roman" w:cs="Times New Roman"/>
          <w:sz w:val="24"/>
          <w:szCs w:val="24"/>
        </w:rPr>
        <w:t xml:space="preserve">are from Near et al. (2011); </w:t>
      </w:r>
      <w:r w:rsidR="002D7E4B">
        <w:rPr>
          <w:rFonts w:ascii="Times New Roman" w:hAnsi="Times New Roman" w:cs="Times New Roman"/>
          <w:sz w:val="24"/>
          <w:szCs w:val="24"/>
        </w:rPr>
        <w:t xml:space="preserve">Y.R. = Yocona River drainage, L.T.R. = Little Tallahatchie River drainage; U.T. = unnamed tributary; </w:t>
      </w:r>
      <w:r w:rsidR="002D7E4B" w:rsidRPr="00174A4A">
        <w:rPr>
          <w:rFonts w:ascii="Times New Roman" w:hAnsi="Times New Roman" w:cs="Times New Roman"/>
          <w:sz w:val="24"/>
          <w:szCs w:val="24"/>
        </w:rPr>
        <w:t>see Table S3 for outgroup data.</w:t>
      </w:r>
    </w:p>
    <w:tbl>
      <w:tblPr>
        <w:tblW w:w="8300" w:type="dxa"/>
        <w:tblInd w:w="108" w:type="dxa"/>
        <w:tblLook w:val="04A0" w:firstRow="1" w:lastRow="0" w:firstColumn="1" w:lastColumn="0" w:noHBand="0" w:noVBand="1"/>
      </w:tblPr>
      <w:tblGrid>
        <w:gridCol w:w="1420"/>
        <w:gridCol w:w="1140"/>
        <w:gridCol w:w="2120"/>
        <w:gridCol w:w="1120"/>
        <w:gridCol w:w="1200"/>
        <w:gridCol w:w="1300"/>
      </w:tblGrid>
      <w:tr w:rsidR="002D7E4B" w:rsidRPr="002D7E4B" w:rsidTr="002D7E4B">
        <w:trPr>
          <w:trHeight w:val="300"/>
        </w:trPr>
        <w:tc>
          <w:tcPr>
            <w:tcW w:w="1420" w:type="dxa"/>
            <w:tcBorders>
              <w:top w:val="single" w:sz="4" w:space="0" w:color="auto"/>
              <w:left w:val="nil"/>
              <w:bottom w:val="single" w:sz="4" w:space="0" w:color="auto"/>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Sample</w:t>
            </w:r>
          </w:p>
        </w:tc>
        <w:tc>
          <w:tcPr>
            <w:tcW w:w="1140" w:type="dxa"/>
            <w:tcBorders>
              <w:top w:val="single" w:sz="4" w:space="0" w:color="auto"/>
              <w:left w:val="nil"/>
              <w:bottom w:val="single" w:sz="4" w:space="0" w:color="auto"/>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Drainage</w:t>
            </w:r>
          </w:p>
        </w:tc>
        <w:tc>
          <w:tcPr>
            <w:tcW w:w="2120" w:type="dxa"/>
            <w:tcBorders>
              <w:top w:val="single" w:sz="4" w:space="0" w:color="auto"/>
              <w:left w:val="nil"/>
              <w:bottom w:val="single" w:sz="4" w:space="0" w:color="auto"/>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Stream</w:t>
            </w:r>
          </w:p>
        </w:tc>
        <w:tc>
          <w:tcPr>
            <w:tcW w:w="1120" w:type="dxa"/>
            <w:tcBorders>
              <w:top w:val="single" w:sz="4" w:space="0" w:color="auto"/>
              <w:left w:val="nil"/>
              <w:bottom w:val="single" w:sz="4" w:space="0" w:color="auto"/>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Latitude</w:t>
            </w:r>
          </w:p>
        </w:tc>
        <w:tc>
          <w:tcPr>
            <w:tcW w:w="1200" w:type="dxa"/>
            <w:tcBorders>
              <w:top w:val="single" w:sz="4" w:space="0" w:color="auto"/>
              <w:left w:val="nil"/>
              <w:bottom w:val="single" w:sz="4" w:space="0" w:color="auto"/>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Longitude</w:t>
            </w:r>
          </w:p>
        </w:tc>
        <w:tc>
          <w:tcPr>
            <w:tcW w:w="1300" w:type="dxa"/>
            <w:tcBorders>
              <w:top w:val="single" w:sz="4" w:space="0" w:color="auto"/>
              <w:left w:val="nil"/>
              <w:bottom w:val="single" w:sz="4" w:space="0" w:color="auto"/>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GenBank</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LJ32_Otouc</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Johnston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34.124</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-89.641</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MT296689</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LJ33_Otouc</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Johnston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34.124</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-89.641</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MT296690</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LJ34_Otouc</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Johnston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34.124</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-89.641</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MT296691</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LJ35_Otouc</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Johnston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34.124</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-89.641</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MT296692</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LJ36_Otouc</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Johnston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34.124</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-89.641</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MT296693</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LJ37_Otouc</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Johnston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34.124</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-89.641</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MT296694</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M18_Otouc</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Mill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34.167</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-89.52</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MT296695</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M19_Otouc</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Mill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34.167</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-89.52</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MT296696</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M20_Otouc</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Mill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34.167</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-89.52</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MT296697</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M21_Otouc</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Mill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34.167</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-89.52</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MT296698</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M24_Otouc</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Mill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34.167</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-89.52</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MT296699</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M29_Otouc</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Mill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34.167</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-89.52</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MT296700</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U41_Otouc</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U.T. Otoucalofa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34.125</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-89611</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MT296701</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U42_Otouc</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U.T. Otoucalofa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34.125</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-89611</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MT296702</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U44_Otouc</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U.T. Otoucalofa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34.125</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-89611</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MT296703</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GB1_Otouc</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Gordon Branch</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34.14</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-89.549</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MT296704</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GB2_Otouc</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Gordon Branch</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34.14</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-89.549</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MT296705</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M3_Yocona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Morris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34.283</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-89.544</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MT296706</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M4_Yocona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Morris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34.283</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-89.544</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MT296707</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M5_Yocona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Morris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34.283</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-89.544</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MT296708</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M6_Yocona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Morris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34.283</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-89.544</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MT296709</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YL1_Yocona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Yellow Leaf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34.348</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-89.455</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MT296710</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SL2_Yocona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Splinter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34.251</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-89.642</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MT296711</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SL4_Yocona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Splinter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34.251</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-89.642</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MT296712</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lastRenderedPageBreak/>
              <w:t>SL5_Yocona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Splinter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34.251</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-89.642</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MT296713</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Sp10_Yocona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Splinter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34.251</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-89.642</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MT296714</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TC1_Yocona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Taylor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34.293</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-89.589</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MT296715</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TC2_Yocona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Taylor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34.293</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-89.589</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MT296716</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X12_Yocona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Taylor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34.293</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-89.589</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MT296717</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X3_Yocona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Taylor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34.293</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-89.589</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MT296718</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X10_Yocona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Taylor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34.293</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-89.589</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MT296719</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i/>
                <w:color w:val="000000"/>
                <w:sz w:val="18"/>
                <w:szCs w:val="18"/>
              </w:rPr>
              <w:t>E. raneyi</w:t>
            </w:r>
            <w:r w:rsidRPr="002D7E4B">
              <w:rPr>
                <w:rFonts w:ascii="Calibri" w:eastAsia="Times New Roman" w:hAnsi="Calibri" w:cs="Calibri"/>
                <w:color w:val="000000"/>
                <w:sz w:val="18"/>
                <w:szCs w:val="18"/>
              </w:rPr>
              <w:t xml:space="preserve"> B</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Y.R.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Pumpkin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34.327</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-89.398</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HQ128451</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16_Cypress</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Puskus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34.443</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-89.341</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MT296720</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17_Cypress</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Puskus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34.443</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-89.341</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MT296721</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31_Cypress</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Puskus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34.443</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-89.341</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MT296722</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42_Cypress</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Puskus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34.443</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-89.341</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MT296723</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22_Cypress</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Puskus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34.443</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-89.341</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MT296724</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15_Cypress</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Puskus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34.443</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-89.341</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MT296725</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C27_Cypress</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Cypress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34.382</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-89.298</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MT296726</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H62_Cypress</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Bay Springs Branch</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34.429</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-89.396</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MT296727</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26_Cypress</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Cypress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34.382</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-89.298</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MT296728</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24_Cypress</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Cypress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34.382</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-89.298</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MT296729</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27_Cypress</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Cypress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34.382</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-89.298</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MT296730</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F49_Cypress</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Cypress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34.382</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-89.298</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MT296731</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B33_Cypress</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Cypress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34.382</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-89.298</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MT296732</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i/>
                <w:color w:val="000000"/>
                <w:sz w:val="18"/>
                <w:szCs w:val="18"/>
              </w:rPr>
              <w:t>E. raneyi</w:t>
            </w:r>
            <w:r w:rsidRPr="002D7E4B">
              <w:rPr>
                <w:rFonts w:ascii="Calibri" w:eastAsia="Times New Roman" w:hAnsi="Calibri" w:cs="Calibri"/>
                <w:color w:val="000000"/>
                <w:sz w:val="18"/>
                <w:szCs w:val="18"/>
              </w:rPr>
              <w:t xml:space="preserve"> 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Big Spring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34.664</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-89.413</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HQ128450</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T52_Talla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Big Spring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34.664</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-89.413</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MT296733</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T53_Talla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Big Spring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34.664</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-89.413</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MT296734</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T54_Talla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Big Spring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34.664</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-89.413</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MT296735</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T55_Talla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Big Spring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34.664</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-89.413</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MT296736</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T57_Talla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Big Spring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34.664</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-89.413</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MT296737</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T58_Talla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Big Spring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34.664</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-89.413</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MT296738</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T59_Talla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Big Spring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34.664</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-89.413</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MT296739</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T61_Talla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Big Spring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34.664</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-89.413</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MT296740</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T68_Talla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Big Spring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34.664</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-89.413</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MT296741</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lastRenderedPageBreak/>
              <w:t>T69_Talla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Big Spring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34.664</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-89.413</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MT296742</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K5_Talla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Big Spring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34.664</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-89.413</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MT296743</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K2_Talla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Big Spring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34.664</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-89.413</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MT296744</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DC3_Talla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Deer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34.316</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-89.785</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MT296745</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DC1_Talla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Deer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34.316</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-89.785</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MT296746</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DC2_Talla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Deer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34.316</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-89.785</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MT296747</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DC6_Talla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Deer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34.316</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-89.785</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MT296748</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DC5_Talla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Deer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34.316</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-89.785</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MT296749</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DC4_Talla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Deer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34.316</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-89.785</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MT296750</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GM2_Talla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Graham Mill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34.503</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-89.491</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MT296751</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GM3_Talla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Graham Mill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34.503</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-89.491</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MT296752</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GM4_Talla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Graham Mill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34.503</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-89.491</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MT296753</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Hu13_Talla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Hurricane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34.425</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-89.496</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MT296754</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Hu15_Talla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Hurricane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34.425</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-89.496</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MT296755</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HU17_Talla</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Hurricane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34.425</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-89.496</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MT296756</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LC80_Tippah</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Chewalla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34.725</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-89.305</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MT296757</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UC2-4_Tippah</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Chewalla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34.725</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-89.305</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MT296758</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UC2-5_Tippah</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Chewalla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34.725</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-89.305</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MT296759</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CH2_Tippah</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Chilli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34.682</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-89.173</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MT296760</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CH6_Tippah</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Chilli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34.682</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-89.173</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MT296761</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CH9_Tippah</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Chilli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34.682</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-89.173</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MT296762</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CH1_Tippah</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Chilli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34.682</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-89.173</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MT296763</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T6_Tippah</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U.T. Tippah River</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34.709</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-89.256</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MT296764</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T9a_Tippah</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U.T. Tippah River</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34.709</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-89.256</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MT296765</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YY7_Tippah</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Yellow Rabbit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34.819</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-89.106</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MT296766</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YY25_Tippah</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Yellow Rabbit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34.819</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-89.106</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MT296767</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YY24_Tippah</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Yellow Rabbit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34.819</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-89.106</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MT296768</w:t>
            </w:r>
          </w:p>
        </w:tc>
      </w:tr>
      <w:tr w:rsidR="002D7E4B" w:rsidRPr="002D7E4B" w:rsidTr="002D7E4B">
        <w:trPr>
          <w:trHeight w:val="300"/>
        </w:trPr>
        <w:tc>
          <w:tcPr>
            <w:tcW w:w="14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YY20_Tippah</w:t>
            </w:r>
          </w:p>
        </w:tc>
        <w:tc>
          <w:tcPr>
            <w:tcW w:w="114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L.T.R.</w:t>
            </w:r>
          </w:p>
        </w:tc>
        <w:tc>
          <w:tcPr>
            <w:tcW w:w="212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rPr>
                <w:rFonts w:ascii="Calibri" w:eastAsia="Times New Roman" w:hAnsi="Calibri" w:cs="Calibri"/>
                <w:color w:val="000000"/>
                <w:sz w:val="18"/>
                <w:szCs w:val="18"/>
              </w:rPr>
            </w:pPr>
            <w:r w:rsidRPr="002D7E4B">
              <w:rPr>
                <w:rFonts w:ascii="Calibri" w:eastAsia="Times New Roman" w:hAnsi="Calibri" w:cs="Calibri"/>
                <w:color w:val="000000"/>
                <w:sz w:val="18"/>
                <w:szCs w:val="18"/>
              </w:rPr>
              <w:t>Yellow Rabbit Creek</w:t>
            </w:r>
          </w:p>
        </w:tc>
        <w:tc>
          <w:tcPr>
            <w:tcW w:w="112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34.819</w:t>
            </w:r>
          </w:p>
        </w:tc>
        <w:tc>
          <w:tcPr>
            <w:tcW w:w="1200" w:type="dxa"/>
            <w:tcBorders>
              <w:top w:val="nil"/>
              <w:left w:val="nil"/>
              <w:bottom w:val="nil"/>
              <w:right w:val="nil"/>
            </w:tcBorders>
            <w:shd w:val="clear" w:color="auto" w:fill="auto"/>
            <w:noWrap/>
            <w:vAlign w:val="center"/>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-89.106</w:t>
            </w:r>
          </w:p>
        </w:tc>
        <w:tc>
          <w:tcPr>
            <w:tcW w:w="1300" w:type="dxa"/>
            <w:tcBorders>
              <w:top w:val="nil"/>
              <w:left w:val="nil"/>
              <w:bottom w:val="nil"/>
              <w:right w:val="nil"/>
            </w:tcBorders>
            <w:shd w:val="clear" w:color="auto" w:fill="auto"/>
            <w:noWrap/>
            <w:vAlign w:val="bottom"/>
            <w:hideMark/>
          </w:tcPr>
          <w:p w:rsidR="002D7E4B" w:rsidRPr="002D7E4B" w:rsidRDefault="002D7E4B" w:rsidP="002D7E4B">
            <w:pPr>
              <w:spacing w:line="240" w:lineRule="auto"/>
              <w:ind w:firstLine="0"/>
              <w:jc w:val="center"/>
              <w:rPr>
                <w:rFonts w:ascii="Calibri" w:eastAsia="Times New Roman" w:hAnsi="Calibri" w:cs="Calibri"/>
                <w:color w:val="000000"/>
                <w:sz w:val="18"/>
                <w:szCs w:val="18"/>
              </w:rPr>
            </w:pPr>
            <w:r w:rsidRPr="002D7E4B">
              <w:rPr>
                <w:rFonts w:ascii="Calibri" w:eastAsia="Times New Roman" w:hAnsi="Calibri" w:cs="Calibri"/>
                <w:color w:val="000000"/>
                <w:sz w:val="18"/>
                <w:szCs w:val="18"/>
              </w:rPr>
              <w:t>MT296769</w:t>
            </w:r>
          </w:p>
        </w:tc>
      </w:tr>
    </w:tbl>
    <w:p w:rsidR="00594426" w:rsidRDefault="00594426" w:rsidP="00D0035F">
      <w:pPr>
        <w:ind w:firstLine="0"/>
      </w:pPr>
    </w:p>
    <w:p w:rsidR="00594426" w:rsidRDefault="00594426" w:rsidP="00D0035F">
      <w:pPr>
        <w:ind w:firstLine="0"/>
      </w:pPr>
    </w:p>
    <w:p w:rsidR="00594426" w:rsidRPr="00594426" w:rsidRDefault="00594426" w:rsidP="00D0035F">
      <w:pPr>
        <w:ind w:firstLine="0"/>
        <w:sectPr w:rsidR="00594426" w:rsidRPr="00594426" w:rsidSect="00DD3014">
          <w:pgSz w:w="15840" w:h="12240" w:orient="landscape"/>
          <w:pgMar w:top="1440" w:right="1440" w:bottom="1440" w:left="1440" w:header="720" w:footer="720" w:gutter="0"/>
          <w:cols w:space="720"/>
          <w:docGrid w:linePitch="360"/>
        </w:sectPr>
      </w:pPr>
    </w:p>
    <w:p w:rsidR="00F10C3A" w:rsidRPr="00174A4A" w:rsidRDefault="00192A1F" w:rsidP="00F10C3A">
      <w:pPr>
        <w:ind w:firstLine="0"/>
        <w:rPr>
          <w:rFonts w:ascii="Times New Roman" w:hAnsi="Times New Roman" w:cs="Times New Roman"/>
          <w:sz w:val="24"/>
          <w:szCs w:val="24"/>
        </w:rPr>
      </w:pPr>
      <w:r w:rsidRPr="00174A4A">
        <w:rPr>
          <w:rFonts w:ascii="Times New Roman" w:hAnsi="Times New Roman" w:cs="Times New Roman"/>
          <w:sz w:val="24"/>
          <w:szCs w:val="24"/>
        </w:rPr>
        <w:lastRenderedPageBreak/>
        <w:t>Table S3</w:t>
      </w:r>
      <w:r w:rsidR="00F10C3A" w:rsidRPr="00174A4A">
        <w:rPr>
          <w:rFonts w:ascii="Times New Roman" w:hAnsi="Times New Roman" w:cs="Times New Roman"/>
          <w:sz w:val="24"/>
          <w:szCs w:val="24"/>
        </w:rPr>
        <w:t xml:space="preserve">. GenBank </w:t>
      </w:r>
      <w:r w:rsidR="001C4208" w:rsidRPr="00174A4A">
        <w:rPr>
          <w:rFonts w:ascii="Times New Roman" w:hAnsi="Times New Roman" w:cs="Times New Roman"/>
          <w:sz w:val="24"/>
          <w:szCs w:val="24"/>
        </w:rPr>
        <w:t xml:space="preserve">accession numbers </w:t>
      </w:r>
      <w:r w:rsidR="001C4208">
        <w:rPr>
          <w:rFonts w:ascii="Times New Roman" w:hAnsi="Times New Roman" w:cs="Times New Roman"/>
          <w:sz w:val="24"/>
          <w:szCs w:val="24"/>
        </w:rPr>
        <w:t>for outgroup sequences</w:t>
      </w:r>
      <w:r w:rsidR="00F10C3A" w:rsidRPr="00174A4A">
        <w:rPr>
          <w:rFonts w:ascii="Times New Roman" w:hAnsi="Times New Roman" w:cs="Times New Roman"/>
          <w:sz w:val="24"/>
          <w:szCs w:val="24"/>
        </w:rPr>
        <w:t xml:space="preserve"> used in phylogenetic analyses.</w:t>
      </w:r>
    </w:p>
    <w:tbl>
      <w:tblPr>
        <w:tblW w:w="4571" w:type="dxa"/>
        <w:tblLook w:val="04A0" w:firstRow="1" w:lastRow="0" w:firstColumn="1" w:lastColumn="0" w:noHBand="0" w:noVBand="1"/>
      </w:tblPr>
      <w:tblGrid>
        <w:gridCol w:w="2622"/>
        <w:gridCol w:w="1949"/>
      </w:tblGrid>
      <w:tr w:rsidR="00F10C3A" w:rsidRPr="004D7ECE" w:rsidTr="004D7ECE">
        <w:trPr>
          <w:trHeight w:val="315"/>
        </w:trPr>
        <w:tc>
          <w:tcPr>
            <w:tcW w:w="2622" w:type="dxa"/>
            <w:tcBorders>
              <w:top w:val="single" w:sz="4" w:space="0" w:color="auto"/>
              <w:left w:val="nil"/>
              <w:bottom w:val="single" w:sz="4" w:space="0" w:color="auto"/>
              <w:right w:val="nil"/>
            </w:tcBorders>
            <w:shd w:val="clear" w:color="auto" w:fill="auto"/>
            <w:noWrap/>
            <w:vAlign w:val="bottom"/>
            <w:hideMark/>
          </w:tcPr>
          <w:p w:rsidR="00F10C3A" w:rsidRPr="004D7ECE" w:rsidRDefault="00F10C3A" w:rsidP="00192A1F">
            <w:pPr>
              <w:spacing w:line="240" w:lineRule="auto"/>
              <w:ind w:firstLine="0"/>
              <w:rPr>
                <w:rFonts w:ascii="Calibri" w:eastAsia="Times New Roman" w:hAnsi="Calibri" w:cs="Calibri"/>
                <w:color w:val="000000"/>
                <w:sz w:val="20"/>
                <w:szCs w:val="20"/>
              </w:rPr>
            </w:pPr>
            <w:r w:rsidRPr="004D7ECE">
              <w:rPr>
                <w:rFonts w:ascii="Calibri" w:eastAsia="Times New Roman" w:hAnsi="Calibri" w:cs="Calibri"/>
                <w:color w:val="000000"/>
                <w:sz w:val="20"/>
                <w:szCs w:val="20"/>
              </w:rPr>
              <w:t>Sample</w:t>
            </w:r>
          </w:p>
        </w:tc>
        <w:tc>
          <w:tcPr>
            <w:tcW w:w="1949" w:type="dxa"/>
            <w:tcBorders>
              <w:top w:val="single" w:sz="4" w:space="0" w:color="auto"/>
              <w:left w:val="nil"/>
              <w:bottom w:val="single" w:sz="4" w:space="0" w:color="auto"/>
              <w:right w:val="nil"/>
            </w:tcBorders>
            <w:shd w:val="clear" w:color="auto" w:fill="auto"/>
            <w:noWrap/>
            <w:vAlign w:val="bottom"/>
            <w:hideMark/>
          </w:tcPr>
          <w:p w:rsidR="00F10C3A" w:rsidRPr="004D7ECE" w:rsidRDefault="00F10C3A" w:rsidP="00192A1F">
            <w:pPr>
              <w:spacing w:line="240" w:lineRule="auto"/>
              <w:ind w:firstLine="0"/>
              <w:rPr>
                <w:rFonts w:ascii="Calibri" w:eastAsia="Times New Roman" w:hAnsi="Calibri" w:cs="Calibri"/>
                <w:color w:val="000000"/>
                <w:sz w:val="20"/>
                <w:szCs w:val="20"/>
              </w:rPr>
            </w:pPr>
            <w:r w:rsidRPr="004D7ECE">
              <w:rPr>
                <w:rFonts w:ascii="Calibri" w:eastAsia="Times New Roman" w:hAnsi="Calibri" w:cs="Calibri"/>
                <w:color w:val="000000"/>
                <w:sz w:val="20"/>
                <w:szCs w:val="20"/>
              </w:rPr>
              <w:t>GenBank</w:t>
            </w:r>
          </w:p>
        </w:tc>
      </w:tr>
      <w:tr w:rsidR="00F10C3A" w:rsidRPr="004D7ECE" w:rsidTr="004D7ECE">
        <w:trPr>
          <w:trHeight w:val="315"/>
        </w:trPr>
        <w:tc>
          <w:tcPr>
            <w:tcW w:w="2622" w:type="dxa"/>
            <w:tcBorders>
              <w:top w:val="nil"/>
              <w:left w:val="nil"/>
              <w:bottom w:val="nil"/>
              <w:right w:val="nil"/>
            </w:tcBorders>
            <w:shd w:val="clear" w:color="auto" w:fill="auto"/>
            <w:noWrap/>
            <w:vAlign w:val="bottom"/>
            <w:hideMark/>
          </w:tcPr>
          <w:p w:rsidR="00F10C3A" w:rsidRPr="004D7ECE" w:rsidRDefault="003828DA" w:rsidP="00192A1F">
            <w:pPr>
              <w:spacing w:line="240" w:lineRule="auto"/>
              <w:ind w:firstLine="0"/>
              <w:rPr>
                <w:rFonts w:ascii="Calibri" w:eastAsia="Times New Roman" w:hAnsi="Calibri" w:cs="Calibri"/>
                <w:color w:val="000000"/>
                <w:sz w:val="20"/>
                <w:szCs w:val="20"/>
              </w:rPr>
            </w:pPr>
            <w:r w:rsidRPr="000868C7">
              <w:rPr>
                <w:rFonts w:ascii="Calibri" w:eastAsia="Times New Roman" w:hAnsi="Calibri" w:cs="Calibri"/>
                <w:i/>
                <w:color w:val="000000"/>
                <w:sz w:val="20"/>
                <w:szCs w:val="20"/>
              </w:rPr>
              <w:t>Etheostoma</w:t>
            </w:r>
            <w:r w:rsidR="00F10C3A" w:rsidRPr="000868C7">
              <w:rPr>
                <w:rFonts w:ascii="Calibri" w:eastAsia="Times New Roman" w:hAnsi="Calibri" w:cs="Calibri"/>
                <w:i/>
                <w:color w:val="000000"/>
                <w:sz w:val="20"/>
                <w:szCs w:val="20"/>
              </w:rPr>
              <w:t xml:space="preserve"> zonistium</w:t>
            </w:r>
            <w:r w:rsidR="000868C7">
              <w:rPr>
                <w:rFonts w:ascii="Calibri" w:eastAsia="Times New Roman" w:hAnsi="Calibri" w:cs="Calibri"/>
                <w:color w:val="000000"/>
                <w:sz w:val="20"/>
                <w:szCs w:val="20"/>
              </w:rPr>
              <w:t xml:space="preserve"> </w:t>
            </w:r>
            <w:r w:rsidR="00F10C3A" w:rsidRPr="004D7ECE">
              <w:rPr>
                <w:rFonts w:ascii="Calibri" w:eastAsia="Times New Roman" w:hAnsi="Calibri" w:cs="Calibri"/>
                <w:color w:val="000000"/>
                <w:sz w:val="20"/>
                <w:szCs w:val="20"/>
              </w:rPr>
              <w:t>A</w:t>
            </w:r>
          </w:p>
        </w:tc>
        <w:tc>
          <w:tcPr>
            <w:tcW w:w="1949" w:type="dxa"/>
            <w:tcBorders>
              <w:top w:val="nil"/>
              <w:left w:val="nil"/>
              <w:bottom w:val="nil"/>
              <w:right w:val="nil"/>
            </w:tcBorders>
            <w:shd w:val="clear" w:color="auto" w:fill="auto"/>
            <w:noWrap/>
            <w:vAlign w:val="bottom"/>
            <w:hideMark/>
          </w:tcPr>
          <w:p w:rsidR="00F10C3A" w:rsidRPr="004D7ECE" w:rsidRDefault="00F10C3A" w:rsidP="004D7ECE">
            <w:pPr>
              <w:spacing w:line="240" w:lineRule="auto"/>
              <w:ind w:firstLine="0"/>
              <w:rPr>
                <w:rFonts w:ascii="Calibri" w:eastAsia="Times New Roman" w:hAnsi="Calibri" w:cs="Calibri"/>
                <w:color w:val="000000"/>
                <w:sz w:val="20"/>
                <w:szCs w:val="20"/>
              </w:rPr>
            </w:pPr>
            <w:r w:rsidRPr="004D7ECE">
              <w:rPr>
                <w:rFonts w:ascii="Calibri" w:eastAsia="Times New Roman" w:hAnsi="Calibri" w:cs="Calibri"/>
                <w:color w:val="000000"/>
                <w:sz w:val="20"/>
                <w:szCs w:val="20"/>
              </w:rPr>
              <w:t>HQ128255</w:t>
            </w:r>
          </w:p>
        </w:tc>
      </w:tr>
      <w:tr w:rsidR="00F10C3A" w:rsidRPr="004D7ECE" w:rsidTr="004D7ECE">
        <w:trPr>
          <w:trHeight w:val="315"/>
        </w:trPr>
        <w:tc>
          <w:tcPr>
            <w:tcW w:w="2622" w:type="dxa"/>
            <w:tcBorders>
              <w:top w:val="nil"/>
              <w:left w:val="nil"/>
              <w:bottom w:val="nil"/>
              <w:right w:val="nil"/>
            </w:tcBorders>
            <w:shd w:val="clear" w:color="auto" w:fill="auto"/>
            <w:noWrap/>
            <w:vAlign w:val="bottom"/>
            <w:hideMark/>
          </w:tcPr>
          <w:p w:rsidR="00F10C3A" w:rsidRPr="004D7ECE" w:rsidRDefault="000868C7" w:rsidP="00192A1F">
            <w:pPr>
              <w:spacing w:line="240" w:lineRule="auto"/>
              <w:ind w:firstLine="0"/>
              <w:rPr>
                <w:rFonts w:ascii="Calibri" w:eastAsia="Times New Roman" w:hAnsi="Calibri" w:cs="Calibri"/>
                <w:color w:val="000000"/>
                <w:sz w:val="20"/>
                <w:szCs w:val="20"/>
              </w:rPr>
            </w:pPr>
            <w:r w:rsidRPr="000868C7">
              <w:rPr>
                <w:rFonts w:ascii="Calibri" w:eastAsia="Times New Roman" w:hAnsi="Calibri" w:cs="Calibri"/>
                <w:i/>
                <w:color w:val="000000"/>
                <w:sz w:val="20"/>
                <w:szCs w:val="20"/>
              </w:rPr>
              <w:t>E. zonistium</w:t>
            </w:r>
            <w:r>
              <w:rPr>
                <w:rFonts w:ascii="Calibri" w:eastAsia="Times New Roman" w:hAnsi="Calibri" w:cs="Calibri"/>
                <w:color w:val="000000"/>
                <w:sz w:val="20"/>
                <w:szCs w:val="20"/>
              </w:rPr>
              <w:t xml:space="preserve"> </w:t>
            </w:r>
            <w:r w:rsidR="00F10C3A" w:rsidRPr="004D7ECE">
              <w:rPr>
                <w:rFonts w:ascii="Calibri" w:eastAsia="Times New Roman" w:hAnsi="Calibri" w:cs="Calibri"/>
                <w:color w:val="000000"/>
                <w:sz w:val="20"/>
                <w:szCs w:val="20"/>
              </w:rPr>
              <w:t>B</w:t>
            </w:r>
          </w:p>
        </w:tc>
        <w:tc>
          <w:tcPr>
            <w:tcW w:w="1949" w:type="dxa"/>
            <w:tcBorders>
              <w:top w:val="nil"/>
              <w:left w:val="nil"/>
              <w:bottom w:val="nil"/>
              <w:right w:val="nil"/>
            </w:tcBorders>
            <w:shd w:val="clear" w:color="auto" w:fill="auto"/>
            <w:noWrap/>
            <w:vAlign w:val="bottom"/>
            <w:hideMark/>
          </w:tcPr>
          <w:p w:rsidR="00F10C3A" w:rsidRPr="004D7ECE" w:rsidRDefault="00F10C3A" w:rsidP="004D7ECE">
            <w:pPr>
              <w:spacing w:line="240" w:lineRule="auto"/>
              <w:ind w:firstLine="0"/>
              <w:rPr>
                <w:rFonts w:ascii="Calibri" w:eastAsia="Times New Roman" w:hAnsi="Calibri" w:cs="Calibri"/>
                <w:color w:val="000000"/>
                <w:sz w:val="20"/>
                <w:szCs w:val="20"/>
              </w:rPr>
            </w:pPr>
            <w:r w:rsidRPr="004D7ECE">
              <w:rPr>
                <w:rFonts w:ascii="Calibri" w:eastAsia="Times New Roman" w:hAnsi="Calibri" w:cs="Calibri"/>
                <w:color w:val="000000"/>
                <w:sz w:val="20"/>
                <w:szCs w:val="20"/>
              </w:rPr>
              <w:t>HQ128256</w:t>
            </w:r>
          </w:p>
        </w:tc>
      </w:tr>
      <w:tr w:rsidR="00F10C3A" w:rsidRPr="004D7ECE" w:rsidTr="004D7ECE">
        <w:trPr>
          <w:trHeight w:val="315"/>
        </w:trPr>
        <w:tc>
          <w:tcPr>
            <w:tcW w:w="2622" w:type="dxa"/>
            <w:tcBorders>
              <w:top w:val="nil"/>
              <w:left w:val="nil"/>
              <w:bottom w:val="nil"/>
              <w:right w:val="nil"/>
            </w:tcBorders>
            <w:shd w:val="clear" w:color="auto" w:fill="auto"/>
            <w:noWrap/>
            <w:vAlign w:val="bottom"/>
            <w:hideMark/>
          </w:tcPr>
          <w:p w:rsidR="00F10C3A" w:rsidRPr="000868C7" w:rsidRDefault="00F10C3A" w:rsidP="00192A1F">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cyanoprosopum</w:t>
            </w:r>
          </w:p>
        </w:tc>
        <w:tc>
          <w:tcPr>
            <w:tcW w:w="1949" w:type="dxa"/>
            <w:tcBorders>
              <w:top w:val="nil"/>
              <w:left w:val="nil"/>
              <w:bottom w:val="nil"/>
              <w:right w:val="nil"/>
            </w:tcBorders>
            <w:shd w:val="clear" w:color="auto" w:fill="auto"/>
            <w:noWrap/>
            <w:vAlign w:val="bottom"/>
            <w:hideMark/>
          </w:tcPr>
          <w:p w:rsidR="00F10C3A" w:rsidRPr="004D7ECE" w:rsidRDefault="00F10C3A" w:rsidP="004D7ECE">
            <w:pPr>
              <w:spacing w:line="240" w:lineRule="auto"/>
              <w:ind w:firstLine="0"/>
              <w:rPr>
                <w:rFonts w:ascii="Calibri" w:eastAsia="Times New Roman" w:hAnsi="Calibri" w:cs="Calibri"/>
                <w:color w:val="000000"/>
                <w:sz w:val="20"/>
                <w:szCs w:val="20"/>
              </w:rPr>
            </w:pPr>
            <w:r w:rsidRPr="004D7ECE">
              <w:rPr>
                <w:rFonts w:ascii="Calibri" w:eastAsia="Times New Roman" w:hAnsi="Calibri" w:cs="Calibri"/>
                <w:color w:val="000000"/>
                <w:sz w:val="20"/>
                <w:szCs w:val="20"/>
              </w:rPr>
              <w:t>HQ128100</w:t>
            </w:r>
          </w:p>
        </w:tc>
      </w:tr>
      <w:tr w:rsidR="00F10C3A" w:rsidRPr="004D7ECE" w:rsidTr="004D7ECE">
        <w:trPr>
          <w:trHeight w:val="315"/>
        </w:trPr>
        <w:tc>
          <w:tcPr>
            <w:tcW w:w="2622" w:type="dxa"/>
            <w:tcBorders>
              <w:top w:val="nil"/>
              <w:left w:val="nil"/>
              <w:bottom w:val="nil"/>
              <w:right w:val="nil"/>
            </w:tcBorders>
            <w:shd w:val="clear" w:color="auto" w:fill="auto"/>
            <w:noWrap/>
            <w:vAlign w:val="bottom"/>
            <w:hideMark/>
          </w:tcPr>
          <w:p w:rsidR="00F10C3A" w:rsidRPr="000868C7" w:rsidRDefault="00F10C3A" w:rsidP="00192A1F">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cervus</w:t>
            </w:r>
          </w:p>
        </w:tc>
        <w:tc>
          <w:tcPr>
            <w:tcW w:w="1949" w:type="dxa"/>
            <w:tcBorders>
              <w:top w:val="nil"/>
              <w:left w:val="nil"/>
              <w:bottom w:val="nil"/>
              <w:right w:val="nil"/>
            </w:tcBorders>
            <w:shd w:val="clear" w:color="auto" w:fill="auto"/>
            <w:noWrap/>
            <w:vAlign w:val="bottom"/>
            <w:hideMark/>
          </w:tcPr>
          <w:p w:rsidR="00F10C3A" w:rsidRPr="004D7ECE" w:rsidRDefault="00F10C3A" w:rsidP="004D7ECE">
            <w:pPr>
              <w:spacing w:line="240" w:lineRule="auto"/>
              <w:ind w:firstLine="0"/>
              <w:rPr>
                <w:rFonts w:ascii="Calibri" w:eastAsia="Times New Roman" w:hAnsi="Calibri" w:cs="Calibri"/>
                <w:color w:val="000000"/>
                <w:sz w:val="20"/>
                <w:szCs w:val="20"/>
              </w:rPr>
            </w:pPr>
            <w:r w:rsidRPr="004D7ECE">
              <w:rPr>
                <w:rFonts w:ascii="Calibri" w:eastAsia="Times New Roman" w:hAnsi="Calibri" w:cs="Calibri"/>
                <w:color w:val="000000"/>
                <w:sz w:val="20"/>
                <w:szCs w:val="20"/>
              </w:rPr>
              <w:t>HQ128102</w:t>
            </w:r>
          </w:p>
        </w:tc>
      </w:tr>
      <w:tr w:rsidR="00F10C3A" w:rsidRPr="004D7ECE" w:rsidTr="004D7ECE">
        <w:trPr>
          <w:trHeight w:val="315"/>
        </w:trPr>
        <w:tc>
          <w:tcPr>
            <w:tcW w:w="2622" w:type="dxa"/>
            <w:tcBorders>
              <w:top w:val="nil"/>
              <w:left w:val="nil"/>
              <w:bottom w:val="nil"/>
              <w:right w:val="nil"/>
            </w:tcBorders>
            <w:shd w:val="clear" w:color="auto" w:fill="auto"/>
            <w:noWrap/>
            <w:vAlign w:val="bottom"/>
            <w:hideMark/>
          </w:tcPr>
          <w:p w:rsidR="00F10C3A" w:rsidRPr="000868C7" w:rsidRDefault="00F10C3A" w:rsidP="00192A1F">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pyrrhogaster</w:t>
            </w:r>
          </w:p>
        </w:tc>
        <w:tc>
          <w:tcPr>
            <w:tcW w:w="1949" w:type="dxa"/>
            <w:tcBorders>
              <w:top w:val="nil"/>
              <w:left w:val="nil"/>
              <w:bottom w:val="nil"/>
              <w:right w:val="nil"/>
            </w:tcBorders>
            <w:shd w:val="clear" w:color="auto" w:fill="auto"/>
            <w:noWrap/>
            <w:vAlign w:val="bottom"/>
            <w:hideMark/>
          </w:tcPr>
          <w:p w:rsidR="00F10C3A" w:rsidRPr="004D7ECE" w:rsidRDefault="00F10C3A" w:rsidP="004D7ECE">
            <w:pPr>
              <w:spacing w:line="240" w:lineRule="auto"/>
              <w:ind w:firstLine="0"/>
              <w:rPr>
                <w:rFonts w:ascii="Calibri" w:eastAsia="Times New Roman" w:hAnsi="Calibri" w:cs="Calibri"/>
                <w:color w:val="000000"/>
                <w:sz w:val="20"/>
                <w:szCs w:val="20"/>
              </w:rPr>
            </w:pPr>
            <w:r w:rsidRPr="004D7ECE">
              <w:rPr>
                <w:rFonts w:ascii="Calibri" w:eastAsia="Times New Roman" w:hAnsi="Calibri" w:cs="Calibri"/>
                <w:color w:val="000000"/>
                <w:sz w:val="20"/>
                <w:szCs w:val="20"/>
              </w:rPr>
              <w:t>HQ128207</w:t>
            </w:r>
          </w:p>
        </w:tc>
      </w:tr>
      <w:tr w:rsidR="00F10C3A" w:rsidRPr="004D7ECE" w:rsidTr="004D7ECE">
        <w:trPr>
          <w:trHeight w:val="315"/>
        </w:trPr>
        <w:tc>
          <w:tcPr>
            <w:tcW w:w="2622" w:type="dxa"/>
            <w:tcBorders>
              <w:top w:val="nil"/>
              <w:left w:val="nil"/>
              <w:bottom w:val="nil"/>
              <w:right w:val="nil"/>
            </w:tcBorders>
            <w:shd w:val="clear" w:color="auto" w:fill="auto"/>
            <w:noWrap/>
            <w:vAlign w:val="bottom"/>
            <w:hideMark/>
          </w:tcPr>
          <w:p w:rsidR="00F10C3A" w:rsidRPr="000868C7" w:rsidRDefault="00F10C3A" w:rsidP="00192A1F">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nigrum</w:t>
            </w:r>
          </w:p>
        </w:tc>
        <w:tc>
          <w:tcPr>
            <w:tcW w:w="1949" w:type="dxa"/>
            <w:tcBorders>
              <w:top w:val="nil"/>
              <w:left w:val="nil"/>
              <w:bottom w:val="nil"/>
              <w:right w:val="nil"/>
            </w:tcBorders>
            <w:shd w:val="clear" w:color="auto" w:fill="auto"/>
            <w:noWrap/>
            <w:vAlign w:val="bottom"/>
            <w:hideMark/>
          </w:tcPr>
          <w:p w:rsidR="00F10C3A" w:rsidRPr="004D7ECE" w:rsidRDefault="00F10C3A" w:rsidP="004D7ECE">
            <w:pPr>
              <w:spacing w:line="240" w:lineRule="auto"/>
              <w:ind w:firstLine="0"/>
              <w:rPr>
                <w:rFonts w:ascii="Calibri" w:eastAsia="Times New Roman" w:hAnsi="Calibri" w:cs="Calibri"/>
                <w:color w:val="000000"/>
                <w:sz w:val="20"/>
                <w:szCs w:val="20"/>
              </w:rPr>
            </w:pPr>
            <w:r w:rsidRPr="004D7ECE">
              <w:rPr>
                <w:rFonts w:ascii="Calibri" w:eastAsia="Times New Roman" w:hAnsi="Calibri" w:cs="Calibri"/>
                <w:color w:val="000000"/>
                <w:sz w:val="20"/>
                <w:szCs w:val="20"/>
              </w:rPr>
              <w:t>AF 183945</w:t>
            </w:r>
          </w:p>
        </w:tc>
      </w:tr>
      <w:tr w:rsidR="00F10C3A" w:rsidRPr="004D7ECE" w:rsidTr="004D7ECE">
        <w:trPr>
          <w:trHeight w:val="315"/>
        </w:trPr>
        <w:tc>
          <w:tcPr>
            <w:tcW w:w="2622" w:type="dxa"/>
            <w:tcBorders>
              <w:top w:val="nil"/>
              <w:left w:val="nil"/>
              <w:bottom w:val="nil"/>
              <w:right w:val="nil"/>
            </w:tcBorders>
            <w:shd w:val="clear" w:color="auto" w:fill="auto"/>
            <w:noWrap/>
            <w:vAlign w:val="bottom"/>
            <w:hideMark/>
          </w:tcPr>
          <w:p w:rsidR="00F10C3A" w:rsidRPr="000868C7" w:rsidRDefault="00F10C3A" w:rsidP="00192A1F">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P</w:t>
            </w:r>
            <w:r w:rsidR="003828DA" w:rsidRPr="000868C7">
              <w:rPr>
                <w:rFonts w:ascii="Calibri" w:eastAsia="Times New Roman" w:hAnsi="Calibri" w:cs="Calibri"/>
                <w:i/>
                <w:color w:val="000000"/>
                <w:sz w:val="20"/>
                <w:szCs w:val="20"/>
              </w:rPr>
              <w:t>ercina</w:t>
            </w:r>
            <w:r w:rsidRPr="000868C7">
              <w:rPr>
                <w:rFonts w:ascii="Calibri" w:eastAsia="Times New Roman" w:hAnsi="Calibri" w:cs="Calibri"/>
                <w:i/>
                <w:color w:val="000000"/>
                <w:sz w:val="20"/>
                <w:szCs w:val="20"/>
              </w:rPr>
              <w:t xml:space="preserve"> sciera</w:t>
            </w:r>
          </w:p>
        </w:tc>
        <w:tc>
          <w:tcPr>
            <w:tcW w:w="1949" w:type="dxa"/>
            <w:tcBorders>
              <w:top w:val="nil"/>
              <w:left w:val="nil"/>
              <w:bottom w:val="nil"/>
              <w:right w:val="nil"/>
            </w:tcBorders>
            <w:shd w:val="clear" w:color="auto" w:fill="auto"/>
            <w:noWrap/>
            <w:vAlign w:val="bottom"/>
            <w:hideMark/>
          </w:tcPr>
          <w:p w:rsidR="00F10C3A" w:rsidRPr="004D7ECE" w:rsidRDefault="00F10C3A" w:rsidP="004D7ECE">
            <w:pPr>
              <w:spacing w:line="240" w:lineRule="auto"/>
              <w:ind w:firstLine="0"/>
              <w:rPr>
                <w:rFonts w:ascii="Calibri" w:eastAsia="Times New Roman" w:hAnsi="Calibri" w:cs="Calibri"/>
                <w:color w:val="000000"/>
                <w:sz w:val="20"/>
                <w:szCs w:val="20"/>
              </w:rPr>
            </w:pPr>
            <w:r w:rsidRPr="004D7ECE">
              <w:rPr>
                <w:rFonts w:ascii="Calibri" w:eastAsia="Times New Roman" w:hAnsi="Calibri" w:cs="Calibri"/>
                <w:color w:val="000000"/>
                <w:sz w:val="20"/>
                <w:szCs w:val="20"/>
              </w:rPr>
              <w:t>HQ 128270</w:t>
            </w:r>
          </w:p>
        </w:tc>
      </w:tr>
    </w:tbl>
    <w:p w:rsidR="00F10C3A" w:rsidRPr="006709FF" w:rsidRDefault="00F10C3A" w:rsidP="00D0035F">
      <w:pPr>
        <w:ind w:firstLine="0"/>
      </w:pPr>
    </w:p>
    <w:p w:rsidR="00027D8A" w:rsidRPr="00174A4A" w:rsidRDefault="00B21F91" w:rsidP="00D0035F">
      <w:pPr>
        <w:ind w:firstLine="0"/>
        <w:rPr>
          <w:rFonts w:ascii="Times New Roman" w:hAnsi="Times New Roman" w:cs="Times New Roman"/>
          <w:sz w:val="24"/>
          <w:szCs w:val="24"/>
        </w:rPr>
      </w:pPr>
      <w:r w:rsidRPr="00174A4A">
        <w:rPr>
          <w:rFonts w:ascii="Times New Roman" w:hAnsi="Times New Roman" w:cs="Times New Roman"/>
          <w:sz w:val="24"/>
          <w:szCs w:val="24"/>
        </w:rPr>
        <w:t>Table S4</w:t>
      </w:r>
      <w:r w:rsidR="00027D8A" w:rsidRPr="00174A4A">
        <w:rPr>
          <w:rFonts w:ascii="Times New Roman" w:hAnsi="Times New Roman" w:cs="Times New Roman"/>
          <w:sz w:val="24"/>
          <w:szCs w:val="24"/>
        </w:rPr>
        <w:t>. Genetic sequence data</w:t>
      </w:r>
      <w:r w:rsidRPr="00174A4A">
        <w:rPr>
          <w:rFonts w:ascii="Times New Roman" w:hAnsi="Times New Roman" w:cs="Times New Roman"/>
          <w:sz w:val="24"/>
          <w:szCs w:val="24"/>
        </w:rPr>
        <w:t xml:space="preserve"> (</w:t>
      </w:r>
      <w:r w:rsidR="003828DA">
        <w:rPr>
          <w:rFonts w:ascii="Times New Roman" w:hAnsi="Times New Roman" w:cs="Times New Roman"/>
          <w:i/>
          <w:sz w:val="24"/>
          <w:szCs w:val="24"/>
        </w:rPr>
        <w:t>cyt</w:t>
      </w:r>
      <w:r w:rsidRPr="00174A4A">
        <w:rPr>
          <w:rFonts w:ascii="Times New Roman" w:hAnsi="Times New Roman" w:cs="Times New Roman"/>
          <w:i/>
          <w:sz w:val="24"/>
          <w:szCs w:val="24"/>
        </w:rPr>
        <w:t>b</w:t>
      </w:r>
      <w:r w:rsidRPr="00174A4A">
        <w:rPr>
          <w:rFonts w:ascii="Times New Roman" w:hAnsi="Times New Roman" w:cs="Times New Roman"/>
          <w:sz w:val="24"/>
          <w:szCs w:val="24"/>
        </w:rPr>
        <w:t>)</w:t>
      </w:r>
      <w:r w:rsidR="00027D8A" w:rsidRPr="00174A4A">
        <w:rPr>
          <w:rFonts w:ascii="Times New Roman" w:hAnsi="Times New Roman" w:cs="Times New Roman"/>
          <w:sz w:val="24"/>
          <w:szCs w:val="24"/>
        </w:rPr>
        <w:t xml:space="preserve"> used for estimating uncorrected pairwise gene</w:t>
      </w:r>
      <w:r w:rsidR="000868C7">
        <w:rPr>
          <w:rFonts w:ascii="Times New Roman" w:hAnsi="Times New Roman" w:cs="Times New Roman"/>
          <w:sz w:val="24"/>
          <w:szCs w:val="24"/>
        </w:rPr>
        <w:t>tic distances among</w:t>
      </w:r>
      <w:r w:rsidR="00027D8A" w:rsidRPr="00174A4A">
        <w:rPr>
          <w:rFonts w:ascii="Times New Roman" w:hAnsi="Times New Roman" w:cs="Times New Roman"/>
          <w:sz w:val="24"/>
          <w:szCs w:val="24"/>
        </w:rPr>
        <w:t xml:space="preserve"> snubnose darters. GenBank accession numbers are given for all sources except data stored on Dryad (https://datadryad.org/) f</w:t>
      </w:r>
      <w:r w:rsidR="000868C7">
        <w:rPr>
          <w:rFonts w:ascii="Times New Roman" w:hAnsi="Times New Roman" w:cs="Times New Roman"/>
          <w:sz w:val="24"/>
          <w:szCs w:val="24"/>
        </w:rPr>
        <w:t>rom Kozal et al. (2017)</w:t>
      </w:r>
      <w:r w:rsidR="001C4208">
        <w:rPr>
          <w:rFonts w:ascii="Times New Roman" w:hAnsi="Times New Roman" w:cs="Times New Roman"/>
          <w:sz w:val="24"/>
          <w:szCs w:val="24"/>
        </w:rPr>
        <w:t>; these sequences are labeled as in Kozal et al. (2017).</w:t>
      </w:r>
      <w:r w:rsidR="000D22A8" w:rsidRPr="00174A4A">
        <w:rPr>
          <w:rFonts w:ascii="Times New Roman" w:hAnsi="Times New Roman" w:cs="Times New Roman"/>
          <w:sz w:val="24"/>
          <w:szCs w:val="24"/>
        </w:rPr>
        <w:t xml:space="preserve"> This data set was added to the Yazoo Darter sequences from </w:t>
      </w:r>
      <w:r w:rsidR="00192A1F" w:rsidRPr="00174A4A">
        <w:rPr>
          <w:rFonts w:ascii="Times New Roman" w:hAnsi="Times New Roman" w:cs="Times New Roman"/>
          <w:sz w:val="24"/>
          <w:szCs w:val="24"/>
        </w:rPr>
        <w:t>Table S1</w:t>
      </w:r>
      <w:r w:rsidR="000D22A8" w:rsidRPr="00174A4A">
        <w:rPr>
          <w:rFonts w:ascii="Times New Roman" w:hAnsi="Times New Roman" w:cs="Times New Roman"/>
          <w:sz w:val="24"/>
          <w:szCs w:val="24"/>
        </w:rPr>
        <w:t xml:space="preserve"> for estimating genetic distances.</w:t>
      </w:r>
      <w:r w:rsidR="00982BE4" w:rsidRPr="00174A4A">
        <w:rPr>
          <w:rFonts w:ascii="Times New Roman" w:hAnsi="Times New Roman" w:cs="Times New Roman"/>
          <w:sz w:val="24"/>
          <w:szCs w:val="24"/>
        </w:rPr>
        <w:t xml:space="preserve"> </w:t>
      </w:r>
    </w:p>
    <w:tbl>
      <w:tblPr>
        <w:tblW w:w="9019" w:type="dxa"/>
        <w:tblLook w:val="04A0" w:firstRow="1" w:lastRow="0" w:firstColumn="1" w:lastColumn="0" w:noHBand="0" w:noVBand="1"/>
      </w:tblPr>
      <w:tblGrid>
        <w:gridCol w:w="2285"/>
        <w:gridCol w:w="3439"/>
        <w:gridCol w:w="3295"/>
      </w:tblGrid>
      <w:tr w:rsidR="000868C7" w:rsidRPr="00027D8A" w:rsidTr="000868C7">
        <w:trPr>
          <w:trHeight w:val="302"/>
        </w:trPr>
        <w:tc>
          <w:tcPr>
            <w:tcW w:w="2285" w:type="dxa"/>
            <w:tcBorders>
              <w:top w:val="single" w:sz="4" w:space="0" w:color="auto"/>
              <w:left w:val="nil"/>
              <w:bottom w:val="single" w:sz="4" w:space="0" w:color="auto"/>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b/>
                <w:bCs/>
                <w:color w:val="000000"/>
                <w:sz w:val="20"/>
                <w:szCs w:val="20"/>
              </w:rPr>
            </w:pPr>
            <w:r w:rsidRPr="00027D8A">
              <w:rPr>
                <w:rFonts w:ascii="Calibri" w:eastAsia="Times New Roman" w:hAnsi="Calibri" w:cs="Calibri"/>
                <w:b/>
                <w:bCs/>
                <w:color w:val="000000"/>
                <w:sz w:val="20"/>
                <w:szCs w:val="20"/>
              </w:rPr>
              <w:t>Species</w:t>
            </w:r>
          </w:p>
        </w:tc>
        <w:tc>
          <w:tcPr>
            <w:tcW w:w="3439" w:type="dxa"/>
            <w:tcBorders>
              <w:top w:val="single" w:sz="4" w:space="0" w:color="auto"/>
              <w:left w:val="nil"/>
              <w:bottom w:val="single" w:sz="4" w:space="0" w:color="auto"/>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b/>
                <w:bCs/>
                <w:color w:val="000000"/>
                <w:sz w:val="20"/>
                <w:szCs w:val="20"/>
              </w:rPr>
            </w:pPr>
            <w:r w:rsidRPr="00027D8A">
              <w:rPr>
                <w:rFonts w:ascii="Calibri" w:eastAsia="Times New Roman" w:hAnsi="Calibri" w:cs="Calibri"/>
                <w:b/>
                <w:bCs/>
                <w:color w:val="000000"/>
                <w:sz w:val="20"/>
                <w:szCs w:val="20"/>
              </w:rPr>
              <w:t>Citation</w:t>
            </w:r>
          </w:p>
        </w:tc>
        <w:tc>
          <w:tcPr>
            <w:tcW w:w="3295" w:type="dxa"/>
            <w:tcBorders>
              <w:top w:val="single" w:sz="4" w:space="0" w:color="auto"/>
              <w:left w:val="nil"/>
              <w:bottom w:val="single" w:sz="4" w:space="0" w:color="auto"/>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b/>
                <w:bCs/>
                <w:color w:val="000000"/>
                <w:sz w:val="20"/>
                <w:szCs w:val="20"/>
              </w:rPr>
            </w:pPr>
            <w:r w:rsidRPr="00027D8A">
              <w:rPr>
                <w:rFonts w:ascii="Calibri" w:eastAsia="Times New Roman" w:hAnsi="Calibri" w:cs="Calibri"/>
                <w:b/>
                <w:bCs/>
                <w:color w:val="000000"/>
                <w:sz w:val="20"/>
                <w:szCs w:val="20"/>
              </w:rPr>
              <w:t>GenBank/Dryad</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Etheostoma bellator</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HQ128088</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bellator</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Porterfield 1998</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AF288425</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1C4208">
              <w:rPr>
                <w:rFonts w:ascii="Calibri" w:eastAsia="Times New Roman" w:hAnsi="Calibri" w:cs="Calibri"/>
                <w:i/>
                <w:color w:val="000000"/>
                <w:sz w:val="20"/>
                <w:szCs w:val="20"/>
              </w:rPr>
              <w:t>E</w:t>
            </w:r>
            <w:r w:rsidRPr="00027D8A">
              <w:rPr>
                <w:rFonts w:ascii="Calibri" w:eastAsia="Times New Roman" w:hAnsi="Calibri" w:cs="Calibri"/>
                <w:color w:val="000000"/>
                <w:sz w:val="20"/>
                <w:szCs w:val="20"/>
              </w:rPr>
              <w:t xml:space="preserve">. cf. </w:t>
            </w:r>
            <w:r w:rsidRPr="000868C7">
              <w:rPr>
                <w:rFonts w:ascii="Calibri" w:eastAsia="Times New Roman" w:hAnsi="Calibri" w:cs="Calibri"/>
                <w:i/>
                <w:color w:val="000000"/>
                <w:sz w:val="20"/>
                <w:szCs w:val="20"/>
              </w:rPr>
              <w:t>bellator</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HQ128087</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1C4208">
              <w:rPr>
                <w:rFonts w:ascii="Calibri" w:eastAsia="Times New Roman" w:hAnsi="Calibri" w:cs="Calibri"/>
                <w:i/>
                <w:color w:val="000000"/>
                <w:sz w:val="20"/>
                <w:szCs w:val="20"/>
              </w:rPr>
              <w:t>E.</w:t>
            </w:r>
            <w:r w:rsidRPr="00027D8A">
              <w:rPr>
                <w:rFonts w:ascii="Calibri" w:eastAsia="Times New Roman" w:hAnsi="Calibri" w:cs="Calibri"/>
                <w:color w:val="000000"/>
                <w:sz w:val="20"/>
                <w:szCs w:val="20"/>
              </w:rPr>
              <w:t xml:space="preserve"> cf. </w:t>
            </w:r>
            <w:r w:rsidRPr="000868C7">
              <w:rPr>
                <w:rFonts w:ascii="Calibri" w:eastAsia="Times New Roman" w:hAnsi="Calibri" w:cs="Calibri"/>
                <w:i/>
                <w:color w:val="000000"/>
                <w:sz w:val="20"/>
                <w:szCs w:val="20"/>
              </w:rPr>
              <w:t>bellator</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HQ128086</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1C4208">
              <w:rPr>
                <w:rFonts w:ascii="Calibri" w:eastAsia="Times New Roman" w:hAnsi="Calibri" w:cs="Calibri"/>
                <w:i/>
                <w:color w:val="000000"/>
                <w:sz w:val="20"/>
                <w:szCs w:val="20"/>
              </w:rPr>
              <w:t>E.</w:t>
            </w:r>
            <w:r w:rsidRPr="00027D8A">
              <w:rPr>
                <w:rFonts w:ascii="Calibri" w:eastAsia="Times New Roman" w:hAnsi="Calibri" w:cs="Calibri"/>
                <w:color w:val="000000"/>
                <w:sz w:val="20"/>
                <w:szCs w:val="20"/>
              </w:rPr>
              <w:t xml:space="preserve"> cf. </w:t>
            </w:r>
            <w:r w:rsidRPr="000868C7">
              <w:rPr>
                <w:rFonts w:ascii="Calibri" w:eastAsia="Times New Roman" w:hAnsi="Calibri" w:cs="Calibri"/>
                <w:i/>
                <w:color w:val="000000"/>
                <w:sz w:val="20"/>
                <w:szCs w:val="20"/>
              </w:rPr>
              <w:t>bellator</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JF742808</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1C4208">
              <w:rPr>
                <w:rFonts w:ascii="Calibri" w:eastAsia="Times New Roman" w:hAnsi="Calibri" w:cs="Calibri"/>
                <w:i/>
                <w:color w:val="000000"/>
                <w:sz w:val="20"/>
                <w:szCs w:val="20"/>
              </w:rPr>
              <w:t>E.</w:t>
            </w:r>
            <w:r w:rsidRPr="00027D8A">
              <w:rPr>
                <w:rFonts w:ascii="Calibri" w:eastAsia="Times New Roman" w:hAnsi="Calibri" w:cs="Calibri"/>
                <w:color w:val="000000"/>
                <w:sz w:val="20"/>
                <w:szCs w:val="20"/>
              </w:rPr>
              <w:t xml:space="preserve"> cf. </w:t>
            </w:r>
            <w:r w:rsidRPr="000868C7">
              <w:rPr>
                <w:rFonts w:ascii="Calibri" w:eastAsia="Times New Roman" w:hAnsi="Calibri" w:cs="Calibri"/>
                <w:i/>
                <w:color w:val="000000"/>
                <w:sz w:val="20"/>
                <w:szCs w:val="20"/>
              </w:rPr>
              <w:t>bellator</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JF742807</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brevirostrum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Porterfield 1998</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AF288428</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868C7">
              <w:rPr>
                <w:rFonts w:ascii="Calibri" w:eastAsia="Times New Roman" w:hAnsi="Calibri" w:cs="Calibri"/>
                <w:i/>
                <w:color w:val="000000"/>
                <w:sz w:val="20"/>
                <w:szCs w:val="20"/>
              </w:rPr>
              <w:t>E.</w:t>
            </w:r>
            <w:r w:rsidRPr="00027D8A">
              <w:rPr>
                <w:rFonts w:ascii="Calibri" w:eastAsia="Times New Roman" w:hAnsi="Calibri" w:cs="Calibri"/>
                <w:color w:val="000000"/>
                <w:sz w:val="20"/>
                <w:szCs w:val="20"/>
              </w:rPr>
              <w:t xml:space="preserve"> cf. </w:t>
            </w:r>
            <w:r w:rsidRPr="000868C7">
              <w:rPr>
                <w:rFonts w:ascii="Calibri" w:eastAsia="Times New Roman" w:hAnsi="Calibri" w:cs="Calibri"/>
                <w:i/>
                <w:color w:val="000000"/>
                <w:sz w:val="20"/>
                <w:szCs w:val="20"/>
              </w:rPr>
              <w:t>brevirostrum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HQ128097</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868C7">
              <w:rPr>
                <w:rFonts w:ascii="Calibri" w:eastAsia="Times New Roman" w:hAnsi="Calibri" w:cs="Calibri"/>
                <w:i/>
                <w:color w:val="000000"/>
                <w:sz w:val="20"/>
                <w:szCs w:val="20"/>
              </w:rPr>
              <w:t>E</w:t>
            </w:r>
            <w:r w:rsidRPr="00027D8A">
              <w:rPr>
                <w:rFonts w:ascii="Calibri" w:eastAsia="Times New Roman" w:hAnsi="Calibri" w:cs="Calibri"/>
                <w:color w:val="000000"/>
                <w:sz w:val="20"/>
                <w:szCs w:val="20"/>
              </w:rPr>
              <w:t xml:space="preserve">. cf. </w:t>
            </w:r>
            <w:r w:rsidRPr="000868C7">
              <w:rPr>
                <w:rFonts w:ascii="Calibri" w:eastAsia="Times New Roman" w:hAnsi="Calibri" w:cs="Calibri"/>
                <w:i/>
                <w:color w:val="000000"/>
                <w:sz w:val="20"/>
                <w:szCs w:val="20"/>
              </w:rPr>
              <w:t>brevirostrum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HQ128096</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cervus</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HQ128101.1</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cervus</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HQ128102</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cervus</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Powers &amp; Warren 2009</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FJ423444</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cervus</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Powers &amp; Warren 2009</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FJ423443</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cervus</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Powers &amp; Warren 2009</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FJ423442</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cervus</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Powers &amp; Warren 2009</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FJ423441</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cervus</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cervus</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B</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cervus</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E</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chermocki</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HQ128103</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chermocki</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Porterfield 1998</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AF288429</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lastRenderedPageBreak/>
              <w:t>E. colorosum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HQ128113</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colorosum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HQ128112</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colorosum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Porterfield 1998</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AF288430</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coosae</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HQ128115</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coosae</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HQ128114</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coosae</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Porterfield 1998</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AF288431</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cyanoprosopum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HQ128100</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cyanoprosopum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CL</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cyanoprosopum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AF</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cyanoprosopum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AD</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cyanoprosopum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X</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cyanoprosopum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Z</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cyanoprosopum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AB</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duryi</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HQ128124</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duryi</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HQ128123</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duryi</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Porterfield 1998</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AF288432</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etnieri</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HQ128128</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etnieri</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Porterfield 1998</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AF288433</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flavum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HQ128133</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flavum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HQ128132</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flavum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Porterfield 1998</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AF288434</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flavum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Switzer 2004</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AY964714</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lachneri</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HQ128155.1</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lachneri</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HQ128154.1</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lachneri</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Porterfield 1998</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AF288436</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lachneri</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Powers &amp; Warren 2009</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FJ423445</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pyrrhogaster</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HQ128206.1</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pyrrhogaster</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HQ128207</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pyrrhogaster</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Porterfield 1998</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AF288438</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pyrrhogaster</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Powers &amp; Warren 2009</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FJ423440</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pyrrhogaster</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Powers &amp; Warren 2009</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FJ423439</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pyrrhogaster</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Powers &amp; Warren 2009</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FJ423438</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pyrrhogaster</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Powers &amp; Warren 2009</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FJ423437</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pyrrhogaster</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pyrrhogaster</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B</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pyrrhogaster</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E</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ramseyi</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HQ128212</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ramseyi</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HQ128211</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ramseyi</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Porterfield 1998</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AF288440</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scotti</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HQ128218</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scotti</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Porterfield 1998</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AF288443</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tallapoosae</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HQ128242</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lastRenderedPageBreak/>
              <w:t>E. tallapoosae</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HQ128241</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HQ128255</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HQ128256</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AD</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AE</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AF</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AA</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AB</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S</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T</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BU</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BW</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CL</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AQ</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AT</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AW</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AX</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AY</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AZ</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BC</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BD</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BE</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BG</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BH</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BI</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B</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G</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L</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DJ</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DK</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DL</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O</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Q</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868C7" w:rsidRDefault="000868C7" w:rsidP="00027D8A">
            <w:pPr>
              <w:spacing w:line="240" w:lineRule="auto"/>
              <w:ind w:firstLine="0"/>
              <w:rPr>
                <w:rFonts w:ascii="Calibri" w:eastAsia="Times New Roman" w:hAnsi="Calibri" w:cs="Calibri"/>
                <w:i/>
                <w:color w:val="000000"/>
                <w:sz w:val="20"/>
                <w:szCs w:val="20"/>
              </w:rPr>
            </w:pPr>
            <w:r w:rsidRPr="000868C7">
              <w:rPr>
                <w:rFonts w:ascii="Calibri" w:eastAsia="Times New Roman" w:hAnsi="Calibri" w:cs="Calibri"/>
                <w:i/>
                <w:color w:val="000000"/>
                <w:sz w:val="20"/>
                <w:szCs w:val="20"/>
              </w:rPr>
              <w:t>E. 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R</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1C4208">
              <w:rPr>
                <w:rFonts w:ascii="Calibri" w:eastAsia="Times New Roman" w:hAnsi="Calibri" w:cs="Calibri"/>
                <w:i/>
                <w:color w:val="000000"/>
                <w:sz w:val="20"/>
                <w:szCs w:val="20"/>
              </w:rPr>
              <w:t>E.</w:t>
            </w:r>
            <w:r w:rsidRPr="00027D8A">
              <w:rPr>
                <w:rFonts w:ascii="Calibri" w:eastAsia="Times New Roman" w:hAnsi="Calibri" w:cs="Calibri"/>
                <w:color w:val="000000"/>
                <w:sz w:val="20"/>
                <w:szCs w:val="20"/>
              </w:rPr>
              <w:t xml:space="preserve"> cf. </w:t>
            </w:r>
            <w:r w:rsidRPr="001C4208">
              <w:rPr>
                <w:rFonts w:ascii="Calibri" w:eastAsia="Times New Roman" w:hAnsi="Calibri" w:cs="Calibri"/>
                <w:i/>
                <w:color w:val="000000"/>
                <w:sz w:val="20"/>
                <w:szCs w:val="20"/>
              </w:rPr>
              <w:t>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Porterfield 1998</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AF288450</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1C4208">
              <w:rPr>
                <w:rFonts w:ascii="Calibri" w:eastAsia="Times New Roman" w:hAnsi="Calibri" w:cs="Calibri"/>
                <w:i/>
                <w:color w:val="000000"/>
                <w:sz w:val="20"/>
                <w:szCs w:val="20"/>
              </w:rPr>
              <w:t>E.</w:t>
            </w:r>
            <w:r w:rsidRPr="00027D8A">
              <w:rPr>
                <w:rFonts w:ascii="Calibri" w:eastAsia="Times New Roman" w:hAnsi="Calibri" w:cs="Calibri"/>
                <w:color w:val="000000"/>
                <w:sz w:val="20"/>
                <w:szCs w:val="20"/>
              </w:rPr>
              <w:t xml:space="preserve"> cf. </w:t>
            </w:r>
            <w:r w:rsidRPr="001C4208">
              <w:rPr>
                <w:rFonts w:ascii="Calibri" w:eastAsia="Times New Roman" w:hAnsi="Calibri" w:cs="Calibri"/>
                <w:i/>
                <w:color w:val="000000"/>
                <w:sz w:val="20"/>
                <w:szCs w:val="20"/>
              </w:rPr>
              <w:t>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DU</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1C4208">
              <w:rPr>
                <w:rFonts w:ascii="Calibri" w:eastAsia="Times New Roman" w:hAnsi="Calibri" w:cs="Calibri"/>
                <w:i/>
                <w:color w:val="000000"/>
                <w:sz w:val="20"/>
                <w:szCs w:val="20"/>
              </w:rPr>
              <w:t>E.</w:t>
            </w:r>
            <w:r w:rsidRPr="00027D8A">
              <w:rPr>
                <w:rFonts w:ascii="Calibri" w:eastAsia="Times New Roman" w:hAnsi="Calibri" w:cs="Calibri"/>
                <w:color w:val="000000"/>
                <w:sz w:val="20"/>
                <w:szCs w:val="20"/>
              </w:rPr>
              <w:t xml:space="preserve"> cf. </w:t>
            </w:r>
            <w:r w:rsidRPr="001C4208">
              <w:rPr>
                <w:rFonts w:ascii="Calibri" w:eastAsia="Times New Roman" w:hAnsi="Calibri" w:cs="Calibri"/>
                <w:i/>
                <w:color w:val="000000"/>
                <w:sz w:val="20"/>
                <w:szCs w:val="20"/>
              </w:rPr>
              <w:t>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DX</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1C4208">
              <w:rPr>
                <w:rFonts w:ascii="Calibri" w:eastAsia="Times New Roman" w:hAnsi="Calibri" w:cs="Calibri"/>
                <w:i/>
                <w:color w:val="000000"/>
                <w:sz w:val="20"/>
                <w:szCs w:val="20"/>
              </w:rPr>
              <w:t>E.</w:t>
            </w:r>
            <w:r w:rsidRPr="00027D8A">
              <w:rPr>
                <w:rFonts w:ascii="Calibri" w:eastAsia="Times New Roman" w:hAnsi="Calibri" w:cs="Calibri"/>
                <w:color w:val="000000"/>
                <w:sz w:val="20"/>
                <w:szCs w:val="20"/>
              </w:rPr>
              <w:t xml:space="preserve"> cf. </w:t>
            </w:r>
            <w:r w:rsidRPr="001C4208">
              <w:rPr>
                <w:rFonts w:ascii="Calibri" w:eastAsia="Times New Roman" w:hAnsi="Calibri" w:cs="Calibri"/>
                <w:i/>
                <w:color w:val="000000"/>
                <w:sz w:val="20"/>
                <w:szCs w:val="20"/>
              </w:rPr>
              <w:t>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EB</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1C4208">
              <w:rPr>
                <w:rFonts w:ascii="Calibri" w:eastAsia="Times New Roman" w:hAnsi="Calibri" w:cs="Calibri"/>
                <w:i/>
                <w:color w:val="000000"/>
                <w:sz w:val="20"/>
                <w:szCs w:val="20"/>
              </w:rPr>
              <w:t>E.</w:t>
            </w:r>
            <w:r w:rsidRPr="00027D8A">
              <w:rPr>
                <w:rFonts w:ascii="Calibri" w:eastAsia="Times New Roman" w:hAnsi="Calibri" w:cs="Calibri"/>
                <w:color w:val="000000"/>
                <w:sz w:val="20"/>
                <w:szCs w:val="20"/>
              </w:rPr>
              <w:t xml:space="preserve"> cf. </w:t>
            </w:r>
            <w:r w:rsidRPr="001C4208">
              <w:rPr>
                <w:rFonts w:ascii="Calibri" w:eastAsia="Times New Roman" w:hAnsi="Calibri" w:cs="Calibri"/>
                <w:i/>
                <w:color w:val="000000"/>
                <w:sz w:val="20"/>
                <w:szCs w:val="20"/>
              </w:rPr>
              <w:t>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ED</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1C4208">
              <w:rPr>
                <w:rFonts w:ascii="Calibri" w:eastAsia="Times New Roman" w:hAnsi="Calibri" w:cs="Calibri"/>
                <w:i/>
                <w:color w:val="000000"/>
                <w:sz w:val="20"/>
                <w:szCs w:val="20"/>
              </w:rPr>
              <w:t>E</w:t>
            </w:r>
            <w:r w:rsidRPr="00027D8A">
              <w:rPr>
                <w:rFonts w:ascii="Calibri" w:eastAsia="Times New Roman" w:hAnsi="Calibri" w:cs="Calibri"/>
                <w:color w:val="000000"/>
                <w:sz w:val="20"/>
                <w:szCs w:val="20"/>
              </w:rPr>
              <w:t xml:space="preserve">. cf. </w:t>
            </w:r>
            <w:r w:rsidRPr="001C4208">
              <w:rPr>
                <w:rFonts w:ascii="Calibri" w:eastAsia="Times New Roman" w:hAnsi="Calibri" w:cs="Calibri"/>
                <w:i/>
                <w:color w:val="000000"/>
                <w:sz w:val="20"/>
                <w:szCs w:val="20"/>
              </w:rPr>
              <w:t>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EE</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1C4208">
              <w:rPr>
                <w:rFonts w:ascii="Calibri" w:eastAsia="Times New Roman" w:hAnsi="Calibri" w:cs="Calibri"/>
                <w:i/>
                <w:color w:val="000000"/>
                <w:sz w:val="20"/>
                <w:szCs w:val="20"/>
              </w:rPr>
              <w:lastRenderedPageBreak/>
              <w:t>E</w:t>
            </w:r>
            <w:r w:rsidRPr="00027D8A">
              <w:rPr>
                <w:rFonts w:ascii="Calibri" w:eastAsia="Times New Roman" w:hAnsi="Calibri" w:cs="Calibri"/>
                <w:color w:val="000000"/>
                <w:sz w:val="20"/>
                <w:szCs w:val="20"/>
              </w:rPr>
              <w:t xml:space="preserve">. cf. </w:t>
            </w:r>
            <w:r w:rsidRPr="001C4208">
              <w:rPr>
                <w:rFonts w:ascii="Calibri" w:eastAsia="Times New Roman" w:hAnsi="Calibri" w:cs="Calibri"/>
                <w:i/>
                <w:color w:val="000000"/>
                <w:sz w:val="20"/>
                <w:szCs w:val="20"/>
              </w:rPr>
              <w:t>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EG</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1C4208">
              <w:rPr>
                <w:rFonts w:ascii="Calibri" w:eastAsia="Times New Roman" w:hAnsi="Calibri" w:cs="Calibri"/>
                <w:i/>
                <w:color w:val="000000"/>
                <w:sz w:val="20"/>
                <w:szCs w:val="20"/>
              </w:rPr>
              <w:t>E</w:t>
            </w:r>
            <w:r w:rsidRPr="00027D8A">
              <w:rPr>
                <w:rFonts w:ascii="Calibri" w:eastAsia="Times New Roman" w:hAnsi="Calibri" w:cs="Calibri"/>
                <w:color w:val="000000"/>
                <w:sz w:val="20"/>
                <w:szCs w:val="20"/>
              </w:rPr>
              <w:t xml:space="preserve">. cf. </w:t>
            </w:r>
            <w:r w:rsidRPr="001C4208">
              <w:rPr>
                <w:rFonts w:ascii="Calibri" w:eastAsia="Times New Roman" w:hAnsi="Calibri" w:cs="Calibri"/>
                <w:i/>
                <w:color w:val="000000"/>
                <w:sz w:val="20"/>
                <w:szCs w:val="20"/>
              </w:rPr>
              <w:t>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EH</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1C4208">
              <w:rPr>
                <w:rFonts w:ascii="Calibri" w:eastAsia="Times New Roman" w:hAnsi="Calibri" w:cs="Calibri"/>
                <w:i/>
                <w:color w:val="000000"/>
                <w:sz w:val="20"/>
                <w:szCs w:val="20"/>
              </w:rPr>
              <w:t>E</w:t>
            </w:r>
            <w:r w:rsidRPr="00027D8A">
              <w:rPr>
                <w:rFonts w:ascii="Calibri" w:eastAsia="Times New Roman" w:hAnsi="Calibri" w:cs="Calibri"/>
                <w:color w:val="000000"/>
                <w:sz w:val="20"/>
                <w:szCs w:val="20"/>
              </w:rPr>
              <w:t xml:space="preserve">. cf. </w:t>
            </w:r>
            <w:r w:rsidRPr="001C4208">
              <w:rPr>
                <w:rFonts w:ascii="Calibri" w:eastAsia="Times New Roman" w:hAnsi="Calibri" w:cs="Calibri"/>
                <w:i/>
                <w:color w:val="000000"/>
                <w:sz w:val="20"/>
                <w:szCs w:val="20"/>
              </w:rPr>
              <w:t>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EI</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1C4208">
              <w:rPr>
                <w:rFonts w:ascii="Calibri" w:eastAsia="Times New Roman" w:hAnsi="Calibri" w:cs="Calibri"/>
                <w:i/>
                <w:color w:val="000000"/>
                <w:sz w:val="20"/>
                <w:szCs w:val="20"/>
              </w:rPr>
              <w:t>E</w:t>
            </w:r>
            <w:r w:rsidRPr="00027D8A">
              <w:rPr>
                <w:rFonts w:ascii="Calibri" w:eastAsia="Times New Roman" w:hAnsi="Calibri" w:cs="Calibri"/>
                <w:color w:val="000000"/>
                <w:sz w:val="20"/>
                <w:szCs w:val="20"/>
              </w:rPr>
              <w:t xml:space="preserve">. cf. </w:t>
            </w:r>
            <w:r w:rsidRPr="001C4208">
              <w:rPr>
                <w:rFonts w:ascii="Calibri" w:eastAsia="Times New Roman" w:hAnsi="Calibri" w:cs="Calibri"/>
                <w:i/>
                <w:color w:val="000000"/>
                <w:sz w:val="20"/>
                <w:szCs w:val="20"/>
              </w:rPr>
              <w:t>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EJ</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1C4208">
              <w:rPr>
                <w:rFonts w:ascii="Calibri" w:eastAsia="Times New Roman" w:hAnsi="Calibri" w:cs="Calibri"/>
                <w:i/>
                <w:color w:val="000000"/>
                <w:sz w:val="20"/>
                <w:szCs w:val="20"/>
              </w:rPr>
              <w:t>E.</w:t>
            </w:r>
            <w:r w:rsidRPr="00027D8A">
              <w:rPr>
                <w:rFonts w:ascii="Calibri" w:eastAsia="Times New Roman" w:hAnsi="Calibri" w:cs="Calibri"/>
                <w:color w:val="000000"/>
                <w:sz w:val="20"/>
                <w:szCs w:val="20"/>
              </w:rPr>
              <w:t xml:space="preserve"> cf. </w:t>
            </w:r>
            <w:r w:rsidRPr="001C4208">
              <w:rPr>
                <w:rFonts w:ascii="Calibri" w:eastAsia="Times New Roman" w:hAnsi="Calibri" w:cs="Calibri"/>
                <w:i/>
                <w:color w:val="000000"/>
                <w:sz w:val="20"/>
                <w:szCs w:val="20"/>
              </w:rPr>
              <w:t>zonistium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Kozal et al., 2017</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EK</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1C4208" w:rsidRDefault="000868C7" w:rsidP="00027D8A">
            <w:pPr>
              <w:spacing w:line="240" w:lineRule="auto"/>
              <w:ind w:firstLine="0"/>
              <w:rPr>
                <w:rFonts w:ascii="Calibri" w:eastAsia="Times New Roman" w:hAnsi="Calibri" w:cs="Calibri"/>
                <w:i/>
                <w:color w:val="000000"/>
                <w:sz w:val="20"/>
                <w:szCs w:val="20"/>
              </w:rPr>
            </w:pPr>
            <w:r w:rsidRPr="001C4208">
              <w:rPr>
                <w:rFonts w:ascii="Calibri" w:eastAsia="Times New Roman" w:hAnsi="Calibri" w:cs="Calibri"/>
                <w:i/>
                <w:color w:val="000000"/>
                <w:sz w:val="20"/>
                <w:szCs w:val="20"/>
              </w:rPr>
              <w:t>E. simoterum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HQ128226</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1C4208" w:rsidRDefault="000868C7" w:rsidP="00027D8A">
            <w:pPr>
              <w:spacing w:line="240" w:lineRule="auto"/>
              <w:ind w:firstLine="0"/>
              <w:rPr>
                <w:rFonts w:ascii="Calibri" w:eastAsia="Times New Roman" w:hAnsi="Calibri" w:cs="Calibri"/>
                <w:i/>
                <w:color w:val="000000"/>
                <w:sz w:val="20"/>
                <w:szCs w:val="20"/>
              </w:rPr>
            </w:pPr>
            <w:r w:rsidRPr="001C4208">
              <w:rPr>
                <w:rFonts w:ascii="Calibri" w:eastAsia="Times New Roman" w:hAnsi="Calibri" w:cs="Calibri"/>
                <w:i/>
                <w:color w:val="000000"/>
                <w:sz w:val="20"/>
                <w:szCs w:val="20"/>
              </w:rPr>
              <w:t>E. zonale</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HQ128252</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1C4208" w:rsidRDefault="000868C7" w:rsidP="00027D8A">
            <w:pPr>
              <w:spacing w:line="240" w:lineRule="auto"/>
              <w:ind w:firstLine="0"/>
              <w:rPr>
                <w:rFonts w:ascii="Calibri" w:eastAsia="Times New Roman" w:hAnsi="Calibri" w:cs="Calibri"/>
                <w:i/>
                <w:color w:val="000000"/>
                <w:sz w:val="20"/>
                <w:szCs w:val="20"/>
              </w:rPr>
            </w:pPr>
            <w:r w:rsidRPr="001C4208">
              <w:rPr>
                <w:rFonts w:ascii="Calibri" w:eastAsia="Times New Roman" w:hAnsi="Calibri" w:cs="Calibri"/>
                <w:i/>
                <w:color w:val="000000"/>
                <w:sz w:val="20"/>
                <w:szCs w:val="20"/>
              </w:rPr>
              <w:t>E. nigrum</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Porterfield &amp; Page 2000</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AF183945</w:t>
            </w:r>
          </w:p>
        </w:tc>
      </w:tr>
      <w:tr w:rsidR="000868C7" w:rsidRPr="00027D8A" w:rsidTr="000868C7">
        <w:trPr>
          <w:trHeight w:val="302"/>
        </w:trPr>
        <w:tc>
          <w:tcPr>
            <w:tcW w:w="2285" w:type="dxa"/>
            <w:tcBorders>
              <w:top w:val="nil"/>
              <w:left w:val="nil"/>
              <w:bottom w:val="nil"/>
              <w:right w:val="nil"/>
            </w:tcBorders>
            <w:shd w:val="clear" w:color="auto" w:fill="auto"/>
            <w:noWrap/>
            <w:vAlign w:val="bottom"/>
            <w:hideMark/>
          </w:tcPr>
          <w:p w:rsidR="000868C7" w:rsidRPr="001C4208" w:rsidRDefault="000868C7" w:rsidP="00027D8A">
            <w:pPr>
              <w:spacing w:line="240" w:lineRule="auto"/>
              <w:ind w:firstLine="0"/>
              <w:rPr>
                <w:rFonts w:ascii="Calibri" w:eastAsia="Times New Roman" w:hAnsi="Calibri" w:cs="Calibri"/>
                <w:i/>
                <w:color w:val="000000"/>
                <w:sz w:val="20"/>
                <w:szCs w:val="20"/>
              </w:rPr>
            </w:pPr>
            <w:r w:rsidRPr="001C4208">
              <w:rPr>
                <w:rFonts w:ascii="Calibri" w:eastAsia="Times New Roman" w:hAnsi="Calibri" w:cs="Calibri"/>
                <w:i/>
                <w:color w:val="000000"/>
                <w:sz w:val="20"/>
                <w:szCs w:val="20"/>
              </w:rPr>
              <w:t>P</w:t>
            </w:r>
            <w:r w:rsidR="001C4208" w:rsidRPr="001C4208">
              <w:rPr>
                <w:rFonts w:ascii="Calibri" w:eastAsia="Times New Roman" w:hAnsi="Calibri" w:cs="Calibri"/>
                <w:i/>
                <w:color w:val="000000"/>
                <w:sz w:val="20"/>
                <w:szCs w:val="20"/>
              </w:rPr>
              <w:t>ercina</w:t>
            </w:r>
            <w:r w:rsidRPr="001C4208">
              <w:rPr>
                <w:rFonts w:ascii="Calibri" w:eastAsia="Times New Roman" w:hAnsi="Calibri" w:cs="Calibri"/>
                <w:i/>
                <w:color w:val="000000"/>
                <w:sz w:val="20"/>
                <w:szCs w:val="20"/>
              </w:rPr>
              <w:t xml:space="preserve"> sciera</w:t>
            </w:r>
          </w:p>
        </w:tc>
        <w:tc>
          <w:tcPr>
            <w:tcW w:w="3439"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Near et al., 2011</w:t>
            </w:r>
          </w:p>
        </w:tc>
        <w:tc>
          <w:tcPr>
            <w:tcW w:w="3295" w:type="dxa"/>
            <w:tcBorders>
              <w:top w:val="nil"/>
              <w:left w:val="nil"/>
              <w:bottom w:val="nil"/>
              <w:right w:val="nil"/>
            </w:tcBorders>
            <w:shd w:val="clear" w:color="auto" w:fill="auto"/>
            <w:noWrap/>
            <w:vAlign w:val="bottom"/>
            <w:hideMark/>
          </w:tcPr>
          <w:p w:rsidR="000868C7" w:rsidRPr="00027D8A" w:rsidRDefault="000868C7" w:rsidP="00027D8A">
            <w:pPr>
              <w:spacing w:line="240" w:lineRule="auto"/>
              <w:ind w:firstLine="0"/>
              <w:rPr>
                <w:rFonts w:ascii="Calibri" w:eastAsia="Times New Roman" w:hAnsi="Calibri" w:cs="Calibri"/>
                <w:color w:val="000000"/>
                <w:sz w:val="20"/>
                <w:szCs w:val="20"/>
              </w:rPr>
            </w:pPr>
            <w:r w:rsidRPr="00027D8A">
              <w:rPr>
                <w:rFonts w:ascii="Calibri" w:eastAsia="Times New Roman" w:hAnsi="Calibri" w:cs="Calibri"/>
                <w:color w:val="000000"/>
                <w:sz w:val="20"/>
                <w:szCs w:val="20"/>
              </w:rPr>
              <w:t>HQ 128270</w:t>
            </w:r>
          </w:p>
        </w:tc>
      </w:tr>
    </w:tbl>
    <w:p w:rsidR="00027D8A" w:rsidRDefault="00027D8A" w:rsidP="00D0035F">
      <w:pPr>
        <w:ind w:firstLine="0"/>
        <w:rPr>
          <w:highlight w:val="yellow"/>
        </w:rPr>
      </w:pPr>
    </w:p>
    <w:p w:rsidR="00027D8A" w:rsidRDefault="00027D8A" w:rsidP="00D0035F">
      <w:pPr>
        <w:ind w:firstLine="0"/>
        <w:rPr>
          <w:highlight w:val="yellow"/>
        </w:rPr>
      </w:pPr>
    </w:p>
    <w:p w:rsidR="00192A1F" w:rsidRDefault="00192A1F" w:rsidP="00D0035F">
      <w:pPr>
        <w:ind w:firstLine="0"/>
        <w:rPr>
          <w:highlight w:val="yellow"/>
        </w:rPr>
      </w:pPr>
    </w:p>
    <w:p w:rsidR="00192A1F" w:rsidRDefault="00192A1F" w:rsidP="00D0035F">
      <w:pPr>
        <w:ind w:firstLine="0"/>
        <w:rPr>
          <w:highlight w:val="yellow"/>
        </w:rPr>
      </w:pPr>
    </w:p>
    <w:p w:rsidR="00192A1F" w:rsidRDefault="00192A1F" w:rsidP="00D0035F">
      <w:pPr>
        <w:ind w:firstLine="0"/>
        <w:rPr>
          <w:highlight w:val="yellow"/>
        </w:rPr>
      </w:pPr>
    </w:p>
    <w:p w:rsidR="00192A1F" w:rsidRDefault="00192A1F" w:rsidP="00D0035F">
      <w:pPr>
        <w:ind w:firstLine="0"/>
        <w:rPr>
          <w:highlight w:val="yellow"/>
        </w:rPr>
      </w:pPr>
    </w:p>
    <w:p w:rsidR="00192A1F" w:rsidRDefault="00192A1F" w:rsidP="00D0035F">
      <w:pPr>
        <w:ind w:firstLine="0"/>
        <w:rPr>
          <w:highlight w:val="yellow"/>
        </w:rPr>
      </w:pPr>
    </w:p>
    <w:p w:rsidR="00192A1F" w:rsidRDefault="00192A1F" w:rsidP="00D0035F">
      <w:pPr>
        <w:ind w:firstLine="0"/>
        <w:rPr>
          <w:highlight w:val="yellow"/>
        </w:rPr>
      </w:pPr>
    </w:p>
    <w:p w:rsidR="00192A1F" w:rsidRDefault="00192A1F" w:rsidP="00D0035F">
      <w:pPr>
        <w:ind w:firstLine="0"/>
        <w:rPr>
          <w:highlight w:val="yellow"/>
        </w:rPr>
      </w:pPr>
    </w:p>
    <w:p w:rsidR="00192A1F" w:rsidRDefault="00192A1F" w:rsidP="00D0035F">
      <w:pPr>
        <w:ind w:firstLine="0"/>
        <w:rPr>
          <w:highlight w:val="yellow"/>
        </w:rPr>
      </w:pPr>
    </w:p>
    <w:p w:rsidR="00192A1F" w:rsidRDefault="00192A1F" w:rsidP="00D0035F">
      <w:pPr>
        <w:ind w:firstLine="0"/>
        <w:rPr>
          <w:highlight w:val="yellow"/>
        </w:rPr>
      </w:pPr>
    </w:p>
    <w:p w:rsidR="00192A1F" w:rsidRDefault="00192A1F" w:rsidP="00D0035F">
      <w:pPr>
        <w:ind w:firstLine="0"/>
        <w:rPr>
          <w:highlight w:val="yellow"/>
        </w:rPr>
      </w:pPr>
    </w:p>
    <w:p w:rsidR="00192A1F" w:rsidRDefault="00192A1F" w:rsidP="00D0035F">
      <w:pPr>
        <w:ind w:firstLine="0"/>
        <w:rPr>
          <w:highlight w:val="yellow"/>
        </w:rPr>
      </w:pPr>
    </w:p>
    <w:p w:rsidR="00192A1F" w:rsidRDefault="00192A1F" w:rsidP="00D0035F">
      <w:pPr>
        <w:ind w:firstLine="0"/>
        <w:rPr>
          <w:highlight w:val="yellow"/>
        </w:rPr>
      </w:pPr>
    </w:p>
    <w:p w:rsidR="00192A1F" w:rsidRDefault="00192A1F" w:rsidP="00D0035F">
      <w:pPr>
        <w:ind w:firstLine="0"/>
        <w:rPr>
          <w:highlight w:val="yellow"/>
        </w:rPr>
      </w:pPr>
    </w:p>
    <w:p w:rsidR="00192A1F" w:rsidRDefault="00192A1F" w:rsidP="00D0035F">
      <w:pPr>
        <w:ind w:firstLine="0"/>
        <w:rPr>
          <w:highlight w:val="yellow"/>
        </w:rPr>
      </w:pPr>
    </w:p>
    <w:p w:rsidR="00192A1F" w:rsidRDefault="00192A1F" w:rsidP="00D0035F">
      <w:pPr>
        <w:ind w:firstLine="0"/>
        <w:rPr>
          <w:highlight w:val="yellow"/>
        </w:rPr>
      </w:pPr>
    </w:p>
    <w:p w:rsidR="00192A1F" w:rsidRDefault="00192A1F" w:rsidP="00D0035F">
      <w:pPr>
        <w:ind w:firstLine="0"/>
        <w:rPr>
          <w:highlight w:val="yellow"/>
        </w:rPr>
      </w:pPr>
    </w:p>
    <w:p w:rsidR="00192A1F" w:rsidRDefault="00192A1F" w:rsidP="00D0035F">
      <w:pPr>
        <w:ind w:firstLine="0"/>
        <w:rPr>
          <w:highlight w:val="yellow"/>
        </w:rPr>
      </w:pPr>
    </w:p>
    <w:p w:rsidR="00D0035F" w:rsidRPr="00174A4A" w:rsidRDefault="00B21F91" w:rsidP="00D0035F">
      <w:pPr>
        <w:ind w:firstLine="0"/>
        <w:rPr>
          <w:rFonts w:ascii="Times New Roman" w:hAnsi="Times New Roman" w:cs="Times New Roman"/>
          <w:sz w:val="24"/>
          <w:szCs w:val="24"/>
        </w:rPr>
      </w:pPr>
      <w:r w:rsidRPr="00174A4A">
        <w:rPr>
          <w:rFonts w:ascii="Times New Roman" w:hAnsi="Times New Roman" w:cs="Times New Roman"/>
          <w:sz w:val="24"/>
          <w:szCs w:val="24"/>
        </w:rPr>
        <w:lastRenderedPageBreak/>
        <w:t>Table S5</w:t>
      </w:r>
      <w:r w:rsidR="006D3DFA" w:rsidRPr="00174A4A">
        <w:rPr>
          <w:rFonts w:ascii="Times New Roman" w:hAnsi="Times New Roman" w:cs="Times New Roman"/>
          <w:sz w:val="24"/>
          <w:szCs w:val="24"/>
        </w:rPr>
        <w:t>.</w:t>
      </w:r>
      <w:r w:rsidR="00AB4BFD" w:rsidRPr="00174A4A">
        <w:rPr>
          <w:rFonts w:ascii="Times New Roman" w:hAnsi="Times New Roman" w:cs="Times New Roman"/>
          <w:sz w:val="24"/>
          <w:szCs w:val="24"/>
        </w:rPr>
        <w:t xml:space="preserve"> Uncorrected </w:t>
      </w:r>
      <w:r w:rsidR="001A14AC">
        <w:rPr>
          <w:rFonts w:ascii="Times New Roman" w:hAnsi="Times New Roman" w:cs="Times New Roman"/>
          <w:sz w:val="24"/>
          <w:szCs w:val="24"/>
        </w:rPr>
        <w:t>pairwise genetic distances (</w:t>
      </w:r>
      <w:r w:rsidR="001A14AC" w:rsidRPr="001A14AC">
        <w:rPr>
          <w:rFonts w:ascii="Times New Roman" w:hAnsi="Times New Roman" w:cs="Times New Roman"/>
          <w:i/>
          <w:sz w:val="24"/>
          <w:szCs w:val="24"/>
        </w:rPr>
        <w:t>cyt</w:t>
      </w:r>
      <w:r w:rsidR="00AB4BFD" w:rsidRPr="001A14AC">
        <w:rPr>
          <w:rFonts w:ascii="Times New Roman" w:hAnsi="Times New Roman" w:cs="Times New Roman"/>
          <w:i/>
          <w:sz w:val="24"/>
          <w:szCs w:val="24"/>
        </w:rPr>
        <w:t>b</w:t>
      </w:r>
      <w:r w:rsidR="001A14AC">
        <w:rPr>
          <w:rFonts w:ascii="Times New Roman" w:hAnsi="Times New Roman" w:cs="Times New Roman"/>
          <w:sz w:val="24"/>
          <w:szCs w:val="24"/>
        </w:rPr>
        <w:t>) among</w:t>
      </w:r>
      <w:r w:rsidR="00AB4BFD" w:rsidRPr="00174A4A">
        <w:rPr>
          <w:rFonts w:ascii="Times New Roman" w:hAnsi="Times New Roman" w:cs="Times New Roman"/>
          <w:sz w:val="24"/>
          <w:szCs w:val="24"/>
        </w:rPr>
        <w:t xml:space="preserve"> snubnose darters (MEGA analyses)</w:t>
      </w:r>
      <w:r w:rsidR="001A14AC">
        <w:rPr>
          <w:rFonts w:ascii="Times New Roman" w:hAnsi="Times New Roman" w:cs="Times New Roman"/>
          <w:sz w:val="24"/>
          <w:szCs w:val="24"/>
        </w:rPr>
        <w:t xml:space="preserve"> are shown</w:t>
      </w:r>
      <w:r w:rsidR="00AB4BFD" w:rsidRPr="00174A4A">
        <w:rPr>
          <w:rFonts w:ascii="Times New Roman" w:hAnsi="Times New Roman" w:cs="Times New Roman"/>
          <w:sz w:val="24"/>
          <w:szCs w:val="24"/>
        </w:rPr>
        <w:t xml:space="preserve">. The number of base differences per site from averaging over all sequence pairs </w:t>
      </w:r>
      <w:r w:rsidR="00CF1575" w:rsidRPr="00174A4A">
        <w:rPr>
          <w:rFonts w:ascii="Times New Roman" w:hAnsi="Times New Roman" w:cs="Times New Roman"/>
          <w:sz w:val="24"/>
          <w:szCs w:val="24"/>
        </w:rPr>
        <w:t>between groups are shown.</w:t>
      </w:r>
      <w:r w:rsidR="00AB4BFD" w:rsidRPr="00174A4A">
        <w:rPr>
          <w:rFonts w:ascii="Times New Roman" w:hAnsi="Times New Roman" w:cs="Times New Roman"/>
          <w:sz w:val="24"/>
          <w:szCs w:val="24"/>
        </w:rPr>
        <w:t xml:space="preserve"> All positions containing gaps and missing data were el</w:t>
      </w:r>
      <w:r w:rsidR="00446DBC">
        <w:rPr>
          <w:rFonts w:ascii="Times New Roman" w:hAnsi="Times New Roman" w:cs="Times New Roman"/>
          <w:sz w:val="24"/>
          <w:szCs w:val="24"/>
        </w:rPr>
        <w:t>iminated yielding</w:t>
      </w:r>
      <w:r w:rsidR="00CF1575" w:rsidRPr="00174A4A">
        <w:rPr>
          <w:rFonts w:ascii="Times New Roman" w:hAnsi="Times New Roman" w:cs="Times New Roman"/>
          <w:sz w:val="24"/>
          <w:szCs w:val="24"/>
        </w:rPr>
        <w:t xml:space="preserve"> a total of </w:t>
      </w:r>
      <w:r w:rsidR="00AB4BFD" w:rsidRPr="00174A4A">
        <w:rPr>
          <w:rFonts w:ascii="Times New Roman" w:hAnsi="Times New Roman" w:cs="Times New Roman"/>
          <w:sz w:val="24"/>
          <w:szCs w:val="24"/>
        </w:rPr>
        <w:t>1047</w:t>
      </w:r>
      <w:r w:rsidR="00685034" w:rsidRPr="00174A4A">
        <w:rPr>
          <w:rFonts w:ascii="Times New Roman" w:hAnsi="Times New Roman" w:cs="Times New Roman"/>
          <w:sz w:val="24"/>
          <w:szCs w:val="24"/>
        </w:rPr>
        <w:t xml:space="preserve"> of 1140</w:t>
      </w:r>
      <w:r w:rsidR="00AB4BFD" w:rsidRPr="00174A4A">
        <w:rPr>
          <w:rFonts w:ascii="Times New Roman" w:hAnsi="Times New Roman" w:cs="Times New Roman"/>
          <w:sz w:val="24"/>
          <w:szCs w:val="24"/>
        </w:rPr>
        <w:t xml:space="preserve"> bp</w:t>
      </w:r>
      <w:r w:rsidR="00446DBC">
        <w:rPr>
          <w:rFonts w:ascii="Times New Roman" w:hAnsi="Times New Roman" w:cs="Times New Roman"/>
          <w:sz w:val="24"/>
          <w:szCs w:val="24"/>
        </w:rPr>
        <w:t xml:space="preserve"> used for estimates</w:t>
      </w:r>
      <w:r w:rsidR="00AB4BFD" w:rsidRPr="00174A4A">
        <w:rPr>
          <w:rFonts w:ascii="Times New Roman" w:hAnsi="Times New Roman" w:cs="Times New Roman"/>
          <w:sz w:val="24"/>
          <w:szCs w:val="24"/>
        </w:rPr>
        <w:t>.</w:t>
      </w:r>
      <w:r w:rsidR="00C31020">
        <w:rPr>
          <w:rFonts w:ascii="Times New Roman" w:hAnsi="Times New Roman" w:cs="Times New Roman"/>
          <w:sz w:val="24"/>
          <w:szCs w:val="24"/>
        </w:rPr>
        <w:t xml:space="preserve"> Labels for undescribed species follows Jelks et al. (2008)</w:t>
      </w:r>
      <w:r w:rsidR="006C01D8">
        <w:rPr>
          <w:rFonts w:ascii="Times New Roman" w:hAnsi="Times New Roman" w:cs="Times New Roman"/>
          <w:sz w:val="24"/>
          <w:szCs w:val="24"/>
        </w:rPr>
        <w:t>, Y.R. = Yocona River drainage, L.T.R. = Little Tallahatchie River drainage</w:t>
      </w:r>
      <w:r w:rsidR="00C31020">
        <w:rPr>
          <w:rFonts w:ascii="Times New Roman" w:hAnsi="Times New Roman" w:cs="Times New Roman"/>
          <w:sz w:val="24"/>
          <w:szCs w:val="24"/>
        </w:rPr>
        <w:t>.</w:t>
      </w:r>
    </w:p>
    <w:tbl>
      <w:tblPr>
        <w:tblW w:w="9320" w:type="dxa"/>
        <w:tblLook w:val="04A0" w:firstRow="1" w:lastRow="0" w:firstColumn="1" w:lastColumn="0" w:noHBand="0" w:noVBand="1"/>
      </w:tblPr>
      <w:tblGrid>
        <w:gridCol w:w="3060"/>
        <w:gridCol w:w="1620"/>
        <w:gridCol w:w="1350"/>
        <w:gridCol w:w="108"/>
        <w:gridCol w:w="1692"/>
        <w:gridCol w:w="1490"/>
      </w:tblGrid>
      <w:tr w:rsidR="00D0035F" w:rsidRPr="004D7ECE" w:rsidTr="00246A73">
        <w:trPr>
          <w:trHeight w:val="255"/>
        </w:trPr>
        <w:tc>
          <w:tcPr>
            <w:tcW w:w="3060" w:type="dxa"/>
            <w:tcBorders>
              <w:top w:val="single" w:sz="4" w:space="0" w:color="auto"/>
              <w:left w:val="nil"/>
              <w:bottom w:val="single" w:sz="4" w:space="0" w:color="auto"/>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color w:val="000000"/>
                <w:sz w:val="20"/>
                <w:szCs w:val="20"/>
              </w:rPr>
            </w:pPr>
            <w:r w:rsidRPr="004D7ECE">
              <w:rPr>
                <w:rFonts w:eastAsia="Times New Roman" w:cstheme="minorHAnsi"/>
                <w:color w:val="000000"/>
                <w:sz w:val="20"/>
                <w:szCs w:val="20"/>
              </w:rPr>
              <w:t> </w:t>
            </w:r>
          </w:p>
        </w:tc>
        <w:tc>
          <w:tcPr>
            <w:tcW w:w="1620" w:type="dxa"/>
            <w:tcBorders>
              <w:top w:val="single" w:sz="4" w:space="0" w:color="auto"/>
              <w:left w:val="nil"/>
              <w:bottom w:val="single" w:sz="4" w:space="0" w:color="auto"/>
              <w:right w:val="nil"/>
            </w:tcBorders>
            <w:shd w:val="clear" w:color="auto" w:fill="auto"/>
            <w:noWrap/>
            <w:vAlign w:val="bottom"/>
            <w:hideMark/>
          </w:tcPr>
          <w:p w:rsidR="00D0035F" w:rsidRPr="004D7ECE" w:rsidRDefault="006C01D8" w:rsidP="00D0035F">
            <w:pPr>
              <w:spacing w:line="240" w:lineRule="auto"/>
              <w:ind w:firstLine="0"/>
              <w:jc w:val="center"/>
              <w:rPr>
                <w:rFonts w:eastAsia="Times New Roman" w:cstheme="minorHAnsi"/>
                <w:color w:val="000000"/>
                <w:sz w:val="20"/>
                <w:szCs w:val="20"/>
              </w:rPr>
            </w:pPr>
            <w:r>
              <w:rPr>
                <w:rFonts w:eastAsia="Times New Roman" w:cstheme="minorHAnsi"/>
                <w:color w:val="000000"/>
                <w:sz w:val="20"/>
                <w:szCs w:val="20"/>
              </w:rPr>
              <w:t>Y.R.</w:t>
            </w:r>
          </w:p>
        </w:tc>
        <w:tc>
          <w:tcPr>
            <w:tcW w:w="1350" w:type="dxa"/>
            <w:tcBorders>
              <w:top w:val="single" w:sz="4" w:space="0" w:color="auto"/>
              <w:left w:val="nil"/>
              <w:bottom w:val="single" w:sz="4" w:space="0" w:color="auto"/>
              <w:right w:val="nil"/>
            </w:tcBorders>
            <w:shd w:val="clear" w:color="auto" w:fill="auto"/>
            <w:noWrap/>
            <w:vAlign w:val="bottom"/>
            <w:hideMark/>
          </w:tcPr>
          <w:p w:rsidR="00D0035F" w:rsidRPr="004D7ECE" w:rsidRDefault="001A14AC" w:rsidP="00D0035F">
            <w:pPr>
              <w:spacing w:line="240" w:lineRule="auto"/>
              <w:ind w:firstLine="0"/>
              <w:jc w:val="center"/>
              <w:rPr>
                <w:rFonts w:eastAsia="Times New Roman" w:cstheme="minorHAnsi"/>
                <w:color w:val="000000"/>
                <w:sz w:val="20"/>
                <w:szCs w:val="20"/>
              </w:rPr>
            </w:pPr>
            <w:r>
              <w:rPr>
                <w:rFonts w:eastAsia="Times New Roman" w:cstheme="minorHAnsi"/>
                <w:color w:val="000000"/>
                <w:sz w:val="20"/>
                <w:szCs w:val="20"/>
              </w:rPr>
              <w:t>L.T.R.</w:t>
            </w:r>
          </w:p>
        </w:tc>
        <w:tc>
          <w:tcPr>
            <w:tcW w:w="1800" w:type="dxa"/>
            <w:gridSpan w:val="2"/>
            <w:tcBorders>
              <w:top w:val="single" w:sz="4" w:space="0" w:color="auto"/>
              <w:left w:val="nil"/>
              <w:bottom w:val="single" w:sz="4" w:space="0" w:color="auto"/>
              <w:right w:val="nil"/>
            </w:tcBorders>
            <w:shd w:val="clear" w:color="auto" w:fill="auto"/>
            <w:noWrap/>
            <w:vAlign w:val="bottom"/>
            <w:hideMark/>
          </w:tcPr>
          <w:p w:rsidR="00D0035F" w:rsidRPr="001A14AC" w:rsidRDefault="00D0035F" w:rsidP="00D0035F">
            <w:pPr>
              <w:spacing w:line="240" w:lineRule="auto"/>
              <w:ind w:firstLine="0"/>
              <w:jc w:val="center"/>
              <w:rPr>
                <w:rFonts w:eastAsia="Times New Roman" w:cstheme="minorHAnsi"/>
                <w:i/>
                <w:color w:val="000000"/>
                <w:sz w:val="20"/>
                <w:szCs w:val="20"/>
              </w:rPr>
            </w:pPr>
            <w:r w:rsidRPr="001A14AC">
              <w:rPr>
                <w:rFonts w:eastAsia="Times New Roman" w:cstheme="minorHAnsi"/>
                <w:i/>
                <w:color w:val="000000"/>
                <w:sz w:val="20"/>
                <w:szCs w:val="20"/>
              </w:rPr>
              <w:t>E. cyanoprosopum</w:t>
            </w:r>
          </w:p>
        </w:tc>
        <w:tc>
          <w:tcPr>
            <w:tcW w:w="1490" w:type="dxa"/>
            <w:tcBorders>
              <w:top w:val="single" w:sz="4" w:space="0" w:color="auto"/>
              <w:left w:val="nil"/>
              <w:bottom w:val="single" w:sz="4" w:space="0" w:color="auto"/>
              <w:right w:val="nil"/>
            </w:tcBorders>
            <w:shd w:val="clear" w:color="auto" w:fill="auto"/>
            <w:noWrap/>
            <w:vAlign w:val="bottom"/>
            <w:hideMark/>
          </w:tcPr>
          <w:p w:rsidR="00D0035F" w:rsidRPr="001A14AC" w:rsidRDefault="00D0035F" w:rsidP="00D0035F">
            <w:pPr>
              <w:spacing w:line="240" w:lineRule="auto"/>
              <w:ind w:firstLine="0"/>
              <w:jc w:val="center"/>
              <w:rPr>
                <w:rFonts w:eastAsia="Times New Roman" w:cstheme="minorHAnsi"/>
                <w:i/>
                <w:color w:val="000000"/>
                <w:sz w:val="20"/>
                <w:szCs w:val="20"/>
              </w:rPr>
            </w:pPr>
            <w:r w:rsidRPr="001A14AC">
              <w:rPr>
                <w:rFonts w:eastAsia="Times New Roman" w:cstheme="minorHAnsi"/>
                <w:i/>
                <w:color w:val="000000"/>
                <w:sz w:val="20"/>
                <w:szCs w:val="20"/>
              </w:rPr>
              <w:t>E. cervus</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4D7ECE" w:rsidRDefault="006C01D8" w:rsidP="00D0035F">
            <w:pPr>
              <w:spacing w:line="240" w:lineRule="auto"/>
              <w:ind w:firstLine="0"/>
              <w:rPr>
                <w:rFonts w:eastAsia="Times New Roman" w:cstheme="minorHAnsi"/>
                <w:color w:val="000000"/>
                <w:sz w:val="20"/>
                <w:szCs w:val="20"/>
              </w:rPr>
            </w:pPr>
            <w:r>
              <w:rPr>
                <w:rFonts w:eastAsia="Times New Roman" w:cstheme="minorHAnsi"/>
                <w:color w:val="000000"/>
                <w:sz w:val="20"/>
                <w:szCs w:val="20"/>
              </w:rPr>
              <w:t>Yazoo Darter, Y.R.</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color w:val="000000"/>
                <w:sz w:val="20"/>
                <w:szCs w:val="20"/>
              </w:rPr>
            </w:pP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4D7ECE" w:rsidRDefault="006C01D8" w:rsidP="00D0035F">
            <w:pPr>
              <w:spacing w:line="240" w:lineRule="auto"/>
              <w:ind w:firstLine="0"/>
              <w:rPr>
                <w:rFonts w:eastAsia="Times New Roman" w:cstheme="minorHAnsi"/>
                <w:color w:val="000000"/>
                <w:sz w:val="20"/>
                <w:szCs w:val="20"/>
              </w:rPr>
            </w:pPr>
            <w:r>
              <w:rPr>
                <w:rFonts w:eastAsia="Times New Roman" w:cstheme="minorHAnsi"/>
                <w:color w:val="000000"/>
                <w:sz w:val="20"/>
                <w:szCs w:val="20"/>
              </w:rPr>
              <w:t>Yazoo Darter, L.</w:t>
            </w:r>
            <w:r w:rsidR="001A14AC">
              <w:rPr>
                <w:rFonts w:eastAsia="Times New Roman" w:cstheme="minorHAnsi"/>
                <w:color w:val="000000"/>
                <w:sz w:val="20"/>
                <w:szCs w:val="20"/>
              </w:rPr>
              <w:t>T</w:t>
            </w:r>
            <w:r>
              <w:rPr>
                <w:rFonts w:eastAsia="Times New Roman" w:cstheme="minorHAnsi"/>
                <w:color w:val="000000"/>
                <w:sz w:val="20"/>
                <w:szCs w:val="20"/>
              </w:rPr>
              <w:t>.R.</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0.75</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w:t>
            </w:r>
            <w:r w:rsidR="001A14AC">
              <w:rPr>
                <w:rFonts w:eastAsia="Times New Roman" w:cstheme="minorHAnsi"/>
                <w:i/>
                <w:color w:val="000000"/>
                <w:sz w:val="20"/>
                <w:szCs w:val="20"/>
              </w:rPr>
              <w:t>.</w:t>
            </w:r>
            <w:r w:rsidRPr="001A14AC">
              <w:rPr>
                <w:rFonts w:eastAsia="Times New Roman" w:cstheme="minorHAnsi"/>
                <w:i/>
                <w:color w:val="000000"/>
                <w:sz w:val="20"/>
                <w:szCs w:val="20"/>
              </w:rPr>
              <w:t xml:space="preserve"> cyanoprosopum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8.84</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9.24</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cervus</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8.45</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8.97</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4.86</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pyrrhogaster</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8.61</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9.04</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4.84</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0.86</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nigrum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14.90</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15.05</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15.17</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15.20</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Percina sciera</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16.91</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16.81</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17.11</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17.46</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lachneri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8.60</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9.18</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9.16</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9.11</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4D7ECE" w:rsidRDefault="00532798" w:rsidP="00D0035F">
            <w:pPr>
              <w:spacing w:line="240" w:lineRule="auto"/>
              <w:ind w:firstLine="0"/>
              <w:rPr>
                <w:rFonts w:eastAsia="Times New Roman" w:cstheme="minorHAnsi"/>
                <w:color w:val="000000"/>
                <w:sz w:val="20"/>
                <w:szCs w:val="20"/>
              </w:rPr>
            </w:pPr>
            <w:r>
              <w:rPr>
                <w:rFonts w:eastAsia="Times New Roman" w:cstheme="minorHAnsi"/>
                <w:i/>
                <w:color w:val="000000"/>
                <w:sz w:val="20"/>
                <w:szCs w:val="20"/>
              </w:rPr>
              <w:t xml:space="preserve">E. </w:t>
            </w:r>
            <w:r>
              <w:rPr>
                <w:rFonts w:eastAsia="Times New Roman" w:cstheme="minorHAnsi"/>
                <w:color w:val="000000"/>
                <w:sz w:val="20"/>
                <w:szCs w:val="20"/>
              </w:rPr>
              <w:t xml:space="preserve">cf. </w:t>
            </w:r>
            <w:r>
              <w:rPr>
                <w:rFonts w:eastAsia="Times New Roman" w:cstheme="minorHAnsi"/>
                <w:i/>
                <w:color w:val="000000"/>
                <w:sz w:val="20"/>
                <w:szCs w:val="20"/>
              </w:rPr>
              <w:t>bellator</w:t>
            </w:r>
            <w:r>
              <w:rPr>
                <w:rFonts w:eastAsia="Times New Roman" w:cstheme="minorHAnsi"/>
                <w:color w:val="000000"/>
                <w:sz w:val="20"/>
                <w:szCs w:val="20"/>
              </w:rPr>
              <w:t>, Sipsey</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10.29</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10.40</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11.02</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10.99</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4D7ECE" w:rsidRDefault="00532798" w:rsidP="00D0035F">
            <w:pPr>
              <w:spacing w:line="240" w:lineRule="auto"/>
              <w:ind w:firstLine="0"/>
              <w:rPr>
                <w:rFonts w:eastAsia="Times New Roman" w:cstheme="minorHAnsi"/>
                <w:color w:val="000000"/>
                <w:sz w:val="20"/>
                <w:szCs w:val="20"/>
              </w:rPr>
            </w:pPr>
            <w:r>
              <w:rPr>
                <w:rFonts w:eastAsia="Times New Roman" w:cstheme="minorHAnsi"/>
                <w:i/>
                <w:color w:val="000000"/>
                <w:sz w:val="20"/>
                <w:szCs w:val="20"/>
              </w:rPr>
              <w:t xml:space="preserve">E. </w:t>
            </w:r>
            <w:r>
              <w:rPr>
                <w:rFonts w:eastAsia="Times New Roman" w:cstheme="minorHAnsi"/>
                <w:color w:val="000000"/>
                <w:sz w:val="20"/>
                <w:szCs w:val="20"/>
              </w:rPr>
              <w:t xml:space="preserve">cf. </w:t>
            </w:r>
            <w:r>
              <w:rPr>
                <w:rFonts w:eastAsia="Times New Roman" w:cstheme="minorHAnsi"/>
                <w:i/>
                <w:color w:val="000000"/>
                <w:sz w:val="20"/>
                <w:szCs w:val="20"/>
              </w:rPr>
              <w:t>brevirostrum</w:t>
            </w:r>
            <w:r>
              <w:rPr>
                <w:rFonts w:eastAsia="Times New Roman" w:cstheme="minorHAnsi"/>
                <w:color w:val="000000"/>
                <w:sz w:val="20"/>
                <w:szCs w:val="20"/>
              </w:rPr>
              <w:t>, Conasauga</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8.79</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8.71</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9.51</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9.41</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4D7ECE" w:rsidRDefault="00532798" w:rsidP="00D0035F">
            <w:pPr>
              <w:spacing w:line="240" w:lineRule="auto"/>
              <w:ind w:firstLine="0"/>
              <w:rPr>
                <w:rFonts w:eastAsia="Times New Roman" w:cstheme="minorHAnsi"/>
                <w:color w:val="000000"/>
                <w:sz w:val="20"/>
                <w:szCs w:val="20"/>
              </w:rPr>
            </w:pPr>
            <w:r>
              <w:rPr>
                <w:rFonts w:eastAsia="Times New Roman" w:cstheme="minorHAnsi"/>
                <w:i/>
                <w:color w:val="000000"/>
                <w:sz w:val="20"/>
                <w:szCs w:val="20"/>
              </w:rPr>
              <w:t xml:space="preserve">E. </w:t>
            </w:r>
            <w:r>
              <w:rPr>
                <w:rFonts w:eastAsia="Times New Roman" w:cstheme="minorHAnsi"/>
                <w:color w:val="000000"/>
                <w:sz w:val="20"/>
                <w:szCs w:val="20"/>
              </w:rPr>
              <w:t xml:space="preserve">cf. </w:t>
            </w:r>
            <w:r>
              <w:rPr>
                <w:rFonts w:eastAsia="Times New Roman" w:cstheme="minorHAnsi"/>
                <w:i/>
                <w:color w:val="000000"/>
                <w:sz w:val="20"/>
                <w:szCs w:val="20"/>
              </w:rPr>
              <w:t>brevirostrum</w:t>
            </w:r>
            <w:r>
              <w:rPr>
                <w:rFonts w:eastAsia="Times New Roman" w:cstheme="minorHAnsi"/>
                <w:color w:val="000000"/>
                <w:sz w:val="20"/>
                <w:szCs w:val="20"/>
              </w:rPr>
              <w:t>, Amicalola</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7.84</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7.95</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8.20</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8.17</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ramseyi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8.53</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8.83</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9.54</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9.17</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bellator</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8.50</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8.99</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9.84</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9.48</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4D7ECE" w:rsidRDefault="00532798" w:rsidP="00D0035F">
            <w:pPr>
              <w:spacing w:line="240" w:lineRule="auto"/>
              <w:ind w:firstLine="0"/>
              <w:rPr>
                <w:rFonts w:eastAsia="Times New Roman" w:cstheme="minorHAnsi"/>
                <w:color w:val="000000"/>
                <w:sz w:val="20"/>
                <w:szCs w:val="20"/>
              </w:rPr>
            </w:pPr>
            <w:r>
              <w:rPr>
                <w:rFonts w:eastAsia="Times New Roman" w:cstheme="minorHAnsi"/>
                <w:i/>
                <w:color w:val="000000"/>
                <w:sz w:val="20"/>
                <w:szCs w:val="20"/>
              </w:rPr>
              <w:t xml:space="preserve">E. </w:t>
            </w:r>
            <w:r>
              <w:rPr>
                <w:rFonts w:eastAsia="Times New Roman" w:cstheme="minorHAnsi"/>
                <w:color w:val="000000"/>
                <w:sz w:val="20"/>
                <w:szCs w:val="20"/>
              </w:rPr>
              <w:t xml:space="preserve">cf. </w:t>
            </w:r>
            <w:r>
              <w:rPr>
                <w:rFonts w:eastAsia="Times New Roman" w:cstheme="minorHAnsi"/>
                <w:i/>
                <w:color w:val="000000"/>
                <w:sz w:val="20"/>
                <w:szCs w:val="20"/>
              </w:rPr>
              <w:t>bellator</w:t>
            </w:r>
            <w:r>
              <w:rPr>
                <w:rFonts w:eastAsia="Times New Roman" w:cstheme="minorHAnsi"/>
                <w:color w:val="000000"/>
                <w:sz w:val="20"/>
                <w:szCs w:val="20"/>
              </w:rPr>
              <w:t xml:space="preserve">, </w:t>
            </w:r>
            <w:r w:rsidR="001A14AC">
              <w:rPr>
                <w:rFonts w:eastAsia="Times New Roman" w:cstheme="minorHAnsi"/>
                <w:color w:val="000000"/>
                <w:sz w:val="20"/>
                <w:szCs w:val="20"/>
              </w:rPr>
              <w:t>Locust Fork</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9.70</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10.18</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10.24</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9.80</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colorosum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7.20</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7.37</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8.97</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9.25</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etnieri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9.94</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10.47</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10.06</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9.69</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chermocki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8.22</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8.71</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9.62</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9.29</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tallapoosae</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8.22</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8.26</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8.77</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8.21</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flavum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13.52</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13.62</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13.33</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14.55</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duryi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13.38</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13.57</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11.97</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13.90</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coosae</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12.52</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12.96</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13.44</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14.54</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scotti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12.80</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13.00</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12.55</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14.01</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622F13" w:rsidP="00D0035F">
            <w:pPr>
              <w:spacing w:line="240" w:lineRule="auto"/>
              <w:ind w:firstLine="0"/>
              <w:rPr>
                <w:rFonts w:eastAsia="Times New Roman" w:cstheme="minorHAnsi"/>
                <w:i/>
                <w:color w:val="000000"/>
                <w:sz w:val="20"/>
                <w:szCs w:val="20"/>
              </w:rPr>
            </w:pPr>
            <w:r>
              <w:rPr>
                <w:rFonts w:eastAsia="Times New Roman" w:cstheme="minorHAnsi"/>
                <w:i/>
                <w:color w:val="000000"/>
                <w:sz w:val="20"/>
                <w:szCs w:val="20"/>
              </w:rPr>
              <w:t xml:space="preserve">E. </w:t>
            </w:r>
            <w:r w:rsidR="00532798">
              <w:rPr>
                <w:rFonts w:eastAsia="Times New Roman" w:cstheme="minorHAnsi"/>
                <w:i/>
                <w:color w:val="000000"/>
                <w:sz w:val="20"/>
                <w:szCs w:val="20"/>
              </w:rPr>
              <w:t>brevirostrum</w:t>
            </w:r>
            <w:r w:rsidR="00532798">
              <w:rPr>
                <w:rFonts w:eastAsia="Times New Roman" w:cstheme="minorHAnsi"/>
                <w:color w:val="000000"/>
                <w:sz w:val="20"/>
                <w:szCs w:val="20"/>
              </w:rPr>
              <w:t>,</w:t>
            </w:r>
            <w:r w:rsidR="00532798">
              <w:rPr>
                <w:rFonts w:eastAsia="Times New Roman" w:cstheme="minorHAnsi"/>
                <w:i/>
                <w:color w:val="000000"/>
                <w:sz w:val="20"/>
                <w:szCs w:val="20"/>
              </w:rPr>
              <w:t xml:space="preserve"> </w:t>
            </w:r>
            <w:r w:rsidR="007F591B" w:rsidRPr="00532798">
              <w:rPr>
                <w:rFonts w:eastAsia="Times New Roman" w:cstheme="minorHAnsi"/>
                <w:color w:val="000000"/>
                <w:sz w:val="20"/>
                <w:szCs w:val="20"/>
              </w:rPr>
              <w:t>Shoal Creek</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8.79</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8.71</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9.78</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9.60</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532798" w:rsidRDefault="001A14AC" w:rsidP="00D0035F">
            <w:pPr>
              <w:spacing w:line="240" w:lineRule="auto"/>
              <w:ind w:firstLine="0"/>
              <w:rPr>
                <w:rFonts w:eastAsia="Times New Roman" w:cstheme="minorHAnsi"/>
                <w:color w:val="000000"/>
                <w:sz w:val="20"/>
                <w:szCs w:val="20"/>
              </w:rPr>
            </w:pPr>
            <w:r>
              <w:rPr>
                <w:rFonts w:eastAsia="Times New Roman" w:cstheme="minorHAnsi"/>
                <w:i/>
                <w:color w:val="000000"/>
                <w:sz w:val="20"/>
                <w:szCs w:val="20"/>
              </w:rPr>
              <w:t xml:space="preserve">E. </w:t>
            </w:r>
            <w:r>
              <w:rPr>
                <w:rFonts w:eastAsia="Times New Roman" w:cstheme="minorHAnsi"/>
                <w:color w:val="000000"/>
                <w:sz w:val="20"/>
                <w:szCs w:val="20"/>
              </w:rPr>
              <w:t xml:space="preserve">cf. </w:t>
            </w:r>
            <w:r>
              <w:rPr>
                <w:rFonts w:eastAsia="Times New Roman" w:cstheme="minorHAnsi"/>
                <w:i/>
                <w:color w:val="000000"/>
                <w:sz w:val="20"/>
                <w:szCs w:val="20"/>
              </w:rPr>
              <w:t>zonistium</w:t>
            </w:r>
            <w:r w:rsidR="00532798">
              <w:rPr>
                <w:rFonts w:eastAsia="Times New Roman" w:cstheme="minorHAnsi"/>
                <w:color w:val="000000"/>
                <w:sz w:val="20"/>
                <w:szCs w:val="20"/>
              </w:rPr>
              <w:t>, Hatchie River</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8.33</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8.64</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4.75</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0.50</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simoterum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14.33</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14.24</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15.01</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15.04</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zonistium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7.61</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8.07</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4.25</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1.42</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zonale</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15.00</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15.09</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15.15</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15.00</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r>
      <w:tr w:rsidR="00D0035F" w:rsidRPr="004D7ECE" w:rsidTr="00246A73">
        <w:trPr>
          <w:trHeight w:val="255"/>
        </w:trPr>
        <w:tc>
          <w:tcPr>
            <w:tcW w:w="3060" w:type="dxa"/>
            <w:tcBorders>
              <w:top w:val="single" w:sz="4" w:space="0" w:color="auto"/>
              <w:left w:val="nil"/>
              <w:bottom w:val="single" w:sz="4" w:space="0" w:color="auto"/>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color w:val="000000"/>
                <w:sz w:val="20"/>
                <w:szCs w:val="20"/>
              </w:rPr>
            </w:pPr>
            <w:r w:rsidRPr="004D7ECE">
              <w:rPr>
                <w:rFonts w:eastAsia="Times New Roman" w:cstheme="minorHAnsi"/>
                <w:color w:val="000000"/>
                <w:sz w:val="20"/>
                <w:szCs w:val="20"/>
              </w:rPr>
              <w:t> </w:t>
            </w:r>
          </w:p>
        </w:tc>
        <w:tc>
          <w:tcPr>
            <w:tcW w:w="1620" w:type="dxa"/>
            <w:tcBorders>
              <w:top w:val="single" w:sz="4" w:space="0" w:color="auto"/>
              <w:left w:val="nil"/>
              <w:bottom w:val="single" w:sz="4" w:space="0" w:color="auto"/>
              <w:right w:val="nil"/>
            </w:tcBorders>
            <w:shd w:val="clear" w:color="auto" w:fill="auto"/>
            <w:noWrap/>
            <w:vAlign w:val="bottom"/>
            <w:hideMark/>
          </w:tcPr>
          <w:p w:rsidR="00D0035F" w:rsidRPr="001A14AC" w:rsidRDefault="00D0035F" w:rsidP="00D0035F">
            <w:pPr>
              <w:spacing w:line="240" w:lineRule="auto"/>
              <w:ind w:firstLine="0"/>
              <w:jc w:val="center"/>
              <w:rPr>
                <w:rFonts w:eastAsia="Times New Roman" w:cstheme="minorHAnsi"/>
                <w:i/>
                <w:color w:val="000000"/>
                <w:sz w:val="20"/>
                <w:szCs w:val="20"/>
              </w:rPr>
            </w:pPr>
            <w:r w:rsidRPr="001A14AC">
              <w:rPr>
                <w:rFonts w:eastAsia="Times New Roman" w:cstheme="minorHAnsi"/>
                <w:i/>
                <w:color w:val="000000"/>
                <w:sz w:val="20"/>
                <w:szCs w:val="20"/>
              </w:rPr>
              <w:t>E. pyrrhogaster</w:t>
            </w:r>
          </w:p>
        </w:tc>
        <w:tc>
          <w:tcPr>
            <w:tcW w:w="1350" w:type="dxa"/>
            <w:tcBorders>
              <w:top w:val="single" w:sz="4" w:space="0" w:color="auto"/>
              <w:left w:val="nil"/>
              <w:bottom w:val="single" w:sz="4" w:space="0" w:color="auto"/>
              <w:right w:val="nil"/>
            </w:tcBorders>
            <w:shd w:val="clear" w:color="auto" w:fill="auto"/>
            <w:noWrap/>
            <w:vAlign w:val="bottom"/>
            <w:hideMark/>
          </w:tcPr>
          <w:p w:rsidR="00D0035F" w:rsidRPr="001A14AC" w:rsidRDefault="00D0035F" w:rsidP="00D0035F">
            <w:pPr>
              <w:spacing w:line="240" w:lineRule="auto"/>
              <w:ind w:firstLine="0"/>
              <w:jc w:val="center"/>
              <w:rPr>
                <w:rFonts w:eastAsia="Times New Roman" w:cstheme="minorHAnsi"/>
                <w:i/>
                <w:color w:val="000000"/>
                <w:sz w:val="20"/>
                <w:szCs w:val="20"/>
              </w:rPr>
            </w:pPr>
            <w:r w:rsidRPr="001A14AC">
              <w:rPr>
                <w:rFonts w:eastAsia="Times New Roman" w:cstheme="minorHAnsi"/>
                <w:i/>
                <w:color w:val="000000"/>
                <w:sz w:val="20"/>
                <w:szCs w:val="20"/>
              </w:rPr>
              <w:t>E. nigrum</w:t>
            </w:r>
          </w:p>
        </w:tc>
        <w:tc>
          <w:tcPr>
            <w:tcW w:w="1800" w:type="dxa"/>
            <w:gridSpan w:val="2"/>
            <w:tcBorders>
              <w:top w:val="single" w:sz="4" w:space="0" w:color="auto"/>
              <w:left w:val="nil"/>
              <w:bottom w:val="single" w:sz="4" w:space="0" w:color="auto"/>
              <w:right w:val="nil"/>
            </w:tcBorders>
            <w:shd w:val="clear" w:color="auto" w:fill="auto"/>
            <w:noWrap/>
            <w:vAlign w:val="bottom"/>
            <w:hideMark/>
          </w:tcPr>
          <w:p w:rsidR="00D0035F" w:rsidRPr="001A14AC" w:rsidRDefault="00D0035F" w:rsidP="00D0035F">
            <w:pPr>
              <w:spacing w:line="240" w:lineRule="auto"/>
              <w:ind w:firstLine="0"/>
              <w:jc w:val="center"/>
              <w:rPr>
                <w:rFonts w:eastAsia="Times New Roman" w:cstheme="minorHAnsi"/>
                <w:i/>
                <w:color w:val="000000"/>
                <w:sz w:val="20"/>
                <w:szCs w:val="20"/>
              </w:rPr>
            </w:pPr>
            <w:r w:rsidRPr="001A14AC">
              <w:rPr>
                <w:rFonts w:eastAsia="Times New Roman" w:cstheme="minorHAnsi"/>
                <w:i/>
                <w:color w:val="000000"/>
                <w:sz w:val="20"/>
                <w:szCs w:val="20"/>
              </w:rPr>
              <w:t>Percina sciera</w:t>
            </w:r>
          </w:p>
        </w:tc>
        <w:tc>
          <w:tcPr>
            <w:tcW w:w="1490" w:type="dxa"/>
            <w:tcBorders>
              <w:top w:val="single" w:sz="4" w:space="0" w:color="auto"/>
              <w:left w:val="nil"/>
              <w:bottom w:val="single" w:sz="4" w:space="0" w:color="auto"/>
              <w:right w:val="nil"/>
            </w:tcBorders>
            <w:shd w:val="clear" w:color="auto" w:fill="auto"/>
            <w:noWrap/>
            <w:vAlign w:val="bottom"/>
            <w:hideMark/>
          </w:tcPr>
          <w:p w:rsidR="00D0035F" w:rsidRPr="001A14AC" w:rsidRDefault="00D0035F" w:rsidP="00D0035F">
            <w:pPr>
              <w:spacing w:line="240" w:lineRule="auto"/>
              <w:ind w:firstLine="0"/>
              <w:jc w:val="center"/>
              <w:rPr>
                <w:rFonts w:eastAsia="Times New Roman" w:cstheme="minorHAnsi"/>
                <w:i/>
                <w:color w:val="000000"/>
                <w:sz w:val="20"/>
                <w:szCs w:val="20"/>
              </w:rPr>
            </w:pPr>
            <w:r w:rsidRPr="001A14AC">
              <w:rPr>
                <w:rFonts w:eastAsia="Times New Roman" w:cstheme="minorHAnsi"/>
                <w:i/>
                <w:color w:val="000000"/>
                <w:sz w:val="20"/>
                <w:szCs w:val="20"/>
              </w:rPr>
              <w:t>E. lachneri</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pyrrhogaster</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color w:val="000000"/>
                <w:sz w:val="20"/>
                <w:szCs w:val="20"/>
              </w:rPr>
            </w:pP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sz w:val="20"/>
                <w:szCs w:val="20"/>
              </w:rPr>
            </w:pP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nigrum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15.19</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Percina sciera</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17.47</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16.33</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lachneri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9.10</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15.26</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15.71</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4D7ECE" w:rsidRDefault="007F591B" w:rsidP="00D0035F">
            <w:pPr>
              <w:spacing w:line="240" w:lineRule="auto"/>
              <w:ind w:firstLine="0"/>
              <w:rPr>
                <w:rFonts w:eastAsia="Times New Roman" w:cstheme="minorHAnsi"/>
                <w:color w:val="000000"/>
                <w:sz w:val="20"/>
                <w:szCs w:val="20"/>
              </w:rPr>
            </w:pPr>
            <w:r>
              <w:rPr>
                <w:rFonts w:eastAsia="Times New Roman" w:cstheme="minorHAnsi"/>
                <w:i/>
                <w:color w:val="000000"/>
                <w:sz w:val="20"/>
                <w:szCs w:val="20"/>
              </w:rPr>
              <w:t xml:space="preserve">E. </w:t>
            </w:r>
            <w:r>
              <w:rPr>
                <w:rFonts w:eastAsia="Times New Roman" w:cstheme="minorHAnsi"/>
                <w:color w:val="000000"/>
                <w:sz w:val="20"/>
                <w:szCs w:val="20"/>
              </w:rPr>
              <w:t xml:space="preserve">cf. </w:t>
            </w:r>
            <w:r>
              <w:rPr>
                <w:rFonts w:eastAsia="Times New Roman" w:cstheme="minorHAnsi"/>
                <w:i/>
                <w:color w:val="000000"/>
                <w:sz w:val="20"/>
                <w:szCs w:val="20"/>
              </w:rPr>
              <w:t>bellator</w:t>
            </w:r>
            <w:r>
              <w:rPr>
                <w:rFonts w:eastAsia="Times New Roman" w:cstheme="minorHAnsi"/>
                <w:color w:val="000000"/>
                <w:sz w:val="20"/>
                <w:szCs w:val="20"/>
              </w:rPr>
              <w:t xml:space="preserve">, </w:t>
            </w:r>
            <w:r w:rsidR="00D0035F" w:rsidRPr="004D7ECE">
              <w:rPr>
                <w:rFonts w:eastAsia="Times New Roman" w:cstheme="minorHAnsi"/>
                <w:color w:val="000000"/>
                <w:sz w:val="20"/>
                <w:szCs w:val="20"/>
              </w:rPr>
              <w:t>Sipsey</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10.84</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15.98</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17.03</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6.15</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4D7ECE" w:rsidRDefault="007F591B" w:rsidP="00D0035F">
            <w:pPr>
              <w:spacing w:line="240" w:lineRule="auto"/>
              <w:ind w:firstLine="0"/>
              <w:rPr>
                <w:rFonts w:eastAsia="Times New Roman" w:cstheme="minorHAnsi"/>
                <w:color w:val="000000"/>
                <w:sz w:val="20"/>
                <w:szCs w:val="20"/>
              </w:rPr>
            </w:pPr>
            <w:r>
              <w:rPr>
                <w:rFonts w:eastAsia="Times New Roman" w:cstheme="minorHAnsi"/>
                <w:i/>
                <w:color w:val="000000"/>
                <w:sz w:val="20"/>
                <w:szCs w:val="20"/>
              </w:rPr>
              <w:t xml:space="preserve">E. </w:t>
            </w:r>
            <w:r>
              <w:rPr>
                <w:rFonts w:eastAsia="Times New Roman" w:cstheme="minorHAnsi"/>
                <w:color w:val="000000"/>
                <w:sz w:val="20"/>
                <w:szCs w:val="20"/>
              </w:rPr>
              <w:t xml:space="preserve">cf. </w:t>
            </w:r>
            <w:r w:rsidR="00532798">
              <w:rPr>
                <w:rFonts w:eastAsia="Times New Roman" w:cstheme="minorHAnsi"/>
                <w:i/>
                <w:color w:val="000000"/>
                <w:sz w:val="20"/>
                <w:szCs w:val="20"/>
              </w:rPr>
              <w:t>brevirostrum</w:t>
            </w:r>
            <w:r w:rsidR="00532798">
              <w:rPr>
                <w:rFonts w:eastAsia="Times New Roman" w:cstheme="minorHAnsi"/>
                <w:color w:val="000000"/>
                <w:sz w:val="20"/>
                <w:szCs w:val="20"/>
              </w:rPr>
              <w:t>,</w:t>
            </w:r>
            <w:r>
              <w:rPr>
                <w:rFonts w:eastAsia="Times New Roman" w:cstheme="minorHAnsi"/>
                <w:color w:val="000000"/>
                <w:sz w:val="20"/>
                <w:szCs w:val="20"/>
              </w:rPr>
              <w:t xml:space="preserve"> </w:t>
            </w:r>
            <w:r w:rsidR="00D0035F" w:rsidRPr="004D7ECE">
              <w:rPr>
                <w:rFonts w:eastAsia="Times New Roman" w:cstheme="minorHAnsi"/>
                <w:color w:val="000000"/>
                <w:sz w:val="20"/>
                <w:szCs w:val="20"/>
              </w:rPr>
              <w:t>Conasauga</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9.46</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15.09</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17.77</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8.05</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4D7ECE" w:rsidRDefault="00532798" w:rsidP="00D0035F">
            <w:pPr>
              <w:spacing w:line="240" w:lineRule="auto"/>
              <w:ind w:firstLine="0"/>
              <w:rPr>
                <w:rFonts w:eastAsia="Times New Roman" w:cstheme="minorHAnsi"/>
                <w:color w:val="000000"/>
                <w:sz w:val="20"/>
                <w:szCs w:val="20"/>
              </w:rPr>
            </w:pPr>
            <w:r>
              <w:rPr>
                <w:rFonts w:eastAsia="Times New Roman" w:cstheme="minorHAnsi"/>
                <w:i/>
                <w:color w:val="000000"/>
                <w:sz w:val="20"/>
                <w:szCs w:val="20"/>
              </w:rPr>
              <w:t xml:space="preserve">E. </w:t>
            </w:r>
            <w:r>
              <w:rPr>
                <w:rFonts w:eastAsia="Times New Roman" w:cstheme="minorHAnsi"/>
                <w:color w:val="000000"/>
                <w:sz w:val="20"/>
                <w:szCs w:val="20"/>
              </w:rPr>
              <w:t xml:space="preserve">cf. </w:t>
            </w:r>
            <w:r>
              <w:rPr>
                <w:rFonts w:eastAsia="Times New Roman" w:cstheme="minorHAnsi"/>
                <w:i/>
                <w:color w:val="000000"/>
                <w:sz w:val="20"/>
                <w:szCs w:val="20"/>
              </w:rPr>
              <w:t>brevirostrum</w:t>
            </w:r>
            <w:r>
              <w:rPr>
                <w:rFonts w:eastAsia="Times New Roman" w:cstheme="minorHAnsi"/>
                <w:color w:val="000000"/>
                <w:sz w:val="20"/>
                <w:szCs w:val="20"/>
              </w:rPr>
              <w:t xml:space="preserve">, </w:t>
            </w:r>
            <w:r w:rsidR="00D0035F" w:rsidRPr="004D7ECE">
              <w:rPr>
                <w:rFonts w:eastAsia="Times New Roman" w:cstheme="minorHAnsi"/>
                <w:color w:val="000000"/>
                <w:sz w:val="20"/>
                <w:szCs w:val="20"/>
              </w:rPr>
              <w:t>Amicalola</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8.41</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13.94</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17.00</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6.33</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ramseyi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9.37</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14.84</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17.00</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7.89</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bellator</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9.39</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15.38</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15.85</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5.73</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4D7ECE" w:rsidRDefault="00532798" w:rsidP="00D0035F">
            <w:pPr>
              <w:spacing w:line="240" w:lineRule="auto"/>
              <w:ind w:firstLine="0"/>
              <w:rPr>
                <w:rFonts w:eastAsia="Times New Roman" w:cstheme="minorHAnsi"/>
                <w:color w:val="000000"/>
                <w:sz w:val="20"/>
                <w:szCs w:val="20"/>
              </w:rPr>
            </w:pPr>
            <w:r>
              <w:rPr>
                <w:rFonts w:eastAsia="Times New Roman" w:cstheme="minorHAnsi"/>
                <w:i/>
                <w:color w:val="000000"/>
                <w:sz w:val="20"/>
                <w:szCs w:val="20"/>
              </w:rPr>
              <w:lastRenderedPageBreak/>
              <w:t xml:space="preserve">E. </w:t>
            </w:r>
            <w:r>
              <w:rPr>
                <w:rFonts w:eastAsia="Times New Roman" w:cstheme="minorHAnsi"/>
                <w:color w:val="000000"/>
                <w:sz w:val="20"/>
                <w:szCs w:val="20"/>
              </w:rPr>
              <w:t xml:space="preserve">cf. </w:t>
            </w:r>
            <w:r>
              <w:rPr>
                <w:rFonts w:eastAsia="Times New Roman" w:cstheme="minorHAnsi"/>
                <w:i/>
                <w:color w:val="000000"/>
                <w:sz w:val="20"/>
                <w:szCs w:val="20"/>
              </w:rPr>
              <w:t>bellator</w:t>
            </w:r>
            <w:r>
              <w:rPr>
                <w:rFonts w:eastAsia="Times New Roman" w:cstheme="minorHAnsi"/>
                <w:color w:val="000000"/>
                <w:sz w:val="20"/>
                <w:szCs w:val="20"/>
              </w:rPr>
              <w:t xml:space="preserve">, </w:t>
            </w:r>
            <w:r w:rsidR="001A14AC">
              <w:rPr>
                <w:rFonts w:eastAsia="Times New Roman" w:cstheme="minorHAnsi"/>
                <w:color w:val="000000"/>
                <w:sz w:val="20"/>
                <w:szCs w:val="20"/>
              </w:rPr>
              <w:t>Locust Fork</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9.81</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15.43</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15.62</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5.56</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colorosum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8.99</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14.61</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16.49</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5.35</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etnieri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9.82</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15.09</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15.76</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8.95</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chermocki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9.20</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15.00</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15.57</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5.16</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tallapoosae</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8.22</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14.14</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16.71</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7.88</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flavum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14.48</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15.74</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16.64</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13.96</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duryi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14.20</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16.27</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17.00</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13.28</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coosae</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14.53</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15.57</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16.91</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13.58</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scotti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14.01</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16.14</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16.76</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12.56</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7F591B" w:rsidP="00D0035F">
            <w:pPr>
              <w:spacing w:line="240" w:lineRule="auto"/>
              <w:ind w:firstLine="0"/>
              <w:rPr>
                <w:rFonts w:eastAsia="Times New Roman" w:cstheme="minorHAnsi"/>
                <w:i/>
                <w:color w:val="000000"/>
                <w:sz w:val="20"/>
                <w:szCs w:val="20"/>
              </w:rPr>
            </w:pPr>
            <w:r>
              <w:rPr>
                <w:rFonts w:eastAsia="Times New Roman" w:cstheme="minorHAnsi"/>
                <w:i/>
                <w:color w:val="000000"/>
                <w:sz w:val="20"/>
                <w:szCs w:val="20"/>
              </w:rPr>
              <w:t>E. brevirostrum</w:t>
            </w:r>
            <w:r>
              <w:rPr>
                <w:rFonts w:eastAsia="Times New Roman" w:cstheme="minorHAnsi"/>
                <w:color w:val="000000"/>
                <w:sz w:val="20"/>
                <w:szCs w:val="20"/>
              </w:rPr>
              <w:t>,</w:t>
            </w:r>
            <w:r>
              <w:rPr>
                <w:rFonts w:eastAsia="Times New Roman" w:cstheme="minorHAnsi"/>
                <w:i/>
                <w:color w:val="000000"/>
                <w:sz w:val="20"/>
                <w:szCs w:val="20"/>
              </w:rPr>
              <w:t xml:space="preserve"> </w:t>
            </w:r>
            <w:r w:rsidRPr="007F591B">
              <w:rPr>
                <w:rFonts w:eastAsia="Times New Roman" w:cstheme="minorHAnsi"/>
                <w:color w:val="000000"/>
                <w:sz w:val="20"/>
                <w:szCs w:val="20"/>
              </w:rPr>
              <w:t>Shoal Creek</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9.68</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15.47</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17.86</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8.52</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532798" w:rsidRDefault="001A14AC" w:rsidP="00D0035F">
            <w:pPr>
              <w:spacing w:line="240" w:lineRule="auto"/>
              <w:ind w:firstLine="0"/>
              <w:rPr>
                <w:rFonts w:eastAsia="Times New Roman" w:cstheme="minorHAnsi"/>
                <w:color w:val="000000"/>
                <w:sz w:val="20"/>
                <w:szCs w:val="20"/>
              </w:rPr>
            </w:pPr>
            <w:r w:rsidRPr="001A14AC">
              <w:rPr>
                <w:rFonts w:eastAsia="Times New Roman" w:cstheme="minorHAnsi"/>
                <w:i/>
                <w:color w:val="000000"/>
                <w:sz w:val="20"/>
                <w:szCs w:val="20"/>
              </w:rPr>
              <w:t>E.</w:t>
            </w:r>
            <w:r>
              <w:rPr>
                <w:rFonts w:eastAsia="Times New Roman" w:cstheme="minorHAnsi"/>
                <w:color w:val="000000"/>
                <w:sz w:val="20"/>
                <w:szCs w:val="20"/>
              </w:rPr>
              <w:t xml:space="preserve"> cf. </w:t>
            </w:r>
            <w:r w:rsidRPr="001A14AC">
              <w:rPr>
                <w:rFonts w:eastAsia="Times New Roman" w:cstheme="minorHAnsi"/>
                <w:i/>
                <w:color w:val="000000"/>
                <w:sz w:val="20"/>
                <w:szCs w:val="20"/>
              </w:rPr>
              <w:t>zonistium</w:t>
            </w:r>
            <w:r w:rsidR="00532798">
              <w:rPr>
                <w:rFonts w:eastAsia="Times New Roman" w:cstheme="minorHAnsi"/>
                <w:color w:val="000000"/>
                <w:sz w:val="20"/>
                <w:szCs w:val="20"/>
              </w:rPr>
              <w:t>, Hatchie River</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0.72</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14.86</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17.30</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9.04</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simoterum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15.42</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16.81</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17.10</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14.18</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zonistium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1.44</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14.71</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16.81</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8.61</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zonale</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14.56</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16.71</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17.48</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15.02</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r>
      <w:tr w:rsidR="00D0035F" w:rsidRPr="004D7ECE" w:rsidTr="00246A73">
        <w:trPr>
          <w:trHeight w:val="255"/>
        </w:trPr>
        <w:tc>
          <w:tcPr>
            <w:tcW w:w="3060" w:type="dxa"/>
            <w:tcBorders>
              <w:top w:val="single" w:sz="4" w:space="0" w:color="auto"/>
              <w:left w:val="nil"/>
              <w:bottom w:val="single" w:sz="4" w:space="0" w:color="auto"/>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color w:val="000000"/>
                <w:sz w:val="20"/>
                <w:szCs w:val="20"/>
              </w:rPr>
            </w:pPr>
            <w:r w:rsidRPr="004D7ECE">
              <w:rPr>
                <w:rFonts w:eastAsia="Times New Roman" w:cstheme="minorHAnsi"/>
                <w:color w:val="000000"/>
                <w:sz w:val="20"/>
                <w:szCs w:val="20"/>
              </w:rPr>
              <w:t> </w:t>
            </w:r>
          </w:p>
        </w:tc>
        <w:tc>
          <w:tcPr>
            <w:tcW w:w="1620" w:type="dxa"/>
            <w:tcBorders>
              <w:top w:val="single" w:sz="4" w:space="0" w:color="auto"/>
              <w:left w:val="nil"/>
              <w:bottom w:val="single" w:sz="4" w:space="0" w:color="auto"/>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Sipsey</w:t>
            </w:r>
          </w:p>
        </w:tc>
        <w:tc>
          <w:tcPr>
            <w:tcW w:w="1350" w:type="dxa"/>
            <w:tcBorders>
              <w:top w:val="single" w:sz="4" w:space="0" w:color="auto"/>
              <w:left w:val="nil"/>
              <w:bottom w:val="single" w:sz="4" w:space="0" w:color="auto"/>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Conasauga</w:t>
            </w:r>
          </w:p>
        </w:tc>
        <w:tc>
          <w:tcPr>
            <w:tcW w:w="1800" w:type="dxa"/>
            <w:gridSpan w:val="2"/>
            <w:tcBorders>
              <w:top w:val="single" w:sz="4" w:space="0" w:color="auto"/>
              <w:left w:val="nil"/>
              <w:bottom w:val="single" w:sz="4" w:space="0" w:color="auto"/>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Amicalola</w:t>
            </w:r>
          </w:p>
        </w:tc>
        <w:tc>
          <w:tcPr>
            <w:tcW w:w="1490" w:type="dxa"/>
            <w:tcBorders>
              <w:top w:val="single" w:sz="4" w:space="0" w:color="auto"/>
              <w:left w:val="nil"/>
              <w:bottom w:val="single" w:sz="4" w:space="0" w:color="auto"/>
              <w:right w:val="nil"/>
            </w:tcBorders>
            <w:shd w:val="clear" w:color="auto" w:fill="auto"/>
            <w:noWrap/>
            <w:vAlign w:val="bottom"/>
            <w:hideMark/>
          </w:tcPr>
          <w:p w:rsidR="00D0035F" w:rsidRPr="001A14AC" w:rsidRDefault="00D0035F" w:rsidP="00D0035F">
            <w:pPr>
              <w:spacing w:line="240" w:lineRule="auto"/>
              <w:ind w:firstLine="0"/>
              <w:jc w:val="center"/>
              <w:rPr>
                <w:rFonts w:eastAsia="Times New Roman" w:cstheme="minorHAnsi"/>
                <w:i/>
                <w:color w:val="000000"/>
                <w:sz w:val="20"/>
                <w:szCs w:val="20"/>
              </w:rPr>
            </w:pPr>
            <w:r w:rsidRPr="001A14AC">
              <w:rPr>
                <w:rFonts w:eastAsia="Times New Roman" w:cstheme="minorHAnsi"/>
                <w:i/>
                <w:color w:val="000000"/>
                <w:sz w:val="20"/>
                <w:szCs w:val="20"/>
              </w:rPr>
              <w:t>E. ramseyi</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4D7ECE" w:rsidRDefault="007F591B" w:rsidP="00D0035F">
            <w:pPr>
              <w:spacing w:line="240" w:lineRule="auto"/>
              <w:ind w:firstLine="0"/>
              <w:rPr>
                <w:rFonts w:eastAsia="Times New Roman" w:cstheme="minorHAnsi"/>
                <w:color w:val="000000"/>
                <w:sz w:val="20"/>
                <w:szCs w:val="20"/>
              </w:rPr>
            </w:pPr>
            <w:r>
              <w:rPr>
                <w:rFonts w:eastAsia="Times New Roman" w:cstheme="minorHAnsi"/>
                <w:i/>
                <w:color w:val="000000"/>
                <w:sz w:val="20"/>
                <w:szCs w:val="20"/>
              </w:rPr>
              <w:t xml:space="preserve">E. </w:t>
            </w:r>
            <w:r>
              <w:rPr>
                <w:rFonts w:eastAsia="Times New Roman" w:cstheme="minorHAnsi"/>
                <w:color w:val="000000"/>
                <w:sz w:val="20"/>
                <w:szCs w:val="20"/>
              </w:rPr>
              <w:t xml:space="preserve">cf. </w:t>
            </w:r>
            <w:r>
              <w:rPr>
                <w:rFonts w:eastAsia="Times New Roman" w:cstheme="minorHAnsi"/>
                <w:i/>
                <w:color w:val="000000"/>
                <w:sz w:val="20"/>
                <w:szCs w:val="20"/>
              </w:rPr>
              <w:t>bellator</w:t>
            </w:r>
            <w:r>
              <w:rPr>
                <w:rFonts w:eastAsia="Times New Roman" w:cstheme="minorHAnsi"/>
                <w:color w:val="000000"/>
                <w:sz w:val="20"/>
                <w:szCs w:val="20"/>
              </w:rPr>
              <w:t xml:space="preserve">, </w:t>
            </w:r>
            <w:r w:rsidR="00D0035F" w:rsidRPr="004D7ECE">
              <w:rPr>
                <w:rFonts w:eastAsia="Times New Roman" w:cstheme="minorHAnsi"/>
                <w:color w:val="000000"/>
                <w:sz w:val="20"/>
                <w:szCs w:val="20"/>
              </w:rPr>
              <w:t>Sipsey</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color w:val="000000"/>
                <w:sz w:val="20"/>
                <w:szCs w:val="20"/>
              </w:rPr>
            </w:pP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sz w:val="20"/>
                <w:szCs w:val="20"/>
              </w:rPr>
            </w:pP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4D7ECE" w:rsidRDefault="007F591B" w:rsidP="00D0035F">
            <w:pPr>
              <w:spacing w:line="240" w:lineRule="auto"/>
              <w:ind w:firstLine="0"/>
              <w:rPr>
                <w:rFonts w:eastAsia="Times New Roman" w:cstheme="minorHAnsi"/>
                <w:color w:val="000000"/>
                <w:sz w:val="20"/>
                <w:szCs w:val="20"/>
              </w:rPr>
            </w:pPr>
            <w:r>
              <w:rPr>
                <w:rFonts w:eastAsia="Times New Roman" w:cstheme="minorHAnsi"/>
                <w:i/>
                <w:color w:val="000000"/>
                <w:sz w:val="20"/>
                <w:szCs w:val="20"/>
              </w:rPr>
              <w:t xml:space="preserve">E. </w:t>
            </w:r>
            <w:r>
              <w:rPr>
                <w:rFonts w:eastAsia="Times New Roman" w:cstheme="minorHAnsi"/>
                <w:color w:val="000000"/>
                <w:sz w:val="20"/>
                <w:szCs w:val="20"/>
              </w:rPr>
              <w:t xml:space="preserve">cf. </w:t>
            </w:r>
            <w:r>
              <w:rPr>
                <w:rFonts w:eastAsia="Times New Roman" w:cstheme="minorHAnsi"/>
                <w:i/>
                <w:color w:val="000000"/>
                <w:sz w:val="20"/>
                <w:szCs w:val="20"/>
              </w:rPr>
              <w:t>brevirostrum</w:t>
            </w:r>
            <w:r>
              <w:rPr>
                <w:rFonts w:eastAsia="Times New Roman" w:cstheme="minorHAnsi"/>
                <w:color w:val="000000"/>
                <w:sz w:val="20"/>
                <w:szCs w:val="20"/>
              </w:rPr>
              <w:t xml:space="preserve">, </w:t>
            </w:r>
            <w:r w:rsidR="00D0035F" w:rsidRPr="004D7ECE">
              <w:rPr>
                <w:rFonts w:eastAsia="Times New Roman" w:cstheme="minorHAnsi"/>
                <w:color w:val="000000"/>
                <w:sz w:val="20"/>
                <w:szCs w:val="20"/>
              </w:rPr>
              <w:t>Conasauga</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9.84</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4D7ECE" w:rsidRDefault="007F591B" w:rsidP="00D0035F">
            <w:pPr>
              <w:spacing w:line="240" w:lineRule="auto"/>
              <w:ind w:firstLine="0"/>
              <w:rPr>
                <w:rFonts w:eastAsia="Times New Roman" w:cstheme="minorHAnsi"/>
                <w:color w:val="000000"/>
                <w:sz w:val="20"/>
                <w:szCs w:val="20"/>
              </w:rPr>
            </w:pPr>
            <w:r>
              <w:rPr>
                <w:rFonts w:eastAsia="Times New Roman" w:cstheme="minorHAnsi"/>
                <w:i/>
                <w:color w:val="000000"/>
                <w:sz w:val="20"/>
                <w:szCs w:val="20"/>
              </w:rPr>
              <w:t xml:space="preserve">E. </w:t>
            </w:r>
            <w:r>
              <w:rPr>
                <w:rFonts w:eastAsia="Times New Roman" w:cstheme="minorHAnsi"/>
                <w:color w:val="000000"/>
                <w:sz w:val="20"/>
                <w:szCs w:val="20"/>
              </w:rPr>
              <w:t>cf.</w:t>
            </w:r>
            <w:r>
              <w:rPr>
                <w:rFonts w:eastAsia="Times New Roman" w:cstheme="minorHAnsi"/>
                <w:i/>
                <w:color w:val="000000"/>
                <w:sz w:val="20"/>
                <w:szCs w:val="20"/>
              </w:rPr>
              <w:t xml:space="preserve"> brevirostrum</w:t>
            </w:r>
            <w:r>
              <w:rPr>
                <w:rFonts w:eastAsia="Times New Roman" w:cstheme="minorHAnsi"/>
                <w:color w:val="000000"/>
                <w:sz w:val="20"/>
                <w:szCs w:val="20"/>
              </w:rPr>
              <w:t xml:space="preserve">, </w:t>
            </w:r>
            <w:r w:rsidR="00D0035F" w:rsidRPr="004D7ECE">
              <w:rPr>
                <w:rFonts w:eastAsia="Times New Roman" w:cstheme="minorHAnsi"/>
                <w:color w:val="000000"/>
                <w:sz w:val="20"/>
                <w:szCs w:val="20"/>
              </w:rPr>
              <w:t>Amicalola</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8.21</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3.15</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ramseyi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9.39</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7.20</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6.62</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bellator</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6.24</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8.79</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7.45</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8.63</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4D7ECE" w:rsidRDefault="007F591B" w:rsidP="00D0035F">
            <w:pPr>
              <w:spacing w:line="240" w:lineRule="auto"/>
              <w:ind w:firstLine="0"/>
              <w:rPr>
                <w:rFonts w:eastAsia="Times New Roman" w:cstheme="minorHAnsi"/>
                <w:color w:val="000000"/>
                <w:sz w:val="20"/>
                <w:szCs w:val="20"/>
              </w:rPr>
            </w:pPr>
            <w:r>
              <w:rPr>
                <w:rFonts w:eastAsia="Times New Roman" w:cstheme="minorHAnsi"/>
                <w:i/>
                <w:color w:val="000000"/>
                <w:sz w:val="20"/>
                <w:szCs w:val="20"/>
              </w:rPr>
              <w:t xml:space="preserve">E. </w:t>
            </w:r>
            <w:r>
              <w:rPr>
                <w:rFonts w:eastAsia="Times New Roman" w:cstheme="minorHAnsi"/>
                <w:color w:val="000000"/>
                <w:sz w:val="20"/>
                <w:szCs w:val="20"/>
              </w:rPr>
              <w:t xml:space="preserve">cf. </w:t>
            </w:r>
            <w:r>
              <w:rPr>
                <w:rFonts w:eastAsia="Times New Roman" w:cstheme="minorHAnsi"/>
                <w:i/>
                <w:color w:val="000000"/>
                <w:sz w:val="20"/>
                <w:szCs w:val="20"/>
              </w:rPr>
              <w:t>brevirostrum</w:t>
            </w:r>
            <w:r>
              <w:rPr>
                <w:rFonts w:eastAsia="Times New Roman" w:cstheme="minorHAnsi"/>
                <w:color w:val="000000"/>
                <w:sz w:val="20"/>
                <w:szCs w:val="20"/>
              </w:rPr>
              <w:t xml:space="preserve">, </w:t>
            </w:r>
            <w:r w:rsidR="001A14AC">
              <w:rPr>
                <w:rFonts w:eastAsia="Times New Roman" w:cstheme="minorHAnsi"/>
                <w:color w:val="000000"/>
                <w:sz w:val="20"/>
                <w:szCs w:val="20"/>
              </w:rPr>
              <w:t>Locust Fork</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6.57</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9.22</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7.69</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8.96</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colorosum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6.75</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7.70</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6.21</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7.64</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etnieri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10.22</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10.51</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8.98</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10.16</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chermocki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6.05</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8.60</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7.07</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8.25</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tallapoosae</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9.42</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7.26</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5.54</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7.26</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flavum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14.96</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14.04</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13.49</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13.55</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duryi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14.04</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12.83</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12.13</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13.79</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coosae</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13.53</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13.85</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13.21</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14.04</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scotti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13.36</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13.47</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12.89</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12.97</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7F591B" w:rsidRDefault="007F591B" w:rsidP="00D0035F">
            <w:pPr>
              <w:spacing w:line="240" w:lineRule="auto"/>
              <w:ind w:firstLine="0"/>
              <w:rPr>
                <w:rFonts w:eastAsia="Times New Roman" w:cstheme="minorHAnsi"/>
                <w:color w:val="000000"/>
                <w:sz w:val="20"/>
                <w:szCs w:val="20"/>
              </w:rPr>
            </w:pPr>
            <w:r>
              <w:rPr>
                <w:rFonts w:eastAsia="Times New Roman" w:cstheme="minorHAnsi"/>
                <w:i/>
                <w:color w:val="000000"/>
                <w:sz w:val="20"/>
                <w:szCs w:val="20"/>
              </w:rPr>
              <w:t>E. brevirostrum</w:t>
            </w:r>
            <w:r>
              <w:rPr>
                <w:rFonts w:eastAsia="Times New Roman" w:cstheme="minorHAnsi"/>
                <w:color w:val="000000"/>
                <w:sz w:val="20"/>
                <w:szCs w:val="20"/>
              </w:rPr>
              <w:t xml:space="preserve">, </w:t>
            </w:r>
            <w:r w:rsidRPr="007F591B">
              <w:rPr>
                <w:rFonts w:eastAsia="Times New Roman" w:cstheme="minorHAnsi"/>
                <w:color w:val="000000"/>
                <w:sz w:val="20"/>
                <w:szCs w:val="20"/>
              </w:rPr>
              <w:t>Shoal Creek</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10.12</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1.05</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3.63</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7.67</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7F591B" w:rsidRDefault="001A14AC" w:rsidP="00D0035F">
            <w:pPr>
              <w:spacing w:line="240" w:lineRule="auto"/>
              <w:ind w:firstLine="0"/>
              <w:rPr>
                <w:rFonts w:eastAsia="Times New Roman" w:cstheme="minorHAnsi"/>
                <w:color w:val="000000"/>
                <w:sz w:val="20"/>
                <w:szCs w:val="20"/>
              </w:rPr>
            </w:pPr>
            <w:r>
              <w:rPr>
                <w:rFonts w:eastAsia="Times New Roman" w:cstheme="minorHAnsi"/>
                <w:i/>
                <w:color w:val="000000"/>
                <w:sz w:val="20"/>
                <w:szCs w:val="20"/>
              </w:rPr>
              <w:t xml:space="preserve">E. </w:t>
            </w:r>
            <w:r>
              <w:rPr>
                <w:rFonts w:eastAsia="Times New Roman" w:cstheme="minorHAnsi"/>
                <w:color w:val="000000"/>
                <w:sz w:val="20"/>
                <w:szCs w:val="20"/>
              </w:rPr>
              <w:t xml:space="preserve">cf. </w:t>
            </w:r>
            <w:r>
              <w:rPr>
                <w:rFonts w:eastAsia="Times New Roman" w:cstheme="minorHAnsi"/>
                <w:i/>
                <w:color w:val="000000"/>
                <w:sz w:val="20"/>
                <w:szCs w:val="20"/>
              </w:rPr>
              <w:t>zonistium</w:t>
            </w:r>
            <w:r w:rsidR="007F591B">
              <w:rPr>
                <w:rFonts w:eastAsia="Times New Roman" w:cstheme="minorHAnsi"/>
                <w:color w:val="000000"/>
                <w:sz w:val="20"/>
                <w:szCs w:val="20"/>
              </w:rPr>
              <w:t>, Hatchie River</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11.02</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9.32</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8.08</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9.06</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simoterum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14.52</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14.90</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13.94</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14.55</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zonistium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10.69</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9.03</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7.78</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8.95</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zonale</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15.28</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14.23</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15.00</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14.45</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r>
      <w:tr w:rsidR="00D0035F" w:rsidRPr="004D7ECE" w:rsidTr="00246A73">
        <w:trPr>
          <w:trHeight w:val="255"/>
        </w:trPr>
        <w:tc>
          <w:tcPr>
            <w:tcW w:w="3060" w:type="dxa"/>
            <w:tcBorders>
              <w:top w:val="single" w:sz="4" w:space="0" w:color="auto"/>
              <w:left w:val="nil"/>
              <w:bottom w:val="single" w:sz="4" w:space="0" w:color="auto"/>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color w:val="000000"/>
                <w:sz w:val="20"/>
                <w:szCs w:val="20"/>
              </w:rPr>
            </w:pPr>
            <w:r w:rsidRPr="004D7ECE">
              <w:rPr>
                <w:rFonts w:eastAsia="Times New Roman" w:cstheme="minorHAnsi"/>
                <w:color w:val="000000"/>
                <w:sz w:val="20"/>
                <w:szCs w:val="20"/>
              </w:rPr>
              <w:t> </w:t>
            </w:r>
          </w:p>
        </w:tc>
        <w:tc>
          <w:tcPr>
            <w:tcW w:w="1620" w:type="dxa"/>
            <w:tcBorders>
              <w:top w:val="single" w:sz="4" w:space="0" w:color="auto"/>
              <w:left w:val="nil"/>
              <w:bottom w:val="single" w:sz="4" w:space="0" w:color="auto"/>
              <w:right w:val="nil"/>
            </w:tcBorders>
            <w:shd w:val="clear" w:color="auto" w:fill="auto"/>
            <w:noWrap/>
            <w:vAlign w:val="bottom"/>
            <w:hideMark/>
          </w:tcPr>
          <w:p w:rsidR="00D0035F" w:rsidRPr="001A14AC" w:rsidRDefault="00D0035F" w:rsidP="00D0035F">
            <w:pPr>
              <w:spacing w:line="240" w:lineRule="auto"/>
              <w:ind w:firstLine="0"/>
              <w:jc w:val="center"/>
              <w:rPr>
                <w:rFonts w:eastAsia="Times New Roman" w:cstheme="minorHAnsi"/>
                <w:i/>
                <w:color w:val="000000"/>
                <w:sz w:val="20"/>
                <w:szCs w:val="20"/>
              </w:rPr>
            </w:pPr>
            <w:r w:rsidRPr="001A14AC">
              <w:rPr>
                <w:rFonts w:eastAsia="Times New Roman" w:cstheme="minorHAnsi"/>
                <w:i/>
                <w:color w:val="000000"/>
                <w:sz w:val="20"/>
                <w:szCs w:val="20"/>
              </w:rPr>
              <w:t>E. bellator</w:t>
            </w:r>
          </w:p>
        </w:tc>
        <w:tc>
          <w:tcPr>
            <w:tcW w:w="1350" w:type="dxa"/>
            <w:tcBorders>
              <w:top w:val="single" w:sz="4" w:space="0" w:color="auto"/>
              <w:left w:val="nil"/>
              <w:bottom w:val="single" w:sz="4" w:space="0" w:color="auto"/>
              <w:right w:val="nil"/>
            </w:tcBorders>
            <w:shd w:val="clear" w:color="auto" w:fill="auto"/>
            <w:noWrap/>
            <w:vAlign w:val="bottom"/>
            <w:hideMark/>
          </w:tcPr>
          <w:p w:rsidR="00D0035F" w:rsidRPr="004D7ECE" w:rsidRDefault="001A14AC" w:rsidP="00D0035F">
            <w:pPr>
              <w:spacing w:line="240" w:lineRule="auto"/>
              <w:ind w:firstLine="0"/>
              <w:jc w:val="center"/>
              <w:rPr>
                <w:rFonts w:eastAsia="Times New Roman" w:cstheme="minorHAnsi"/>
                <w:color w:val="000000"/>
                <w:sz w:val="20"/>
                <w:szCs w:val="20"/>
              </w:rPr>
            </w:pPr>
            <w:r>
              <w:rPr>
                <w:rFonts w:eastAsia="Times New Roman" w:cstheme="minorHAnsi"/>
                <w:color w:val="000000"/>
                <w:sz w:val="20"/>
                <w:szCs w:val="20"/>
              </w:rPr>
              <w:t>Locust Fork</w:t>
            </w:r>
          </w:p>
        </w:tc>
        <w:tc>
          <w:tcPr>
            <w:tcW w:w="1800" w:type="dxa"/>
            <w:gridSpan w:val="2"/>
            <w:tcBorders>
              <w:top w:val="single" w:sz="4" w:space="0" w:color="auto"/>
              <w:left w:val="nil"/>
              <w:bottom w:val="single" w:sz="4" w:space="0" w:color="auto"/>
              <w:right w:val="nil"/>
            </w:tcBorders>
            <w:shd w:val="clear" w:color="auto" w:fill="auto"/>
            <w:noWrap/>
            <w:vAlign w:val="bottom"/>
            <w:hideMark/>
          </w:tcPr>
          <w:p w:rsidR="00D0035F" w:rsidRPr="001A14AC" w:rsidRDefault="00D0035F" w:rsidP="00D0035F">
            <w:pPr>
              <w:spacing w:line="240" w:lineRule="auto"/>
              <w:ind w:firstLine="0"/>
              <w:jc w:val="center"/>
              <w:rPr>
                <w:rFonts w:eastAsia="Times New Roman" w:cstheme="minorHAnsi"/>
                <w:i/>
                <w:color w:val="000000"/>
                <w:sz w:val="20"/>
                <w:szCs w:val="20"/>
              </w:rPr>
            </w:pPr>
            <w:r w:rsidRPr="001A14AC">
              <w:rPr>
                <w:rFonts w:eastAsia="Times New Roman" w:cstheme="minorHAnsi"/>
                <w:i/>
                <w:color w:val="000000"/>
                <w:sz w:val="20"/>
                <w:szCs w:val="20"/>
              </w:rPr>
              <w:t>E. colorosum</w:t>
            </w:r>
          </w:p>
        </w:tc>
        <w:tc>
          <w:tcPr>
            <w:tcW w:w="1490" w:type="dxa"/>
            <w:tcBorders>
              <w:top w:val="single" w:sz="4" w:space="0" w:color="auto"/>
              <w:left w:val="nil"/>
              <w:bottom w:val="single" w:sz="4" w:space="0" w:color="auto"/>
              <w:right w:val="nil"/>
            </w:tcBorders>
            <w:shd w:val="clear" w:color="auto" w:fill="auto"/>
            <w:noWrap/>
            <w:vAlign w:val="bottom"/>
            <w:hideMark/>
          </w:tcPr>
          <w:p w:rsidR="00D0035F" w:rsidRPr="001A14AC" w:rsidRDefault="00D0035F" w:rsidP="00D0035F">
            <w:pPr>
              <w:spacing w:line="240" w:lineRule="auto"/>
              <w:ind w:firstLine="0"/>
              <w:jc w:val="center"/>
              <w:rPr>
                <w:rFonts w:eastAsia="Times New Roman" w:cstheme="minorHAnsi"/>
                <w:i/>
                <w:color w:val="000000"/>
                <w:sz w:val="20"/>
                <w:szCs w:val="20"/>
              </w:rPr>
            </w:pPr>
            <w:r w:rsidRPr="001A14AC">
              <w:rPr>
                <w:rFonts w:eastAsia="Times New Roman" w:cstheme="minorHAnsi"/>
                <w:i/>
                <w:color w:val="000000"/>
                <w:sz w:val="20"/>
                <w:szCs w:val="20"/>
              </w:rPr>
              <w:t>E. etnieri</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bellator</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color w:val="000000"/>
                <w:sz w:val="20"/>
                <w:szCs w:val="20"/>
              </w:rPr>
            </w:pP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sz w:val="20"/>
                <w:szCs w:val="20"/>
              </w:rPr>
            </w:pP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4D7ECE" w:rsidRDefault="007F591B" w:rsidP="00D0035F">
            <w:pPr>
              <w:spacing w:line="240" w:lineRule="auto"/>
              <w:ind w:firstLine="0"/>
              <w:rPr>
                <w:rFonts w:eastAsia="Times New Roman" w:cstheme="minorHAnsi"/>
                <w:color w:val="000000"/>
                <w:sz w:val="20"/>
                <w:szCs w:val="20"/>
              </w:rPr>
            </w:pPr>
            <w:r w:rsidRPr="007F591B">
              <w:rPr>
                <w:rFonts w:eastAsia="Times New Roman" w:cstheme="minorHAnsi"/>
                <w:i/>
                <w:color w:val="000000"/>
                <w:sz w:val="20"/>
                <w:szCs w:val="20"/>
              </w:rPr>
              <w:t>E.</w:t>
            </w:r>
            <w:r>
              <w:rPr>
                <w:rFonts w:eastAsia="Times New Roman" w:cstheme="minorHAnsi"/>
                <w:color w:val="000000"/>
                <w:sz w:val="20"/>
                <w:szCs w:val="20"/>
              </w:rPr>
              <w:t xml:space="preserve"> cf. </w:t>
            </w:r>
            <w:r w:rsidRPr="007F591B">
              <w:rPr>
                <w:rFonts w:eastAsia="Times New Roman" w:cstheme="minorHAnsi"/>
                <w:i/>
                <w:color w:val="000000"/>
                <w:sz w:val="20"/>
                <w:szCs w:val="20"/>
              </w:rPr>
              <w:t>bellator</w:t>
            </w:r>
            <w:r>
              <w:rPr>
                <w:rFonts w:eastAsia="Times New Roman" w:cstheme="minorHAnsi"/>
                <w:color w:val="000000"/>
                <w:sz w:val="20"/>
                <w:szCs w:val="20"/>
              </w:rPr>
              <w:t xml:space="preserve">, </w:t>
            </w:r>
            <w:r w:rsidR="001A14AC">
              <w:rPr>
                <w:rFonts w:eastAsia="Times New Roman" w:cstheme="minorHAnsi"/>
                <w:color w:val="000000"/>
                <w:sz w:val="20"/>
                <w:szCs w:val="20"/>
              </w:rPr>
              <w:t>Locust Fork</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5.11</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colorosum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5.83</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6.03</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etnieri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9.26</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8.83</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7.99</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chermocki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0.57</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4.92</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5.64</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9.07</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tallapoosae</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8.31</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8.93</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7.13</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9.84</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flavum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13.92</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13.42</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13.37</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14.23</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duryi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13.79</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13.51</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13.91</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13.79</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coosae</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14.07</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12.94</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13.27</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13.50</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scotti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13.32</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12.61</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12.46</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14.09</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7F591B" w:rsidRDefault="007F591B" w:rsidP="00D0035F">
            <w:pPr>
              <w:spacing w:line="240" w:lineRule="auto"/>
              <w:ind w:firstLine="0"/>
              <w:rPr>
                <w:rFonts w:eastAsia="Times New Roman" w:cstheme="minorHAnsi"/>
                <w:color w:val="000000"/>
                <w:sz w:val="20"/>
                <w:szCs w:val="20"/>
              </w:rPr>
            </w:pPr>
            <w:r>
              <w:rPr>
                <w:rFonts w:eastAsia="Times New Roman" w:cstheme="minorHAnsi"/>
                <w:i/>
                <w:color w:val="000000"/>
                <w:sz w:val="20"/>
                <w:szCs w:val="20"/>
              </w:rPr>
              <w:t>E. brevirostrum,</w:t>
            </w:r>
            <w:r>
              <w:rPr>
                <w:rFonts w:eastAsia="Times New Roman" w:cstheme="minorHAnsi"/>
                <w:color w:val="000000"/>
                <w:sz w:val="20"/>
                <w:szCs w:val="20"/>
              </w:rPr>
              <w:t xml:space="preserve"> </w:t>
            </w:r>
            <w:r w:rsidRPr="007F591B">
              <w:rPr>
                <w:rFonts w:eastAsia="Times New Roman" w:cstheme="minorHAnsi"/>
                <w:color w:val="000000"/>
                <w:sz w:val="20"/>
                <w:szCs w:val="20"/>
              </w:rPr>
              <w:t>Shoal Creek</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8.88</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9.89</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7.86</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11.08</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532798" w:rsidRDefault="001A14AC" w:rsidP="00D0035F">
            <w:pPr>
              <w:spacing w:line="240" w:lineRule="auto"/>
              <w:ind w:firstLine="0"/>
              <w:rPr>
                <w:rFonts w:eastAsia="Times New Roman" w:cstheme="minorHAnsi"/>
                <w:color w:val="000000"/>
                <w:sz w:val="20"/>
                <w:szCs w:val="20"/>
              </w:rPr>
            </w:pPr>
            <w:r>
              <w:rPr>
                <w:rFonts w:eastAsia="Times New Roman" w:cstheme="minorHAnsi"/>
                <w:i/>
                <w:color w:val="000000"/>
                <w:sz w:val="20"/>
                <w:szCs w:val="20"/>
              </w:rPr>
              <w:t xml:space="preserve">E. </w:t>
            </w:r>
            <w:r>
              <w:rPr>
                <w:rFonts w:eastAsia="Times New Roman" w:cstheme="minorHAnsi"/>
                <w:color w:val="000000"/>
                <w:sz w:val="20"/>
                <w:szCs w:val="20"/>
              </w:rPr>
              <w:t xml:space="preserve">cf. </w:t>
            </w:r>
            <w:r>
              <w:rPr>
                <w:rFonts w:eastAsia="Times New Roman" w:cstheme="minorHAnsi"/>
                <w:i/>
                <w:color w:val="000000"/>
                <w:sz w:val="20"/>
                <w:szCs w:val="20"/>
              </w:rPr>
              <w:t>zonistium</w:t>
            </w:r>
            <w:r w:rsidR="00532798">
              <w:rPr>
                <w:rFonts w:eastAsia="Times New Roman" w:cstheme="minorHAnsi"/>
                <w:color w:val="000000"/>
                <w:sz w:val="20"/>
                <w:szCs w:val="20"/>
              </w:rPr>
              <w:t>, Hatchie River</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9.38</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9.81</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9.15</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9.62</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simoterum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14.33</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13.90</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14.29</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14.52</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lastRenderedPageBreak/>
              <w:t>E. zonistium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8.93</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9.64</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8.45</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9.07</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zonale</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15.28</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15.81</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14.84</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15.28</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r>
      <w:tr w:rsidR="00D0035F" w:rsidRPr="004D7ECE" w:rsidTr="001A14AC">
        <w:trPr>
          <w:trHeight w:val="255"/>
        </w:trPr>
        <w:tc>
          <w:tcPr>
            <w:tcW w:w="3060" w:type="dxa"/>
            <w:tcBorders>
              <w:top w:val="single" w:sz="4" w:space="0" w:color="auto"/>
              <w:left w:val="nil"/>
              <w:bottom w:val="single" w:sz="4" w:space="0" w:color="auto"/>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color w:val="000000"/>
                <w:sz w:val="20"/>
                <w:szCs w:val="20"/>
              </w:rPr>
            </w:pPr>
            <w:r w:rsidRPr="004D7ECE">
              <w:rPr>
                <w:rFonts w:eastAsia="Times New Roman" w:cstheme="minorHAnsi"/>
                <w:color w:val="000000"/>
                <w:sz w:val="20"/>
                <w:szCs w:val="20"/>
              </w:rPr>
              <w:t> </w:t>
            </w:r>
          </w:p>
        </w:tc>
        <w:tc>
          <w:tcPr>
            <w:tcW w:w="1620" w:type="dxa"/>
            <w:tcBorders>
              <w:top w:val="single" w:sz="4" w:space="0" w:color="auto"/>
              <w:left w:val="nil"/>
              <w:bottom w:val="single" w:sz="4" w:space="0" w:color="auto"/>
              <w:right w:val="nil"/>
            </w:tcBorders>
            <w:shd w:val="clear" w:color="auto" w:fill="auto"/>
            <w:noWrap/>
            <w:vAlign w:val="bottom"/>
            <w:hideMark/>
          </w:tcPr>
          <w:p w:rsidR="00D0035F" w:rsidRPr="001A14AC" w:rsidRDefault="00D0035F" w:rsidP="00D0035F">
            <w:pPr>
              <w:spacing w:line="240" w:lineRule="auto"/>
              <w:ind w:firstLine="0"/>
              <w:jc w:val="center"/>
              <w:rPr>
                <w:rFonts w:eastAsia="Times New Roman" w:cstheme="minorHAnsi"/>
                <w:i/>
                <w:color w:val="000000"/>
                <w:sz w:val="20"/>
                <w:szCs w:val="20"/>
              </w:rPr>
            </w:pPr>
            <w:r w:rsidRPr="001A14AC">
              <w:rPr>
                <w:rFonts w:eastAsia="Times New Roman" w:cstheme="minorHAnsi"/>
                <w:i/>
                <w:color w:val="000000"/>
                <w:sz w:val="20"/>
                <w:szCs w:val="20"/>
              </w:rPr>
              <w:t>E. chermocki</w:t>
            </w:r>
          </w:p>
        </w:tc>
        <w:tc>
          <w:tcPr>
            <w:tcW w:w="1458" w:type="dxa"/>
            <w:gridSpan w:val="2"/>
            <w:tcBorders>
              <w:top w:val="single" w:sz="4" w:space="0" w:color="auto"/>
              <w:left w:val="nil"/>
              <w:bottom w:val="single" w:sz="4" w:space="0" w:color="auto"/>
              <w:right w:val="nil"/>
            </w:tcBorders>
            <w:shd w:val="clear" w:color="auto" w:fill="auto"/>
            <w:noWrap/>
            <w:vAlign w:val="bottom"/>
            <w:hideMark/>
          </w:tcPr>
          <w:p w:rsidR="00D0035F" w:rsidRPr="001A14AC" w:rsidRDefault="00D0035F" w:rsidP="00D0035F">
            <w:pPr>
              <w:spacing w:line="240" w:lineRule="auto"/>
              <w:ind w:firstLine="0"/>
              <w:jc w:val="center"/>
              <w:rPr>
                <w:rFonts w:eastAsia="Times New Roman" w:cstheme="minorHAnsi"/>
                <w:i/>
                <w:color w:val="000000"/>
                <w:sz w:val="20"/>
                <w:szCs w:val="20"/>
              </w:rPr>
            </w:pPr>
            <w:r w:rsidRPr="001A14AC">
              <w:rPr>
                <w:rFonts w:eastAsia="Times New Roman" w:cstheme="minorHAnsi"/>
                <w:i/>
                <w:color w:val="000000"/>
                <w:sz w:val="20"/>
                <w:szCs w:val="20"/>
              </w:rPr>
              <w:t>E. tallapoosae</w:t>
            </w:r>
          </w:p>
        </w:tc>
        <w:tc>
          <w:tcPr>
            <w:tcW w:w="1692" w:type="dxa"/>
            <w:tcBorders>
              <w:top w:val="single" w:sz="4" w:space="0" w:color="auto"/>
              <w:left w:val="nil"/>
              <w:bottom w:val="single" w:sz="4" w:space="0" w:color="auto"/>
              <w:right w:val="nil"/>
            </w:tcBorders>
            <w:shd w:val="clear" w:color="auto" w:fill="auto"/>
            <w:noWrap/>
            <w:vAlign w:val="bottom"/>
            <w:hideMark/>
          </w:tcPr>
          <w:p w:rsidR="00D0035F" w:rsidRPr="001A14AC" w:rsidRDefault="00D0035F" w:rsidP="00D0035F">
            <w:pPr>
              <w:spacing w:line="240" w:lineRule="auto"/>
              <w:ind w:firstLine="0"/>
              <w:jc w:val="center"/>
              <w:rPr>
                <w:rFonts w:eastAsia="Times New Roman" w:cstheme="minorHAnsi"/>
                <w:i/>
                <w:color w:val="000000"/>
                <w:sz w:val="20"/>
                <w:szCs w:val="20"/>
              </w:rPr>
            </w:pPr>
            <w:r w:rsidRPr="001A14AC">
              <w:rPr>
                <w:rFonts w:eastAsia="Times New Roman" w:cstheme="minorHAnsi"/>
                <w:i/>
                <w:color w:val="000000"/>
                <w:sz w:val="20"/>
                <w:szCs w:val="20"/>
              </w:rPr>
              <w:t>E. flavum</w:t>
            </w:r>
          </w:p>
        </w:tc>
        <w:tc>
          <w:tcPr>
            <w:tcW w:w="1490" w:type="dxa"/>
            <w:tcBorders>
              <w:top w:val="single" w:sz="4" w:space="0" w:color="auto"/>
              <w:left w:val="nil"/>
              <w:bottom w:val="single" w:sz="4" w:space="0" w:color="auto"/>
              <w:right w:val="nil"/>
            </w:tcBorders>
            <w:shd w:val="clear" w:color="auto" w:fill="auto"/>
            <w:noWrap/>
            <w:vAlign w:val="bottom"/>
            <w:hideMark/>
          </w:tcPr>
          <w:p w:rsidR="00D0035F" w:rsidRPr="001A14AC" w:rsidRDefault="00D0035F" w:rsidP="00D0035F">
            <w:pPr>
              <w:spacing w:line="240" w:lineRule="auto"/>
              <w:ind w:firstLine="0"/>
              <w:jc w:val="center"/>
              <w:rPr>
                <w:rFonts w:eastAsia="Times New Roman" w:cstheme="minorHAnsi"/>
                <w:i/>
                <w:color w:val="000000"/>
                <w:sz w:val="20"/>
                <w:szCs w:val="20"/>
              </w:rPr>
            </w:pPr>
            <w:r w:rsidRPr="001A14AC">
              <w:rPr>
                <w:rFonts w:eastAsia="Times New Roman" w:cstheme="minorHAnsi"/>
                <w:i/>
                <w:color w:val="000000"/>
                <w:sz w:val="20"/>
                <w:szCs w:val="20"/>
              </w:rPr>
              <w:t>E. duryi</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chermocki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color w:val="000000"/>
                <w:sz w:val="20"/>
                <w:szCs w:val="20"/>
              </w:rPr>
            </w:pP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sz w:val="20"/>
                <w:szCs w:val="20"/>
              </w:rPr>
            </w:pP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tallapoosae</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7.93</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flavum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13.59</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13.54</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duryi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13.40</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13.09</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8.13</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coosae</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13.72</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12.73</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12.88</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13.31</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scotti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12.89</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12.27</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13.49</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12.56</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622F13" w:rsidRDefault="00622F13" w:rsidP="00D0035F">
            <w:pPr>
              <w:spacing w:line="240" w:lineRule="auto"/>
              <w:ind w:firstLine="0"/>
              <w:rPr>
                <w:rFonts w:eastAsia="Times New Roman" w:cstheme="minorHAnsi"/>
                <w:color w:val="000000"/>
                <w:sz w:val="20"/>
                <w:szCs w:val="20"/>
              </w:rPr>
            </w:pPr>
            <w:r>
              <w:rPr>
                <w:rFonts w:eastAsia="Times New Roman" w:cstheme="minorHAnsi"/>
                <w:i/>
                <w:color w:val="000000"/>
                <w:sz w:val="20"/>
                <w:szCs w:val="20"/>
              </w:rPr>
              <w:t>E. brevirostrum</w:t>
            </w:r>
            <w:r>
              <w:rPr>
                <w:rFonts w:eastAsia="Times New Roman" w:cstheme="minorHAnsi"/>
                <w:color w:val="000000"/>
                <w:sz w:val="20"/>
                <w:szCs w:val="20"/>
              </w:rPr>
              <w:t xml:space="preserve">, </w:t>
            </w:r>
            <w:r w:rsidR="007F591B" w:rsidRPr="00622F13">
              <w:rPr>
                <w:rFonts w:eastAsia="Times New Roman" w:cstheme="minorHAnsi"/>
                <w:color w:val="000000"/>
                <w:sz w:val="20"/>
                <w:szCs w:val="20"/>
              </w:rPr>
              <w:t>Shoal Creek</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8.69</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7.26</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14.30</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13.18</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532798" w:rsidRDefault="001A14AC" w:rsidP="00D0035F">
            <w:pPr>
              <w:spacing w:line="240" w:lineRule="auto"/>
              <w:ind w:firstLine="0"/>
              <w:rPr>
                <w:rFonts w:eastAsia="Times New Roman" w:cstheme="minorHAnsi"/>
                <w:color w:val="000000"/>
                <w:sz w:val="20"/>
                <w:szCs w:val="20"/>
              </w:rPr>
            </w:pPr>
            <w:r>
              <w:rPr>
                <w:rFonts w:eastAsia="Times New Roman" w:cstheme="minorHAnsi"/>
                <w:i/>
                <w:color w:val="000000"/>
                <w:sz w:val="20"/>
                <w:szCs w:val="20"/>
              </w:rPr>
              <w:t xml:space="preserve">E. </w:t>
            </w:r>
            <w:r>
              <w:rPr>
                <w:rFonts w:eastAsia="Times New Roman" w:cstheme="minorHAnsi"/>
                <w:color w:val="000000"/>
                <w:sz w:val="20"/>
                <w:szCs w:val="20"/>
              </w:rPr>
              <w:t xml:space="preserve">cf. </w:t>
            </w:r>
            <w:r>
              <w:rPr>
                <w:rFonts w:eastAsia="Times New Roman" w:cstheme="minorHAnsi"/>
                <w:i/>
                <w:color w:val="000000"/>
                <w:sz w:val="20"/>
                <w:szCs w:val="20"/>
              </w:rPr>
              <w:t>zonistium</w:t>
            </w:r>
            <w:r w:rsidR="00532798">
              <w:rPr>
                <w:rFonts w:eastAsia="Times New Roman" w:cstheme="minorHAnsi"/>
                <w:color w:val="000000"/>
                <w:sz w:val="20"/>
                <w:szCs w:val="20"/>
              </w:rPr>
              <w:t>, Hatchie River</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9.19</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7.91</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14.37</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13.96</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simoterum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14.14</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13.47</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14.83</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13.94</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zonistium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8.74</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7.61</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14.10</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13.80</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1A14AC" w:rsidRDefault="00D0035F" w:rsidP="00D0035F">
            <w:pPr>
              <w:spacing w:line="240" w:lineRule="auto"/>
              <w:ind w:firstLine="0"/>
              <w:rPr>
                <w:rFonts w:eastAsia="Times New Roman" w:cstheme="minorHAnsi"/>
                <w:i/>
                <w:color w:val="000000"/>
                <w:sz w:val="20"/>
                <w:szCs w:val="20"/>
              </w:rPr>
            </w:pPr>
            <w:r w:rsidRPr="001A14AC">
              <w:rPr>
                <w:rFonts w:eastAsia="Times New Roman" w:cstheme="minorHAnsi"/>
                <w:i/>
                <w:color w:val="000000"/>
                <w:sz w:val="20"/>
                <w:szCs w:val="20"/>
              </w:rPr>
              <w:t>E. zonale</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14.80</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14.14</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15.14</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15.66</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r>
      <w:tr w:rsidR="00D0035F" w:rsidRPr="004D7ECE" w:rsidTr="00246A73">
        <w:trPr>
          <w:trHeight w:val="255"/>
        </w:trPr>
        <w:tc>
          <w:tcPr>
            <w:tcW w:w="3060" w:type="dxa"/>
            <w:tcBorders>
              <w:top w:val="single" w:sz="4" w:space="0" w:color="auto"/>
              <w:left w:val="nil"/>
              <w:bottom w:val="single" w:sz="4" w:space="0" w:color="auto"/>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color w:val="000000"/>
                <w:sz w:val="20"/>
                <w:szCs w:val="20"/>
              </w:rPr>
            </w:pPr>
            <w:r w:rsidRPr="004D7ECE">
              <w:rPr>
                <w:rFonts w:eastAsia="Times New Roman" w:cstheme="minorHAnsi"/>
                <w:color w:val="000000"/>
                <w:sz w:val="20"/>
                <w:szCs w:val="20"/>
              </w:rPr>
              <w:t> </w:t>
            </w:r>
          </w:p>
        </w:tc>
        <w:tc>
          <w:tcPr>
            <w:tcW w:w="1620" w:type="dxa"/>
            <w:tcBorders>
              <w:top w:val="single" w:sz="4" w:space="0" w:color="auto"/>
              <w:left w:val="nil"/>
              <w:bottom w:val="single" w:sz="4" w:space="0" w:color="auto"/>
              <w:right w:val="nil"/>
            </w:tcBorders>
            <w:shd w:val="clear" w:color="auto" w:fill="auto"/>
            <w:noWrap/>
            <w:vAlign w:val="bottom"/>
            <w:hideMark/>
          </w:tcPr>
          <w:p w:rsidR="00D0035F" w:rsidRPr="009F78CB" w:rsidRDefault="00D0035F" w:rsidP="00D0035F">
            <w:pPr>
              <w:spacing w:line="240" w:lineRule="auto"/>
              <w:ind w:firstLine="0"/>
              <w:jc w:val="center"/>
              <w:rPr>
                <w:rFonts w:eastAsia="Times New Roman" w:cstheme="minorHAnsi"/>
                <w:i/>
                <w:color w:val="000000"/>
                <w:sz w:val="20"/>
                <w:szCs w:val="20"/>
              </w:rPr>
            </w:pPr>
            <w:r w:rsidRPr="009F78CB">
              <w:rPr>
                <w:rFonts w:eastAsia="Times New Roman" w:cstheme="minorHAnsi"/>
                <w:i/>
                <w:color w:val="000000"/>
                <w:sz w:val="20"/>
                <w:szCs w:val="20"/>
              </w:rPr>
              <w:t>E. coosae</w:t>
            </w:r>
          </w:p>
        </w:tc>
        <w:tc>
          <w:tcPr>
            <w:tcW w:w="1350" w:type="dxa"/>
            <w:tcBorders>
              <w:top w:val="single" w:sz="4" w:space="0" w:color="auto"/>
              <w:left w:val="nil"/>
              <w:bottom w:val="single" w:sz="4" w:space="0" w:color="auto"/>
              <w:right w:val="nil"/>
            </w:tcBorders>
            <w:shd w:val="clear" w:color="auto" w:fill="auto"/>
            <w:noWrap/>
            <w:vAlign w:val="bottom"/>
            <w:hideMark/>
          </w:tcPr>
          <w:p w:rsidR="00D0035F" w:rsidRPr="009F78CB" w:rsidRDefault="00D0035F" w:rsidP="00D0035F">
            <w:pPr>
              <w:spacing w:line="240" w:lineRule="auto"/>
              <w:ind w:firstLine="0"/>
              <w:jc w:val="center"/>
              <w:rPr>
                <w:rFonts w:eastAsia="Times New Roman" w:cstheme="minorHAnsi"/>
                <w:i/>
                <w:color w:val="000000"/>
                <w:sz w:val="20"/>
                <w:szCs w:val="20"/>
              </w:rPr>
            </w:pPr>
            <w:r w:rsidRPr="009F78CB">
              <w:rPr>
                <w:rFonts w:eastAsia="Times New Roman" w:cstheme="minorHAnsi"/>
                <w:i/>
                <w:color w:val="000000"/>
                <w:sz w:val="20"/>
                <w:szCs w:val="20"/>
              </w:rPr>
              <w:t>E. scotti</w:t>
            </w:r>
          </w:p>
        </w:tc>
        <w:tc>
          <w:tcPr>
            <w:tcW w:w="1800" w:type="dxa"/>
            <w:gridSpan w:val="2"/>
            <w:tcBorders>
              <w:top w:val="single" w:sz="4" w:space="0" w:color="auto"/>
              <w:left w:val="nil"/>
              <w:bottom w:val="single" w:sz="4" w:space="0" w:color="auto"/>
              <w:right w:val="nil"/>
            </w:tcBorders>
            <w:shd w:val="clear" w:color="auto" w:fill="auto"/>
            <w:noWrap/>
            <w:vAlign w:val="bottom"/>
            <w:hideMark/>
          </w:tcPr>
          <w:p w:rsidR="00D0035F" w:rsidRPr="009F78CB" w:rsidRDefault="00D0035F" w:rsidP="00D0035F">
            <w:pPr>
              <w:spacing w:line="240" w:lineRule="auto"/>
              <w:ind w:firstLine="0"/>
              <w:jc w:val="center"/>
              <w:rPr>
                <w:rFonts w:eastAsia="Times New Roman" w:cstheme="minorHAnsi"/>
                <w:i/>
                <w:color w:val="000000"/>
                <w:sz w:val="20"/>
                <w:szCs w:val="20"/>
              </w:rPr>
            </w:pPr>
            <w:r w:rsidRPr="009F78CB">
              <w:rPr>
                <w:rFonts w:eastAsia="Times New Roman" w:cstheme="minorHAnsi"/>
                <w:i/>
                <w:color w:val="000000"/>
                <w:sz w:val="20"/>
                <w:szCs w:val="20"/>
              </w:rPr>
              <w:t>E. brevirostrum</w:t>
            </w:r>
          </w:p>
        </w:tc>
        <w:tc>
          <w:tcPr>
            <w:tcW w:w="1490" w:type="dxa"/>
            <w:tcBorders>
              <w:top w:val="single" w:sz="4" w:space="0" w:color="auto"/>
              <w:left w:val="nil"/>
              <w:bottom w:val="single" w:sz="4" w:space="0" w:color="auto"/>
              <w:right w:val="nil"/>
            </w:tcBorders>
            <w:shd w:val="clear" w:color="auto" w:fill="auto"/>
            <w:noWrap/>
            <w:vAlign w:val="bottom"/>
            <w:hideMark/>
          </w:tcPr>
          <w:p w:rsidR="00D0035F" w:rsidRPr="00532798" w:rsidRDefault="00532798" w:rsidP="00D0035F">
            <w:pPr>
              <w:spacing w:line="240" w:lineRule="auto"/>
              <w:ind w:firstLine="0"/>
              <w:jc w:val="center"/>
              <w:rPr>
                <w:rFonts w:eastAsia="Times New Roman" w:cstheme="minorHAnsi"/>
                <w:color w:val="000000"/>
                <w:sz w:val="20"/>
                <w:szCs w:val="20"/>
              </w:rPr>
            </w:pPr>
            <w:r w:rsidRPr="00532798">
              <w:rPr>
                <w:rFonts w:eastAsia="Times New Roman" w:cstheme="minorHAnsi"/>
                <w:color w:val="000000"/>
                <w:sz w:val="20"/>
                <w:szCs w:val="20"/>
              </w:rPr>
              <w:t>Hatchie River</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9F78CB" w:rsidRDefault="00D0035F" w:rsidP="00D0035F">
            <w:pPr>
              <w:spacing w:line="240" w:lineRule="auto"/>
              <w:ind w:firstLine="0"/>
              <w:rPr>
                <w:rFonts w:eastAsia="Times New Roman" w:cstheme="minorHAnsi"/>
                <w:i/>
                <w:color w:val="000000"/>
                <w:sz w:val="20"/>
                <w:szCs w:val="20"/>
              </w:rPr>
            </w:pPr>
            <w:r w:rsidRPr="009F78CB">
              <w:rPr>
                <w:rFonts w:eastAsia="Times New Roman" w:cstheme="minorHAnsi"/>
                <w:i/>
                <w:color w:val="000000"/>
                <w:sz w:val="20"/>
                <w:szCs w:val="20"/>
              </w:rPr>
              <w:t>E. scotti</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9.54</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9F78CB" w:rsidRDefault="00D0035F" w:rsidP="00D0035F">
            <w:pPr>
              <w:spacing w:line="240" w:lineRule="auto"/>
              <w:ind w:firstLine="0"/>
              <w:rPr>
                <w:rFonts w:eastAsia="Times New Roman" w:cstheme="minorHAnsi"/>
                <w:i/>
                <w:color w:val="000000"/>
                <w:sz w:val="20"/>
                <w:szCs w:val="20"/>
              </w:rPr>
            </w:pPr>
            <w:r w:rsidRPr="009F78CB">
              <w:rPr>
                <w:rFonts w:eastAsia="Times New Roman" w:cstheme="minorHAnsi"/>
                <w:i/>
                <w:color w:val="000000"/>
                <w:sz w:val="20"/>
                <w:szCs w:val="20"/>
              </w:rPr>
              <w:t>E.</w:t>
            </w:r>
            <w:r w:rsidR="007F591B">
              <w:rPr>
                <w:rFonts w:eastAsia="Times New Roman" w:cstheme="minorHAnsi"/>
                <w:i/>
                <w:color w:val="000000"/>
                <w:sz w:val="20"/>
                <w:szCs w:val="20"/>
              </w:rPr>
              <w:t xml:space="preserve"> brevirostrum</w:t>
            </w:r>
            <w:r w:rsidR="007F591B">
              <w:rPr>
                <w:rFonts w:eastAsia="Times New Roman" w:cstheme="minorHAnsi"/>
                <w:color w:val="000000"/>
                <w:sz w:val="20"/>
                <w:szCs w:val="20"/>
              </w:rPr>
              <w:t>,</w:t>
            </w:r>
            <w:r w:rsidR="007F591B">
              <w:rPr>
                <w:rFonts w:eastAsia="Times New Roman" w:cstheme="minorHAnsi"/>
                <w:i/>
                <w:color w:val="000000"/>
                <w:sz w:val="20"/>
                <w:szCs w:val="20"/>
              </w:rPr>
              <w:t xml:space="preserve"> </w:t>
            </w:r>
            <w:r w:rsidR="007F591B" w:rsidRPr="007F591B">
              <w:rPr>
                <w:rFonts w:eastAsia="Times New Roman" w:cstheme="minorHAnsi"/>
                <w:color w:val="000000"/>
                <w:sz w:val="20"/>
                <w:szCs w:val="20"/>
              </w:rPr>
              <w:t>Shoal Creek</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14.10</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13.37</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9F78CB" w:rsidRDefault="009F78CB" w:rsidP="00D0035F">
            <w:pPr>
              <w:spacing w:line="240" w:lineRule="auto"/>
              <w:ind w:firstLine="0"/>
              <w:rPr>
                <w:rFonts w:eastAsia="Times New Roman" w:cstheme="minorHAnsi"/>
                <w:i/>
                <w:color w:val="000000"/>
                <w:sz w:val="20"/>
                <w:szCs w:val="20"/>
              </w:rPr>
            </w:pPr>
            <w:r>
              <w:rPr>
                <w:rFonts w:eastAsia="Times New Roman" w:cstheme="minorHAnsi"/>
                <w:i/>
                <w:color w:val="000000"/>
                <w:sz w:val="20"/>
                <w:szCs w:val="20"/>
              </w:rPr>
              <w:t>E.</w:t>
            </w:r>
            <w:r>
              <w:rPr>
                <w:rFonts w:eastAsia="Times New Roman" w:cstheme="minorHAnsi"/>
                <w:color w:val="000000"/>
                <w:sz w:val="20"/>
                <w:szCs w:val="20"/>
              </w:rPr>
              <w:t xml:space="preserve"> cf. </w:t>
            </w:r>
            <w:r>
              <w:rPr>
                <w:rFonts w:eastAsia="Times New Roman" w:cstheme="minorHAnsi"/>
                <w:i/>
                <w:color w:val="000000"/>
                <w:sz w:val="20"/>
                <w:szCs w:val="20"/>
              </w:rPr>
              <w:t>zonistium</w:t>
            </w:r>
            <w:r w:rsidR="007F591B">
              <w:rPr>
                <w:rFonts w:eastAsia="Times New Roman" w:cstheme="minorHAnsi"/>
                <w:color w:val="000000"/>
                <w:sz w:val="20"/>
                <w:szCs w:val="20"/>
              </w:rPr>
              <w:t>,</w:t>
            </w:r>
            <w:r w:rsidR="007F591B">
              <w:rPr>
                <w:rFonts w:eastAsia="Times New Roman" w:cstheme="minorHAnsi"/>
                <w:i/>
                <w:color w:val="000000"/>
                <w:sz w:val="20"/>
                <w:szCs w:val="20"/>
              </w:rPr>
              <w:t xml:space="preserve"> </w:t>
            </w:r>
            <w:r w:rsidR="007F591B" w:rsidRPr="007F591B">
              <w:rPr>
                <w:rFonts w:eastAsia="Times New Roman" w:cstheme="minorHAnsi"/>
                <w:color w:val="000000"/>
                <w:sz w:val="20"/>
                <w:szCs w:val="20"/>
              </w:rPr>
              <w:t>Hatchie River</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14.49</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13.91</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9.51</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9F78CB" w:rsidRDefault="00D0035F" w:rsidP="00D0035F">
            <w:pPr>
              <w:spacing w:line="240" w:lineRule="auto"/>
              <w:ind w:firstLine="0"/>
              <w:rPr>
                <w:rFonts w:eastAsia="Times New Roman" w:cstheme="minorHAnsi"/>
                <w:i/>
                <w:color w:val="000000"/>
                <w:sz w:val="20"/>
                <w:szCs w:val="20"/>
              </w:rPr>
            </w:pPr>
            <w:r w:rsidRPr="009F78CB">
              <w:rPr>
                <w:rFonts w:eastAsia="Times New Roman" w:cstheme="minorHAnsi"/>
                <w:i/>
                <w:color w:val="000000"/>
                <w:sz w:val="20"/>
                <w:szCs w:val="20"/>
              </w:rPr>
              <w:t>E. simoterum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15.44</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15.19</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14.71</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15.01</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9F78CB" w:rsidRDefault="00D0035F" w:rsidP="00D0035F">
            <w:pPr>
              <w:spacing w:line="240" w:lineRule="auto"/>
              <w:ind w:firstLine="0"/>
              <w:rPr>
                <w:rFonts w:eastAsia="Times New Roman" w:cstheme="minorHAnsi"/>
                <w:i/>
                <w:color w:val="000000"/>
                <w:sz w:val="20"/>
                <w:szCs w:val="20"/>
              </w:rPr>
            </w:pPr>
            <w:r w:rsidRPr="009F78CB">
              <w:rPr>
                <w:rFonts w:eastAsia="Times New Roman" w:cstheme="minorHAnsi"/>
                <w:i/>
                <w:color w:val="000000"/>
                <w:sz w:val="20"/>
                <w:szCs w:val="20"/>
              </w:rPr>
              <w:t>E. zonistium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14.01</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13.43</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9.22</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1.29</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9F78CB" w:rsidRDefault="00D0035F" w:rsidP="00D0035F">
            <w:pPr>
              <w:spacing w:line="240" w:lineRule="auto"/>
              <w:ind w:firstLine="0"/>
              <w:rPr>
                <w:rFonts w:eastAsia="Times New Roman" w:cstheme="minorHAnsi"/>
                <w:i/>
                <w:color w:val="000000"/>
                <w:sz w:val="20"/>
                <w:szCs w:val="20"/>
              </w:rPr>
            </w:pPr>
            <w:r w:rsidRPr="009F78CB">
              <w:rPr>
                <w:rFonts w:eastAsia="Times New Roman" w:cstheme="minorHAnsi"/>
                <w:i/>
                <w:color w:val="000000"/>
                <w:sz w:val="20"/>
                <w:szCs w:val="20"/>
              </w:rPr>
              <w:t>E. zonale</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16.17</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16.38</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14.52</w:t>
            </w: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14.73</w:t>
            </w: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r>
      <w:tr w:rsidR="00D0035F" w:rsidRPr="004D7ECE" w:rsidTr="00246A73">
        <w:trPr>
          <w:trHeight w:val="255"/>
        </w:trPr>
        <w:tc>
          <w:tcPr>
            <w:tcW w:w="3060" w:type="dxa"/>
            <w:tcBorders>
              <w:top w:val="single" w:sz="4" w:space="0" w:color="auto"/>
              <w:left w:val="nil"/>
              <w:bottom w:val="single" w:sz="4" w:space="0" w:color="auto"/>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color w:val="000000"/>
                <w:sz w:val="20"/>
                <w:szCs w:val="20"/>
              </w:rPr>
            </w:pPr>
            <w:r w:rsidRPr="004D7ECE">
              <w:rPr>
                <w:rFonts w:eastAsia="Times New Roman" w:cstheme="minorHAnsi"/>
                <w:color w:val="000000"/>
                <w:sz w:val="20"/>
                <w:szCs w:val="20"/>
              </w:rPr>
              <w:t> </w:t>
            </w:r>
          </w:p>
        </w:tc>
        <w:tc>
          <w:tcPr>
            <w:tcW w:w="1620" w:type="dxa"/>
            <w:tcBorders>
              <w:top w:val="single" w:sz="4" w:space="0" w:color="auto"/>
              <w:left w:val="nil"/>
              <w:bottom w:val="single" w:sz="4" w:space="0" w:color="auto"/>
              <w:right w:val="nil"/>
            </w:tcBorders>
            <w:shd w:val="clear" w:color="auto" w:fill="auto"/>
            <w:noWrap/>
            <w:vAlign w:val="bottom"/>
            <w:hideMark/>
          </w:tcPr>
          <w:p w:rsidR="00D0035F" w:rsidRPr="009F78CB" w:rsidRDefault="00D0035F" w:rsidP="00D0035F">
            <w:pPr>
              <w:spacing w:line="240" w:lineRule="auto"/>
              <w:ind w:firstLine="0"/>
              <w:jc w:val="center"/>
              <w:rPr>
                <w:rFonts w:eastAsia="Times New Roman" w:cstheme="minorHAnsi"/>
                <w:i/>
                <w:color w:val="000000"/>
                <w:sz w:val="20"/>
                <w:szCs w:val="20"/>
              </w:rPr>
            </w:pPr>
            <w:r w:rsidRPr="009F78CB">
              <w:rPr>
                <w:rFonts w:eastAsia="Times New Roman" w:cstheme="minorHAnsi"/>
                <w:i/>
                <w:color w:val="000000"/>
                <w:sz w:val="20"/>
                <w:szCs w:val="20"/>
              </w:rPr>
              <w:t>E. simoterum</w:t>
            </w:r>
          </w:p>
        </w:tc>
        <w:tc>
          <w:tcPr>
            <w:tcW w:w="1350" w:type="dxa"/>
            <w:tcBorders>
              <w:top w:val="single" w:sz="4" w:space="0" w:color="auto"/>
              <w:left w:val="nil"/>
              <w:bottom w:val="single" w:sz="4" w:space="0" w:color="auto"/>
              <w:right w:val="nil"/>
            </w:tcBorders>
            <w:shd w:val="clear" w:color="auto" w:fill="auto"/>
            <w:noWrap/>
            <w:vAlign w:val="bottom"/>
            <w:hideMark/>
          </w:tcPr>
          <w:p w:rsidR="00D0035F" w:rsidRPr="009F78CB" w:rsidRDefault="00D0035F" w:rsidP="00D0035F">
            <w:pPr>
              <w:spacing w:line="240" w:lineRule="auto"/>
              <w:ind w:firstLine="0"/>
              <w:jc w:val="center"/>
              <w:rPr>
                <w:rFonts w:eastAsia="Times New Roman" w:cstheme="minorHAnsi"/>
                <w:i/>
                <w:color w:val="000000"/>
                <w:sz w:val="20"/>
                <w:szCs w:val="20"/>
              </w:rPr>
            </w:pPr>
            <w:r w:rsidRPr="009F78CB">
              <w:rPr>
                <w:rFonts w:eastAsia="Times New Roman" w:cstheme="minorHAnsi"/>
                <w:i/>
                <w:color w:val="000000"/>
                <w:sz w:val="20"/>
                <w:szCs w:val="20"/>
              </w:rPr>
              <w:t>E. zonistium</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9F78CB" w:rsidRDefault="00D0035F" w:rsidP="00D0035F">
            <w:pPr>
              <w:spacing w:line="240" w:lineRule="auto"/>
              <w:ind w:firstLine="0"/>
              <w:rPr>
                <w:rFonts w:eastAsia="Times New Roman" w:cstheme="minorHAnsi"/>
                <w:i/>
                <w:color w:val="000000"/>
                <w:sz w:val="20"/>
                <w:szCs w:val="20"/>
              </w:rPr>
            </w:pPr>
            <w:r w:rsidRPr="009F78CB">
              <w:rPr>
                <w:rFonts w:eastAsia="Times New Roman" w:cstheme="minorHAnsi"/>
                <w:i/>
                <w:color w:val="000000"/>
                <w:sz w:val="20"/>
                <w:szCs w:val="20"/>
              </w:rPr>
              <w:t>E. simoterum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color w:val="000000"/>
                <w:sz w:val="20"/>
                <w:szCs w:val="20"/>
              </w:rPr>
            </w:pP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sz w:val="20"/>
                <w:szCs w:val="20"/>
              </w:rPr>
            </w:pP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9F78CB" w:rsidRDefault="00D0035F" w:rsidP="00D0035F">
            <w:pPr>
              <w:spacing w:line="240" w:lineRule="auto"/>
              <w:ind w:firstLine="0"/>
              <w:rPr>
                <w:rFonts w:eastAsia="Times New Roman" w:cstheme="minorHAnsi"/>
                <w:i/>
                <w:color w:val="000000"/>
                <w:sz w:val="20"/>
                <w:szCs w:val="20"/>
              </w:rPr>
            </w:pPr>
            <w:r w:rsidRPr="009F78CB">
              <w:rPr>
                <w:rFonts w:eastAsia="Times New Roman" w:cstheme="minorHAnsi"/>
                <w:i/>
                <w:color w:val="000000"/>
                <w:sz w:val="20"/>
                <w:szCs w:val="20"/>
              </w:rPr>
              <w:t>E. zonistium</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15.03</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r>
      <w:tr w:rsidR="00D0035F" w:rsidRPr="004D7ECE" w:rsidTr="00246A73">
        <w:trPr>
          <w:trHeight w:val="255"/>
        </w:trPr>
        <w:tc>
          <w:tcPr>
            <w:tcW w:w="3060" w:type="dxa"/>
            <w:tcBorders>
              <w:top w:val="nil"/>
              <w:left w:val="nil"/>
              <w:bottom w:val="nil"/>
              <w:right w:val="nil"/>
            </w:tcBorders>
            <w:shd w:val="clear" w:color="auto" w:fill="auto"/>
            <w:noWrap/>
            <w:vAlign w:val="bottom"/>
            <w:hideMark/>
          </w:tcPr>
          <w:p w:rsidR="00D0035F" w:rsidRPr="009F78CB" w:rsidRDefault="00D0035F" w:rsidP="00D0035F">
            <w:pPr>
              <w:spacing w:line="240" w:lineRule="auto"/>
              <w:ind w:firstLine="0"/>
              <w:rPr>
                <w:rFonts w:eastAsia="Times New Roman" w:cstheme="minorHAnsi"/>
                <w:i/>
                <w:color w:val="000000"/>
                <w:sz w:val="20"/>
                <w:szCs w:val="20"/>
              </w:rPr>
            </w:pPr>
            <w:r w:rsidRPr="009F78CB">
              <w:rPr>
                <w:rFonts w:eastAsia="Times New Roman" w:cstheme="minorHAnsi"/>
                <w:i/>
                <w:color w:val="000000"/>
                <w:sz w:val="20"/>
                <w:szCs w:val="20"/>
              </w:rPr>
              <w:t>E. zonale</w:t>
            </w:r>
          </w:p>
        </w:tc>
        <w:tc>
          <w:tcPr>
            <w:tcW w:w="162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12.80</w:t>
            </w:r>
          </w:p>
        </w:tc>
        <w:tc>
          <w:tcPr>
            <w:tcW w:w="135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r w:rsidRPr="004D7ECE">
              <w:rPr>
                <w:rFonts w:eastAsia="Times New Roman" w:cstheme="minorHAnsi"/>
                <w:color w:val="000000"/>
                <w:sz w:val="20"/>
                <w:szCs w:val="20"/>
              </w:rPr>
              <w:t>14.76</w:t>
            </w:r>
          </w:p>
        </w:tc>
        <w:tc>
          <w:tcPr>
            <w:tcW w:w="1800" w:type="dxa"/>
            <w:gridSpan w:val="2"/>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jc w:val="center"/>
              <w:rPr>
                <w:rFonts w:eastAsia="Times New Roman" w:cstheme="minorHAnsi"/>
                <w:color w:val="000000"/>
                <w:sz w:val="20"/>
                <w:szCs w:val="20"/>
              </w:rPr>
            </w:pPr>
          </w:p>
        </w:tc>
        <w:tc>
          <w:tcPr>
            <w:tcW w:w="1490" w:type="dxa"/>
            <w:tcBorders>
              <w:top w:val="nil"/>
              <w:left w:val="nil"/>
              <w:bottom w:val="nil"/>
              <w:right w:val="nil"/>
            </w:tcBorders>
            <w:shd w:val="clear" w:color="auto" w:fill="auto"/>
            <w:noWrap/>
            <w:vAlign w:val="bottom"/>
            <w:hideMark/>
          </w:tcPr>
          <w:p w:rsidR="00D0035F" w:rsidRPr="004D7ECE" w:rsidRDefault="00D0035F" w:rsidP="00D0035F">
            <w:pPr>
              <w:spacing w:line="240" w:lineRule="auto"/>
              <w:ind w:firstLine="0"/>
              <w:rPr>
                <w:rFonts w:eastAsia="Times New Roman" w:cstheme="minorHAnsi"/>
                <w:sz w:val="20"/>
                <w:szCs w:val="20"/>
              </w:rPr>
            </w:pPr>
          </w:p>
        </w:tc>
      </w:tr>
    </w:tbl>
    <w:p w:rsidR="006D3DFA" w:rsidRDefault="00D0035F" w:rsidP="00D0035F">
      <w:pPr>
        <w:ind w:firstLine="0"/>
      </w:pPr>
      <w:r>
        <w:t xml:space="preserve"> </w:t>
      </w:r>
    </w:p>
    <w:p w:rsidR="00565286" w:rsidRDefault="00565286" w:rsidP="00192A1F">
      <w:pPr>
        <w:ind w:firstLine="0"/>
        <w:sectPr w:rsidR="00565286" w:rsidSect="00174A4A">
          <w:pgSz w:w="12240" w:h="15840"/>
          <w:pgMar w:top="1440" w:right="1440" w:bottom="1440" w:left="1440" w:header="720" w:footer="720" w:gutter="0"/>
          <w:cols w:space="720"/>
          <w:docGrid w:linePitch="360"/>
        </w:sectPr>
      </w:pPr>
    </w:p>
    <w:p w:rsidR="004C3A56" w:rsidRDefault="004C3A56" w:rsidP="00192A1F">
      <w:pPr>
        <w:ind w:firstLine="0"/>
      </w:pPr>
    </w:p>
    <w:p w:rsidR="00ED2B13" w:rsidRDefault="00ED2B13" w:rsidP="004D7ECE">
      <w:pPr>
        <w:ind w:firstLine="0"/>
      </w:pPr>
      <w:r w:rsidRPr="00ED2B13">
        <w:rPr>
          <w:noProof/>
        </w:rPr>
        <w:drawing>
          <wp:inline distT="0" distB="0" distL="0" distR="0">
            <wp:extent cx="5610225" cy="4207669"/>
            <wp:effectExtent l="0" t="0" r="0" b="2540"/>
            <wp:docPr id="5122" name="Picture 2" descr="F:\Photos\FishPhotos\IMG_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F:\Photos\FishPhotos\IMG_2482.JPG"/>
                    <pic:cNvPicPr>
                      <a:picLocks noChangeAspect="1" noChangeArrowheads="1"/>
                    </pic:cNvPicPr>
                  </pic:nvPicPr>
                  <pic:blipFill>
                    <a:blip r:embed="rId5" cstate="print"/>
                    <a:srcRect/>
                    <a:stretch>
                      <a:fillRect/>
                    </a:stretch>
                  </pic:blipFill>
                  <pic:spPr bwMode="auto">
                    <a:xfrm>
                      <a:off x="0" y="0"/>
                      <a:ext cx="5613124" cy="4209843"/>
                    </a:xfrm>
                    <a:prstGeom prst="rect">
                      <a:avLst/>
                    </a:prstGeom>
                    <a:noFill/>
                    <a:ln w="28575">
                      <a:noFill/>
                    </a:ln>
                  </pic:spPr>
                </pic:pic>
              </a:graphicData>
            </a:graphic>
          </wp:inline>
        </w:drawing>
      </w:r>
    </w:p>
    <w:p w:rsidR="00ED2B13" w:rsidRPr="00174A4A" w:rsidRDefault="00540BB1" w:rsidP="005B2EF3">
      <w:pPr>
        <w:ind w:firstLine="0"/>
        <w:rPr>
          <w:rFonts w:ascii="Times New Roman" w:hAnsi="Times New Roman" w:cs="Times New Roman"/>
          <w:sz w:val="24"/>
          <w:szCs w:val="24"/>
        </w:rPr>
      </w:pPr>
      <w:r w:rsidRPr="00174A4A">
        <w:rPr>
          <w:rFonts w:ascii="Times New Roman" w:hAnsi="Times New Roman" w:cs="Times New Roman"/>
          <w:sz w:val="24"/>
          <w:szCs w:val="24"/>
        </w:rPr>
        <w:t>Fig</w:t>
      </w:r>
      <w:r w:rsidR="005B2EF3" w:rsidRPr="00174A4A">
        <w:rPr>
          <w:rFonts w:ascii="Times New Roman" w:hAnsi="Times New Roman" w:cs="Times New Roman"/>
          <w:sz w:val="24"/>
          <w:szCs w:val="24"/>
        </w:rPr>
        <w:t>ure</w:t>
      </w:r>
      <w:r w:rsidRPr="00174A4A">
        <w:rPr>
          <w:rFonts w:ascii="Times New Roman" w:hAnsi="Times New Roman" w:cs="Times New Roman"/>
          <w:sz w:val="24"/>
          <w:szCs w:val="24"/>
        </w:rPr>
        <w:t xml:space="preserve"> S1</w:t>
      </w:r>
      <w:r w:rsidR="00ED2B13" w:rsidRPr="00174A4A">
        <w:rPr>
          <w:rFonts w:ascii="Times New Roman" w:hAnsi="Times New Roman" w:cs="Times New Roman"/>
          <w:sz w:val="24"/>
          <w:szCs w:val="24"/>
        </w:rPr>
        <w:t>.</w:t>
      </w:r>
      <w:r w:rsidRPr="00174A4A">
        <w:rPr>
          <w:rFonts w:ascii="Times New Roman" w:hAnsi="Times New Roman" w:cs="Times New Roman"/>
          <w:sz w:val="24"/>
          <w:szCs w:val="24"/>
        </w:rPr>
        <w:t xml:space="preserve"> Male Yazoo Darter in Puskus Creek, Little Tallahatchie River drainage.</w:t>
      </w:r>
      <w:r w:rsidR="00DF7739" w:rsidRPr="00174A4A">
        <w:rPr>
          <w:rFonts w:ascii="Times New Roman" w:hAnsi="Times New Roman" w:cs="Times New Roman"/>
          <w:sz w:val="24"/>
          <w:szCs w:val="24"/>
        </w:rPr>
        <w:t xml:space="preserve"> Photo credit: K</w:t>
      </w:r>
      <w:r w:rsidR="000B0955">
        <w:rPr>
          <w:rFonts w:ascii="Times New Roman" w:hAnsi="Times New Roman" w:cs="Times New Roman"/>
          <w:sz w:val="24"/>
          <w:szCs w:val="24"/>
        </w:rPr>
        <w:t>en</w:t>
      </w:r>
      <w:r w:rsidR="00DF7739" w:rsidRPr="00174A4A">
        <w:rPr>
          <w:rFonts w:ascii="Times New Roman" w:hAnsi="Times New Roman" w:cs="Times New Roman"/>
          <w:sz w:val="24"/>
          <w:szCs w:val="24"/>
        </w:rPr>
        <w:t xml:space="preserve"> Sterling.</w:t>
      </w:r>
      <w:r w:rsidR="00ED2B13" w:rsidRPr="00174A4A">
        <w:rPr>
          <w:rFonts w:ascii="Times New Roman" w:hAnsi="Times New Roman" w:cs="Times New Roman"/>
          <w:sz w:val="24"/>
          <w:szCs w:val="24"/>
        </w:rPr>
        <w:t xml:space="preserve"> </w:t>
      </w:r>
    </w:p>
    <w:p w:rsidR="00ED2B13" w:rsidRDefault="00ED2B13"/>
    <w:p w:rsidR="006D3DFA" w:rsidRDefault="006D3DFA" w:rsidP="006D3DFA">
      <w:pPr>
        <w:ind w:firstLine="0"/>
        <w:jc w:val="center"/>
        <w:rPr>
          <w:sz w:val="24"/>
          <w:szCs w:val="24"/>
        </w:rPr>
      </w:pPr>
      <w:r w:rsidRPr="00891786">
        <w:rPr>
          <w:noProof/>
          <w:sz w:val="24"/>
          <w:szCs w:val="24"/>
        </w:rPr>
        <w:lastRenderedPageBreak/>
        <w:drawing>
          <wp:inline distT="0" distB="0" distL="0" distR="0">
            <wp:extent cx="5829300" cy="4371975"/>
            <wp:effectExtent l="0" t="0" r="0" b="0"/>
            <wp:docPr id="40962" name="Picture 2" descr="F:\F_Drive_Backup_4-18-19\KAS_Papers\Presentations\Stream Restoration webinar_2018\PuskusC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descr="F:\F_Drive_Backup_4-18-19\KAS_Papers\Presentations\Stream Restoration webinar_2018\PuskusCr_2.jpg"/>
                    <pic:cNvPicPr>
                      <a:picLocks noChangeAspect="1" noChangeArrowheads="1"/>
                    </pic:cNvPicPr>
                  </pic:nvPicPr>
                  <pic:blipFill>
                    <a:blip r:embed="rId6" cstate="print"/>
                    <a:srcRect/>
                    <a:stretch>
                      <a:fillRect/>
                    </a:stretch>
                  </pic:blipFill>
                  <pic:spPr bwMode="auto">
                    <a:xfrm>
                      <a:off x="0" y="0"/>
                      <a:ext cx="5834253" cy="4375690"/>
                    </a:xfrm>
                    <a:prstGeom prst="rect">
                      <a:avLst/>
                    </a:prstGeom>
                    <a:noFill/>
                    <a:ln w="28575">
                      <a:noFill/>
                    </a:ln>
                  </pic:spPr>
                </pic:pic>
              </a:graphicData>
            </a:graphic>
          </wp:inline>
        </w:drawing>
      </w:r>
    </w:p>
    <w:p w:rsidR="006D3DFA" w:rsidRPr="00174A4A" w:rsidRDefault="006D3DFA" w:rsidP="006D3DFA">
      <w:pPr>
        <w:ind w:firstLine="0"/>
        <w:rPr>
          <w:rFonts w:ascii="Times New Roman" w:hAnsi="Times New Roman" w:cs="Times New Roman"/>
          <w:sz w:val="24"/>
          <w:szCs w:val="24"/>
        </w:rPr>
      </w:pPr>
      <w:r w:rsidRPr="00174A4A">
        <w:rPr>
          <w:rFonts w:ascii="Times New Roman" w:hAnsi="Times New Roman" w:cs="Times New Roman"/>
          <w:sz w:val="24"/>
          <w:szCs w:val="24"/>
        </w:rPr>
        <w:t xml:space="preserve">Figure </w:t>
      </w:r>
      <w:r w:rsidR="005B2EF3" w:rsidRPr="00174A4A">
        <w:rPr>
          <w:rFonts w:ascii="Times New Roman" w:hAnsi="Times New Roman" w:cs="Times New Roman"/>
          <w:sz w:val="24"/>
          <w:szCs w:val="24"/>
        </w:rPr>
        <w:t>S2</w:t>
      </w:r>
      <w:r w:rsidRPr="00174A4A">
        <w:rPr>
          <w:rFonts w:ascii="Times New Roman" w:hAnsi="Times New Roman" w:cs="Times New Roman"/>
          <w:sz w:val="24"/>
          <w:szCs w:val="24"/>
        </w:rPr>
        <w:t>. Ph</w:t>
      </w:r>
      <w:r w:rsidR="005B2EF3" w:rsidRPr="00174A4A">
        <w:rPr>
          <w:rFonts w:ascii="Times New Roman" w:hAnsi="Times New Roman" w:cs="Times New Roman"/>
          <w:sz w:val="24"/>
          <w:szCs w:val="24"/>
        </w:rPr>
        <w:t>otograph of Puskus Creek (</w:t>
      </w:r>
      <w:r w:rsidRPr="00174A4A">
        <w:rPr>
          <w:rFonts w:ascii="Times New Roman" w:hAnsi="Times New Roman" w:cs="Times New Roman"/>
          <w:sz w:val="24"/>
          <w:szCs w:val="24"/>
        </w:rPr>
        <w:t>Little Tallahatchie River drainage</w:t>
      </w:r>
      <w:r w:rsidR="005B2EF3" w:rsidRPr="00174A4A">
        <w:rPr>
          <w:rFonts w:ascii="Times New Roman" w:hAnsi="Times New Roman" w:cs="Times New Roman"/>
          <w:sz w:val="24"/>
          <w:szCs w:val="24"/>
        </w:rPr>
        <w:t>)</w:t>
      </w:r>
      <w:r w:rsidRPr="00174A4A">
        <w:rPr>
          <w:rFonts w:ascii="Times New Roman" w:hAnsi="Times New Roman" w:cs="Times New Roman"/>
          <w:sz w:val="24"/>
          <w:szCs w:val="24"/>
        </w:rPr>
        <w:t xml:space="preserve"> showing typical stream habitat within the distribution of the Yazoo Darter; the stream reach pictured once ran through agricultural fields and is now recovering from channelization and incisement but still lacks stable structure (i.e., wood) used by aquatic organisms including the Yazoo Darter.</w:t>
      </w:r>
      <w:r w:rsidR="000B0955">
        <w:rPr>
          <w:rFonts w:ascii="Times New Roman" w:hAnsi="Times New Roman" w:cs="Times New Roman"/>
          <w:sz w:val="24"/>
          <w:szCs w:val="24"/>
        </w:rPr>
        <w:t xml:space="preserve"> Photo credit: Ken</w:t>
      </w:r>
      <w:r w:rsidR="005B2EF3" w:rsidRPr="00174A4A">
        <w:rPr>
          <w:rFonts w:ascii="Times New Roman" w:hAnsi="Times New Roman" w:cs="Times New Roman"/>
          <w:sz w:val="24"/>
          <w:szCs w:val="24"/>
        </w:rPr>
        <w:t xml:space="preserve"> Sterling.</w:t>
      </w:r>
    </w:p>
    <w:p w:rsidR="00ED2B13" w:rsidRDefault="00ED2B13" w:rsidP="006D3DFA">
      <w:pPr>
        <w:ind w:firstLine="0"/>
        <w:rPr>
          <w:sz w:val="24"/>
          <w:szCs w:val="24"/>
        </w:rPr>
      </w:pPr>
    </w:p>
    <w:p w:rsidR="00ED2B13" w:rsidRDefault="00ED2B13" w:rsidP="006D3DFA">
      <w:pPr>
        <w:ind w:firstLine="0"/>
        <w:rPr>
          <w:sz w:val="24"/>
          <w:szCs w:val="24"/>
        </w:rPr>
      </w:pPr>
      <w:r w:rsidRPr="00ED2B13">
        <w:rPr>
          <w:noProof/>
          <w:sz w:val="24"/>
          <w:szCs w:val="24"/>
        </w:rPr>
        <w:lastRenderedPageBreak/>
        <w:drawing>
          <wp:inline distT="0" distB="0" distL="0" distR="0">
            <wp:extent cx="4515605" cy="6019800"/>
            <wp:effectExtent l="0" t="0" r="0" b="0"/>
            <wp:docPr id="36866" name="Picture 2" descr="F:\F_Drive_Backup_4-18-19\LabPhotos\E raneyi photos\Bay Springs\Bay Springs Bra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descr="F:\F_Drive_Backup_4-18-19\LabPhotos\E raneyi photos\Bay Springs\Bay Springs Branch.JPG"/>
                    <pic:cNvPicPr>
                      <a:picLocks noChangeAspect="1" noChangeArrowheads="1"/>
                    </pic:cNvPicPr>
                  </pic:nvPicPr>
                  <pic:blipFill>
                    <a:blip r:embed="rId7" cstate="print"/>
                    <a:srcRect/>
                    <a:stretch>
                      <a:fillRect/>
                    </a:stretch>
                  </pic:blipFill>
                  <pic:spPr bwMode="auto">
                    <a:xfrm>
                      <a:off x="0" y="0"/>
                      <a:ext cx="4515605" cy="6019800"/>
                    </a:xfrm>
                    <a:prstGeom prst="rect">
                      <a:avLst/>
                    </a:prstGeom>
                    <a:noFill/>
                    <a:ln w="28575">
                      <a:noFill/>
                    </a:ln>
                  </pic:spPr>
                </pic:pic>
              </a:graphicData>
            </a:graphic>
          </wp:inline>
        </w:drawing>
      </w:r>
    </w:p>
    <w:p w:rsidR="005B2EF3" w:rsidRPr="00174A4A" w:rsidRDefault="005B2EF3" w:rsidP="006D3DFA">
      <w:pPr>
        <w:ind w:firstLine="0"/>
        <w:rPr>
          <w:rFonts w:ascii="Times New Roman" w:hAnsi="Times New Roman" w:cs="Times New Roman"/>
          <w:sz w:val="24"/>
          <w:szCs w:val="24"/>
        </w:rPr>
      </w:pPr>
      <w:r w:rsidRPr="00174A4A">
        <w:rPr>
          <w:rFonts w:ascii="Times New Roman" w:hAnsi="Times New Roman" w:cs="Times New Roman"/>
          <w:sz w:val="24"/>
          <w:szCs w:val="24"/>
        </w:rPr>
        <w:t xml:space="preserve">Figure S3. Photograph of a spring run tributary of Puskus Creek showing better quality habitat for Yazoo Darters; such habitat is limited, especially in the Yocona </w:t>
      </w:r>
      <w:r w:rsidR="000B0955">
        <w:rPr>
          <w:rFonts w:ascii="Times New Roman" w:hAnsi="Times New Roman" w:cs="Times New Roman"/>
          <w:sz w:val="24"/>
          <w:szCs w:val="24"/>
        </w:rPr>
        <w:t>River drainage. Photo credit: Ken</w:t>
      </w:r>
      <w:r w:rsidRPr="00174A4A">
        <w:rPr>
          <w:rFonts w:ascii="Times New Roman" w:hAnsi="Times New Roman" w:cs="Times New Roman"/>
          <w:sz w:val="24"/>
          <w:szCs w:val="24"/>
        </w:rPr>
        <w:t xml:space="preserve"> Sterling.</w:t>
      </w:r>
    </w:p>
    <w:p w:rsidR="00E47F21" w:rsidRDefault="00E47F21" w:rsidP="006D3DFA">
      <w:pPr>
        <w:ind w:firstLine="0"/>
        <w:rPr>
          <w:sz w:val="24"/>
          <w:szCs w:val="24"/>
        </w:rPr>
      </w:pPr>
    </w:p>
    <w:p w:rsidR="00E47F21" w:rsidRDefault="00E47F21" w:rsidP="006D3DFA">
      <w:pPr>
        <w:ind w:firstLine="0"/>
        <w:rPr>
          <w:sz w:val="24"/>
          <w:szCs w:val="24"/>
        </w:rPr>
        <w:sectPr w:rsidR="00E47F21" w:rsidSect="00565286">
          <w:pgSz w:w="12240" w:h="15840"/>
          <w:pgMar w:top="1440" w:right="1440" w:bottom="1440" w:left="1440" w:header="720" w:footer="720" w:gutter="0"/>
          <w:cols w:space="720"/>
          <w:docGrid w:linePitch="360"/>
        </w:sectPr>
      </w:pPr>
    </w:p>
    <w:p w:rsidR="00B95D74" w:rsidRDefault="00B95D74" w:rsidP="00E47F21">
      <w:pPr>
        <w:ind w:firstLine="0"/>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1449421" cy="7096125"/>
            <wp:effectExtent l="19050" t="0" r="0" b="0"/>
            <wp:docPr id="6" name="Picture 4" descr="J:\F_Drive\AA_MyProjects\Active\YD_Phylogenetcs\MS\Submission_PJ\1st_revision\TreeFilesSubmission\MB_Cytb_Comple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F_Drive\AA_MyProjects\Active\YD_Phylogenetcs\MS\Submission_PJ\1st_revision\TreeFilesSubmission\MB_Cytb_Complete.tif"/>
                    <pic:cNvPicPr>
                      <a:picLocks noChangeAspect="1" noChangeArrowheads="1"/>
                    </pic:cNvPicPr>
                  </pic:nvPicPr>
                  <pic:blipFill>
                    <a:blip r:embed="rId8" cstate="print"/>
                    <a:srcRect/>
                    <a:stretch>
                      <a:fillRect/>
                    </a:stretch>
                  </pic:blipFill>
                  <pic:spPr bwMode="auto">
                    <a:xfrm>
                      <a:off x="0" y="0"/>
                      <a:ext cx="1450763" cy="7102695"/>
                    </a:xfrm>
                    <a:prstGeom prst="rect">
                      <a:avLst/>
                    </a:prstGeom>
                    <a:noFill/>
                    <a:ln w="9525">
                      <a:noFill/>
                      <a:miter lim="800000"/>
                      <a:headEnd/>
                      <a:tailEnd/>
                    </a:ln>
                  </pic:spPr>
                </pic:pic>
              </a:graphicData>
            </a:graphic>
          </wp:inline>
        </w:drawing>
      </w:r>
    </w:p>
    <w:p w:rsidR="00E47F21" w:rsidRDefault="00E47F21" w:rsidP="00E47F21">
      <w:pPr>
        <w:ind w:firstLine="0"/>
        <w:rPr>
          <w:rFonts w:ascii="Times New Roman" w:hAnsi="Times New Roman" w:cs="Times New Roman"/>
          <w:sz w:val="24"/>
          <w:szCs w:val="24"/>
        </w:rPr>
      </w:pPr>
      <w:r>
        <w:rPr>
          <w:rFonts w:ascii="Times New Roman" w:hAnsi="Times New Roman" w:cs="Times New Roman"/>
          <w:sz w:val="24"/>
          <w:szCs w:val="24"/>
        </w:rPr>
        <w:t xml:space="preserve">Figure S4. </w:t>
      </w:r>
      <w:r w:rsidRPr="00174A4A">
        <w:rPr>
          <w:rFonts w:ascii="Times New Roman" w:hAnsi="Times New Roman" w:cs="Times New Roman"/>
          <w:sz w:val="24"/>
          <w:szCs w:val="24"/>
        </w:rPr>
        <w:t>Phylogenetic tree of the partitioned</w:t>
      </w:r>
      <w:r>
        <w:rPr>
          <w:rFonts w:ascii="Times New Roman" w:hAnsi="Times New Roman" w:cs="Times New Roman"/>
          <w:sz w:val="24"/>
          <w:szCs w:val="24"/>
        </w:rPr>
        <w:t xml:space="preserve"> </w:t>
      </w:r>
      <w:r>
        <w:rPr>
          <w:rFonts w:ascii="Times New Roman" w:hAnsi="Times New Roman" w:cs="Times New Roman"/>
          <w:i/>
          <w:sz w:val="24"/>
          <w:szCs w:val="24"/>
        </w:rPr>
        <w:t>cytb</w:t>
      </w:r>
      <w:r w:rsidRPr="00174A4A">
        <w:rPr>
          <w:rFonts w:ascii="Times New Roman" w:hAnsi="Times New Roman" w:cs="Times New Roman"/>
          <w:sz w:val="24"/>
          <w:szCs w:val="24"/>
        </w:rPr>
        <w:t xml:space="preserve"> dataset using Bayesian estimation (MrBayes ver. 3.2.6) showing Bayesian posterior probabilities at the nodes (</w:t>
      </w:r>
      <w:r w:rsidRPr="00EB2659">
        <w:rPr>
          <w:rFonts w:ascii="Times New Roman" w:hAnsi="Times New Roman" w:cs="Times New Roman"/>
          <w:sz w:val="24"/>
          <w:szCs w:val="24"/>
        </w:rPr>
        <w:t>see Tables S1 and S2 for</w:t>
      </w:r>
      <w:r w:rsidR="00B95D74">
        <w:rPr>
          <w:rFonts w:ascii="Times New Roman" w:hAnsi="Times New Roman" w:cs="Times New Roman"/>
          <w:sz w:val="24"/>
          <w:szCs w:val="24"/>
        </w:rPr>
        <w:t xml:space="preserve"> sequence data); red bar = Yocona River drainage, blue bar = Little Tallahatchie River drainage.</w:t>
      </w:r>
    </w:p>
    <w:p w:rsidR="00E47F21" w:rsidRDefault="00B95D74" w:rsidP="00E47F21">
      <w:pPr>
        <w:ind w:firstLine="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638300" cy="6999036"/>
            <wp:effectExtent l="19050" t="0" r="0" b="0"/>
            <wp:docPr id="7" name="Picture 5" descr="J:\F_Drive\AA_MyProjects\Active\YD_Phylogenetcs\MS\Submission_PJ\1st_revision\TreeFilesSubmission\ML_Cytb_Comple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F_Drive\AA_MyProjects\Active\YD_Phylogenetcs\MS\Submission_PJ\1st_revision\TreeFilesSubmission\ML_Cytb_Complete.tif"/>
                    <pic:cNvPicPr>
                      <a:picLocks noChangeAspect="1" noChangeArrowheads="1"/>
                    </pic:cNvPicPr>
                  </pic:nvPicPr>
                  <pic:blipFill>
                    <a:blip r:embed="rId9" cstate="print"/>
                    <a:srcRect/>
                    <a:stretch>
                      <a:fillRect/>
                    </a:stretch>
                  </pic:blipFill>
                  <pic:spPr bwMode="auto">
                    <a:xfrm>
                      <a:off x="0" y="0"/>
                      <a:ext cx="1639325" cy="7003415"/>
                    </a:xfrm>
                    <a:prstGeom prst="rect">
                      <a:avLst/>
                    </a:prstGeom>
                    <a:noFill/>
                    <a:ln w="9525">
                      <a:noFill/>
                      <a:miter lim="800000"/>
                      <a:headEnd/>
                      <a:tailEnd/>
                    </a:ln>
                  </pic:spPr>
                </pic:pic>
              </a:graphicData>
            </a:graphic>
          </wp:inline>
        </w:drawing>
      </w:r>
    </w:p>
    <w:p w:rsidR="00E47F21" w:rsidRDefault="00E47F21" w:rsidP="00E47F21">
      <w:pPr>
        <w:ind w:firstLine="0"/>
        <w:rPr>
          <w:rFonts w:ascii="Times New Roman" w:hAnsi="Times New Roman" w:cs="Times New Roman"/>
          <w:sz w:val="24"/>
          <w:szCs w:val="24"/>
        </w:rPr>
      </w:pPr>
      <w:r>
        <w:rPr>
          <w:rFonts w:ascii="Times New Roman" w:hAnsi="Times New Roman" w:cs="Times New Roman"/>
          <w:sz w:val="24"/>
          <w:szCs w:val="24"/>
        </w:rPr>
        <w:t xml:space="preserve">Figure S5. </w:t>
      </w:r>
      <w:r w:rsidRPr="00174A4A">
        <w:rPr>
          <w:rFonts w:ascii="Times New Roman" w:hAnsi="Times New Roman" w:cs="Times New Roman"/>
          <w:sz w:val="24"/>
          <w:szCs w:val="24"/>
        </w:rPr>
        <w:t xml:space="preserve">Phylogenetic tree of the partitioned </w:t>
      </w:r>
      <w:r>
        <w:rPr>
          <w:rFonts w:ascii="Times New Roman" w:hAnsi="Times New Roman" w:cs="Times New Roman"/>
          <w:i/>
          <w:sz w:val="24"/>
          <w:szCs w:val="24"/>
        </w:rPr>
        <w:t>cytb</w:t>
      </w:r>
      <w:r w:rsidRPr="00174A4A">
        <w:rPr>
          <w:rFonts w:ascii="Times New Roman" w:hAnsi="Times New Roman" w:cs="Times New Roman"/>
          <w:sz w:val="24"/>
          <w:szCs w:val="24"/>
        </w:rPr>
        <w:t xml:space="preserve"> dataset using maximum likelihood estimation (RAxML-HPC ver. 8.0) showing bootstrap values at the nodes (see </w:t>
      </w:r>
      <w:r w:rsidRPr="00EB2659">
        <w:rPr>
          <w:rFonts w:ascii="Times New Roman" w:hAnsi="Times New Roman" w:cs="Times New Roman"/>
          <w:sz w:val="24"/>
          <w:szCs w:val="24"/>
        </w:rPr>
        <w:t>Tables S1 and S2 for sequence</w:t>
      </w:r>
      <w:r w:rsidR="00B95D74">
        <w:rPr>
          <w:rFonts w:ascii="Times New Roman" w:hAnsi="Times New Roman" w:cs="Times New Roman"/>
          <w:sz w:val="24"/>
          <w:szCs w:val="24"/>
        </w:rPr>
        <w:t xml:space="preserve"> data); red bar = Yocona River drainage, blue bar = Little Tallahatchie River drainage.</w:t>
      </w:r>
    </w:p>
    <w:p w:rsidR="00E47F21" w:rsidRDefault="00B95D74" w:rsidP="00E47F21">
      <w:pPr>
        <w:ind w:firstLine="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171700" cy="7013522"/>
            <wp:effectExtent l="19050" t="0" r="0" b="0"/>
            <wp:docPr id="8" name="Picture 6" descr="J:\F_Drive\AA_MyProjects\Active\YD_Phylogenetcs\MS\Submission_PJ\1st_revision\TreeFilesSubmission\MB_S7_Comple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F_Drive\AA_MyProjects\Active\YD_Phylogenetcs\MS\Submission_PJ\1st_revision\TreeFilesSubmission\MB_S7_Complete.tif"/>
                    <pic:cNvPicPr>
                      <a:picLocks noChangeAspect="1" noChangeArrowheads="1"/>
                    </pic:cNvPicPr>
                  </pic:nvPicPr>
                  <pic:blipFill>
                    <a:blip r:embed="rId10" cstate="print"/>
                    <a:srcRect/>
                    <a:stretch>
                      <a:fillRect/>
                    </a:stretch>
                  </pic:blipFill>
                  <pic:spPr bwMode="auto">
                    <a:xfrm>
                      <a:off x="0" y="0"/>
                      <a:ext cx="2173506" cy="7019355"/>
                    </a:xfrm>
                    <a:prstGeom prst="rect">
                      <a:avLst/>
                    </a:prstGeom>
                    <a:noFill/>
                    <a:ln w="9525">
                      <a:noFill/>
                      <a:miter lim="800000"/>
                      <a:headEnd/>
                      <a:tailEnd/>
                    </a:ln>
                  </pic:spPr>
                </pic:pic>
              </a:graphicData>
            </a:graphic>
          </wp:inline>
        </w:drawing>
      </w:r>
    </w:p>
    <w:p w:rsidR="00E47F21" w:rsidRDefault="00E47F21" w:rsidP="00E47F21">
      <w:pPr>
        <w:ind w:firstLine="0"/>
        <w:rPr>
          <w:rFonts w:ascii="Times New Roman" w:hAnsi="Times New Roman" w:cs="Times New Roman"/>
          <w:sz w:val="24"/>
          <w:szCs w:val="24"/>
        </w:rPr>
      </w:pPr>
      <w:r>
        <w:rPr>
          <w:rFonts w:ascii="Times New Roman" w:hAnsi="Times New Roman" w:cs="Times New Roman"/>
          <w:sz w:val="24"/>
          <w:szCs w:val="24"/>
        </w:rPr>
        <w:t>Figure S6</w:t>
      </w:r>
      <w:r w:rsidRPr="00174A4A">
        <w:rPr>
          <w:rFonts w:ascii="Times New Roman" w:hAnsi="Times New Roman" w:cs="Times New Roman"/>
          <w:sz w:val="24"/>
          <w:szCs w:val="24"/>
        </w:rPr>
        <w:t xml:space="preserve">. Phylogenetic tree of the partitioned </w:t>
      </w:r>
      <w:r w:rsidRPr="00174A4A">
        <w:rPr>
          <w:rFonts w:ascii="Times New Roman" w:hAnsi="Times New Roman" w:cs="Times New Roman"/>
          <w:i/>
          <w:sz w:val="24"/>
          <w:szCs w:val="24"/>
        </w:rPr>
        <w:t>S7</w:t>
      </w:r>
      <w:r w:rsidRPr="00174A4A">
        <w:rPr>
          <w:rFonts w:ascii="Times New Roman" w:hAnsi="Times New Roman" w:cs="Times New Roman"/>
          <w:sz w:val="24"/>
          <w:szCs w:val="24"/>
        </w:rPr>
        <w:t xml:space="preserve"> dataset using Bayesian estimation (MrBayes ver. 3.2.6) showing Bayesian posterior probabilities at the nodes (</w:t>
      </w:r>
      <w:r w:rsidRPr="00EB2659">
        <w:rPr>
          <w:rFonts w:ascii="Times New Roman" w:hAnsi="Times New Roman" w:cs="Times New Roman"/>
          <w:sz w:val="24"/>
          <w:szCs w:val="24"/>
        </w:rPr>
        <w:t>see Tables S1 and S2 for</w:t>
      </w:r>
      <w:r w:rsidR="00B95D74">
        <w:rPr>
          <w:rFonts w:ascii="Times New Roman" w:hAnsi="Times New Roman" w:cs="Times New Roman"/>
          <w:sz w:val="24"/>
          <w:szCs w:val="24"/>
        </w:rPr>
        <w:t xml:space="preserve"> sequence data); red bar = Yocona River drainage, blue bar = Little Tallahatchie River drainage.</w:t>
      </w:r>
    </w:p>
    <w:p w:rsidR="003037F2" w:rsidRDefault="003037F2" w:rsidP="00E47F21">
      <w:pPr>
        <w:ind w:firstLine="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400175" cy="6928191"/>
            <wp:effectExtent l="19050" t="0" r="9525" b="0"/>
            <wp:docPr id="10" name="Picture 8" descr="J:\F_Drive\AA_MyProjects\Active\YD_Phylogenetcs\MS\Submission_PJ\1st_revision\TreeFilesSubmission\ML_S7_Comple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F_Drive\AA_MyProjects\Active\YD_Phylogenetcs\MS\Submission_PJ\1st_revision\TreeFilesSubmission\ML_S7_Complete.tif"/>
                    <pic:cNvPicPr>
                      <a:picLocks noChangeAspect="1" noChangeArrowheads="1"/>
                    </pic:cNvPicPr>
                  </pic:nvPicPr>
                  <pic:blipFill>
                    <a:blip r:embed="rId11" cstate="print"/>
                    <a:srcRect/>
                    <a:stretch>
                      <a:fillRect/>
                    </a:stretch>
                  </pic:blipFill>
                  <pic:spPr bwMode="auto">
                    <a:xfrm>
                      <a:off x="0" y="0"/>
                      <a:ext cx="1402113" cy="6937781"/>
                    </a:xfrm>
                    <a:prstGeom prst="rect">
                      <a:avLst/>
                    </a:prstGeom>
                    <a:noFill/>
                    <a:ln w="9525">
                      <a:noFill/>
                      <a:miter lim="800000"/>
                      <a:headEnd/>
                      <a:tailEnd/>
                    </a:ln>
                  </pic:spPr>
                </pic:pic>
              </a:graphicData>
            </a:graphic>
          </wp:inline>
        </w:drawing>
      </w:r>
    </w:p>
    <w:p w:rsidR="00E47F21" w:rsidRPr="00174A4A" w:rsidRDefault="00E47F21" w:rsidP="00E47F21">
      <w:pPr>
        <w:ind w:firstLine="0"/>
        <w:rPr>
          <w:rFonts w:ascii="Times New Roman" w:hAnsi="Times New Roman" w:cs="Times New Roman"/>
          <w:sz w:val="24"/>
          <w:szCs w:val="24"/>
        </w:rPr>
      </w:pPr>
      <w:r>
        <w:rPr>
          <w:rFonts w:ascii="Times New Roman" w:hAnsi="Times New Roman" w:cs="Times New Roman"/>
          <w:sz w:val="24"/>
          <w:szCs w:val="24"/>
        </w:rPr>
        <w:t xml:space="preserve">Figure S7. </w:t>
      </w:r>
      <w:r w:rsidRPr="00174A4A">
        <w:rPr>
          <w:rFonts w:ascii="Times New Roman" w:hAnsi="Times New Roman" w:cs="Times New Roman"/>
          <w:sz w:val="24"/>
          <w:szCs w:val="24"/>
        </w:rPr>
        <w:t xml:space="preserve">Phylogenetic tree of the partitioned </w:t>
      </w:r>
      <w:r w:rsidRPr="00174A4A">
        <w:rPr>
          <w:rFonts w:ascii="Times New Roman" w:hAnsi="Times New Roman" w:cs="Times New Roman"/>
          <w:i/>
          <w:sz w:val="24"/>
          <w:szCs w:val="24"/>
        </w:rPr>
        <w:t>S7</w:t>
      </w:r>
      <w:r w:rsidRPr="00174A4A">
        <w:rPr>
          <w:rFonts w:ascii="Times New Roman" w:hAnsi="Times New Roman" w:cs="Times New Roman"/>
          <w:sz w:val="24"/>
          <w:szCs w:val="24"/>
        </w:rPr>
        <w:t xml:space="preserve"> dataset using maximum likelihood estimation (RAxML-HPC ver. 8.0) showing bootstrap values at the nodes (see </w:t>
      </w:r>
      <w:r w:rsidRPr="00EB2659">
        <w:rPr>
          <w:rFonts w:ascii="Times New Roman" w:hAnsi="Times New Roman" w:cs="Times New Roman"/>
          <w:sz w:val="24"/>
          <w:szCs w:val="24"/>
        </w:rPr>
        <w:t>Tables S1 and S2 for sequence</w:t>
      </w:r>
      <w:r w:rsidR="003037F2">
        <w:rPr>
          <w:rFonts w:ascii="Times New Roman" w:hAnsi="Times New Roman" w:cs="Times New Roman"/>
          <w:sz w:val="24"/>
          <w:szCs w:val="24"/>
        </w:rPr>
        <w:t xml:space="preserve"> data); red bar = Yocona River drainage, blue bar = Little Tallahatchie River drainage.</w:t>
      </w:r>
    </w:p>
    <w:p w:rsidR="00E47F21" w:rsidRPr="00174A4A" w:rsidRDefault="00E47F21" w:rsidP="00E47F21">
      <w:pPr>
        <w:ind w:firstLine="0"/>
        <w:rPr>
          <w:rFonts w:ascii="Times New Roman" w:hAnsi="Times New Roman" w:cs="Times New Roman"/>
          <w:sz w:val="24"/>
          <w:szCs w:val="24"/>
        </w:rPr>
        <w:sectPr w:rsidR="00E47F21" w:rsidRPr="00174A4A" w:rsidSect="00E47F21">
          <w:pgSz w:w="12240" w:h="15840"/>
          <w:pgMar w:top="1440" w:right="1440" w:bottom="1440" w:left="1440" w:header="720" w:footer="720" w:gutter="0"/>
          <w:cols w:space="720"/>
          <w:docGrid w:linePitch="360"/>
        </w:sectPr>
      </w:pPr>
    </w:p>
    <w:p w:rsidR="00174A4A" w:rsidRPr="00E47F21" w:rsidRDefault="00CA2B5C" w:rsidP="006D3DFA">
      <w:pPr>
        <w:ind w:firstLine="0"/>
        <w:rPr>
          <w:rFonts w:ascii="Times New Roman" w:hAnsi="Times New Roman" w:cs="Times New Roman"/>
          <w:sz w:val="24"/>
          <w:szCs w:val="24"/>
        </w:rPr>
      </w:pPr>
      <w:r w:rsidRPr="00174A4A">
        <w:rPr>
          <w:rFonts w:ascii="Times New Roman" w:hAnsi="Times New Roman" w:cs="Times New Roman"/>
          <w:b/>
          <w:sz w:val="24"/>
          <w:szCs w:val="24"/>
        </w:rPr>
        <w:lastRenderedPageBreak/>
        <w:t>Literature Cited</w:t>
      </w:r>
    </w:p>
    <w:p w:rsidR="00CA2B5C" w:rsidRPr="00174A4A" w:rsidRDefault="00CA2B5C" w:rsidP="00B13BDE">
      <w:pPr>
        <w:ind w:left="360" w:hanging="360"/>
        <w:rPr>
          <w:rFonts w:ascii="Times New Roman" w:hAnsi="Times New Roman" w:cs="Times New Roman"/>
          <w:sz w:val="24"/>
          <w:szCs w:val="24"/>
        </w:rPr>
      </w:pPr>
      <w:r w:rsidRPr="00174A4A">
        <w:rPr>
          <w:rFonts w:ascii="Times New Roman" w:hAnsi="Times New Roman" w:cs="Times New Roman"/>
          <w:sz w:val="24"/>
          <w:szCs w:val="24"/>
        </w:rPr>
        <w:t xml:space="preserve">Kozal, L.C., J.W. Simmons, J.M. Mollish, D.J. MacGuigan, E. Benavides, B.P. Keck, </w:t>
      </w:r>
      <w:r w:rsidR="006709FF" w:rsidRPr="00174A4A">
        <w:rPr>
          <w:rFonts w:ascii="Times New Roman" w:hAnsi="Times New Roman" w:cs="Times New Roman"/>
          <w:sz w:val="24"/>
          <w:szCs w:val="24"/>
        </w:rPr>
        <w:t xml:space="preserve">and </w:t>
      </w:r>
      <w:r w:rsidRPr="00174A4A">
        <w:rPr>
          <w:rFonts w:ascii="Times New Roman" w:hAnsi="Times New Roman" w:cs="Times New Roman"/>
          <w:sz w:val="24"/>
          <w:szCs w:val="24"/>
        </w:rPr>
        <w:t xml:space="preserve">T.J. Near. 2017. Phylogenetic and morphological diversity of the </w:t>
      </w:r>
      <w:r w:rsidRPr="00174A4A">
        <w:rPr>
          <w:rFonts w:ascii="Times New Roman" w:hAnsi="Times New Roman" w:cs="Times New Roman"/>
          <w:i/>
          <w:sz w:val="24"/>
          <w:szCs w:val="24"/>
        </w:rPr>
        <w:t>Etheostoma zonistium</w:t>
      </w:r>
      <w:r w:rsidRPr="00174A4A">
        <w:rPr>
          <w:rFonts w:ascii="Times New Roman" w:hAnsi="Times New Roman" w:cs="Times New Roman"/>
          <w:sz w:val="24"/>
          <w:szCs w:val="24"/>
        </w:rPr>
        <w:t xml:space="preserve"> species complex with the description of a new species endemic to the Cumberland Plateau of Alabama. Bulletin of the Peabody Museum of Natural History 58:263-286.</w:t>
      </w:r>
    </w:p>
    <w:p w:rsidR="00CA2B5C" w:rsidRPr="00174A4A" w:rsidRDefault="00CA2B5C" w:rsidP="00B13BDE">
      <w:pPr>
        <w:ind w:left="288" w:hanging="288"/>
        <w:rPr>
          <w:rFonts w:ascii="Times New Roman" w:hAnsi="Times New Roman" w:cs="Times New Roman"/>
          <w:bCs/>
          <w:sz w:val="24"/>
          <w:szCs w:val="24"/>
        </w:rPr>
      </w:pPr>
      <w:r w:rsidRPr="00174A4A">
        <w:rPr>
          <w:rFonts w:ascii="Times New Roman" w:hAnsi="Times New Roman" w:cs="Times New Roman"/>
          <w:sz w:val="24"/>
          <w:szCs w:val="24"/>
        </w:rPr>
        <w:t xml:space="preserve">Near, T.J., J.C. </w:t>
      </w:r>
      <w:r w:rsidR="006709FF" w:rsidRPr="00174A4A">
        <w:rPr>
          <w:rFonts w:ascii="Times New Roman" w:hAnsi="Times New Roman" w:cs="Times New Roman"/>
          <w:sz w:val="24"/>
          <w:szCs w:val="24"/>
        </w:rPr>
        <w:t>Porterfield, and</w:t>
      </w:r>
      <w:r w:rsidRPr="00174A4A">
        <w:rPr>
          <w:rFonts w:ascii="Times New Roman" w:hAnsi="Times New Roman" w:cs="Times New Roman"/>
          <w:sz w:val="24"/>
          <w:szCs w:val="24"/>
        </w:rPr>
        <w:t xml:space="preserve"> L.M. Page. 2000. </w:t>
      </w:r>
      <w:r w:rsidRPr="00174A4A">
        <w:rPr>
          <w:rFonts w:ascii="Times New Roman" w:hAnsi="Times New Roman" w:cs="Times New Roman"/>
          <w:bCs/>
          <w:sz w:val="24"/>
          <w:szCs w:val="24"/>
        </w:rPr>
        <w:t xml:space="preserve">Evolution of cytochrome </w:t>
      </w:r>
      <w:r w:rsidRPr="00174A4A">
        <w:rPr>
          <w:rFonts w:ascii="Times New Roman" w:hAnsi="Times New Roman" w:cs="Times New Roman"/>
          <w:bCs/>
          <w:i/>
          <w:iCs/>
          <w:sz w:val="24"/>
          <w:szCs w:val="24"/>
        </w:rPr>
        <w:t xml:space="preserve">b </w:t>
      </w:r>
      <w:r w:rsidRPr="00174A4A">
        <w:rPr>
          <w:rFonts w:ascii="Times New Roman" w:hAnsi="Times New Roman" w:cs="Times New Roman"/>
          <w:bCs/>
          <w:sz w:val="24"/>
          <w:szCs w:val="24"/>
        </w:rPr>
        <w:t xml:space="preserve">and the molecular systematics of </w:t>
      </w:r>
      <w:r w:rsidRPr="00174A4A">
        <w:rPr>
          <w:rFonts w:ascii="Times New Roman" w:hAnsi="Times New Roman" w:cs="Times New Roman"/>
          <w:bCs/>
          <w:i/>
          <w:iCs/>
          <w:sz w:val="24"/>
          <w:szCs w:val="24"/>
        </w:rPr>
        <w:t xml:space="preserve">Ammocrypta </w:t>
      </w:r>
      <w:r w:rsidRPr="00174A4A">
        <w:rPr>
          <w:rFonts w:ascii="Times New Roman" w:hAnsi="Times New Roman" w:cs="Times New Roman"/>
          <w:bCs/>
          <w:sz w:val="24"/>
          <w:szCs w:val="24"/>
        </w:rPr>
        <w:t>(Percidae: Etheostomatinae). Copeia 2000:701-711.</w:t>
      </w:r>
    </w:p>
    <w:p w:rsidR="00CA2B5C" w:rsidRPr="00174A4A" w:rsidRDefault="00CA2B5C" w:rsidP="00B13BDE">
      <w:pPr>
        <w:ind w:left="360" w:hanging="360"/>
        <w:rPr>
          <w:rFonts w:ascii="Times New Roman" w:hAnsi="Times New Roman" w:cs="Times New Roman"/>
          <w:sz w:val="24"/>
          <w:szCs w:val="24"/>
        </w:rPr>
      </w:pPr>
      <w:r w:rsidRPr="00174A4A">
        <w:rPr>
          <w:rFonts w:ascii="Times New Roman" w:hAnsi="Times New Roman" w:cs="Times New Roman"/>
          <w:sz w:val="24"/>
          <w:szCs w:val="24"/>
        </w:rPr>
        <w:t>Near, T.J., C.M. Bossu, G.S. Bradburd, R.L. Carlson, R.C. Harrington,</w:t>
      </w:r>
      <w:r w:rsidR="000F3328" w:rsidRPr="00174A4A">
        <w:rPr>
          <w:rFonts w:ascii="Times New Roman" w:hAnsi="Times New Roman" w:cs="Times New Roman"/>
          <w:sz w:val="24"/>
          <w:szCs w:val="24"/>
        </w:rPr>
        <w:t xml:space="preserve"> P.R. Hollingsworth, B.P. Keck, and</w:t>
      </w:r>
      <w:r w:rsidRPr="00174A4A">
        <w:rPr>
          <w:rFonts w:ascii="Times New Roman" w:hAnsi="Times New Roman" w:cs="Times New Roman"/>
          <w:sz w:val="24"/>
          <w:szCs w:val="24"/>
        </w:rPr>
        <w:t xml:space="preserve"> D.A. Etnier. 2011. Phylogeny and temporal diversification of darters (Percidae: Etheostomatinae). </w:t>
      </w:r>
      <w:r w:rsidRPr="00174A4A">
        <w:rPr>
          <w:rFonts w:ascii="Times New Roman" w:hAnsi="Times New Roman" w:cs="Times New Roman"/>
          <w:iCs/>
          <w:sz w:val="24"/>
          <w:szCs w:val="24"/>
        </w:rPr>
        <w:t>Systematic Biology</w:t>
      </w:r>
      <w:r w:rsidRPr="00174A4A">
        <w:rPr>
          <w:rFonts w:ascii="Times New Roman" w:hAnsi="Times New Roman" w:cs="Times New Roman"/>
          <w:sz w:val="24"/>
          <w:szCs w:val="24"/>
        </w:rPr>
        <w:t xml:space="preserve"> </w:t>
      </w:r>
      <w:r w:rsidRPr="00174A4A">
        <w:rPr>
          <w:rFonts w:ascii="Times New Roman" w:hAnsi="Times New Roman" w:cs="Times New Roman"/>
          <w:iCs/>
          <w:sz w:val="24"/>
          <w:szCs w:val="24"/>
        </w:rPr>
        <w:t>60</w:t>
      </w:r>
      <w:r w:rsidRPr="00174A4A">
        <w:rPr>
          <w:rFonts w:ascii="Times New Roman" w:hAnsi="Times New Roman" w:cs="Times New Roman"/>
          <w:sz w:val="24"/>
          <w:szCs w:val="24"/>
        </w:rPr>
        <w:t>:565-595.</w:t>
      </w:r>
    </w:p>
    <w:p w:rsidR="00CA2B5C" w:rsidRPr="00174A4A" w:rsidRDefault="00CA2B5C" w:rsidP="00CA2B5C">
      <w:pPr>
        <w:ind w:left="360" w:hanging="360"/>
        <w:rPr>
          <w:rFonts w:ascii="Times New Roman" w:hAnsi="Times New Roman" w:cs="Times New Roman"/>
          <w:sz w:val="24"/>
          <w:szCs w:val="24"/>
        </w:rPr>
      </w:pPr>
      <w:r w:rsidRPr="00174A4A">
        <w:rPr>
          <w:rFonts w:ascii="Times New Roman" w:hAnsi="Times New Roman" w:cs="Times New Roman"/>
          <w:sz w:val="24"/>
          <w:szCs w:val="24"/>
        </w:rPr>
        <w:t xml:space="preserve">Porterfield, J.C. 1998. Phylogenetic systematics of snubnose darters (Percidae: </w:t>
      </w:r>
      <w:r w:rsidRPr="00174A4A">
        <w:rPr>
          <w:rFonts w:ascii="Times New Roman" w:hAnsi="Times New Roman" w:cs="Times New Roman"/>
          <w:i/>
          <w:sz w:val="24"/>
          <w:szCs w:val="24"/>
        </w:rPr>
        <w:t>Etheostoma</w:t>
      </w:r>
      <w:r w:rsidRPr="00174A4A">
        <w:rPr>
          <w:rFonts w:ascii="Times New Roman" w:hAnsi="Times New Roman" w:cs="Times New Roman"/>
          <w:sz w:val="24"/>
          <w:szCs w:val="24"/>
        </w:rPr>
        <w:t>), with discussions of reproductive behavior, sexual selection, and the evolution of male breeding color. PhD Thesis, University of Illinois at Urbana-Champaign, Urbana, IL 154 pp.</w:t>
      </w:r>
    </w:p>
    <w:p w:rsidR="00CA2B5C" w:rsidRPr="00174A4A" w:rsidRDefault="000F3328" w:rsidP="00CA2B5C">
      <w:pPr>
        <w:ind w:left="360" w:hanging="360"/>
        <w:rPr>
          <w:rFonts w:ascii="Times New Roman" w:hAnsi="Times New Roman" w:cs="Times New Roman"/>
          <w:sz w:val="24"/>
          <w:szCs w:val="24"/>
        </w:rPr>
      </w:pPr>
      <w:r w:rsidRPr="00174A4A">
        <w:rPr>
          <w:rFonts w:ascii="Times New Roman" w:hAnsi="Times New Roman" w:cs="Times New Roman"/>
          <w:sz w:val="24"/>
          <w:szCs w:val="24"/>
        </w:rPr>
        <w:t>Powers, S.L., and</w:t>
      </w:r>
      <w:r w:rsidR="00CA2B5C" w:rsidRPr="00174A4A">
        <w:rPr>
          <w:rFonts w:ascii="Times New Roman" w:hAnsi="Times New Roman" w:cs="Times New Roman"/>
          <w:sz w:val="24"/>
          <w:szCs w:val="24"/>
        </w:rPr>
        <w:t xml:space="preserve"> M.L. Warren Jr. 2009. Phylogeography of three snubnose darters (Percidae: Subgenus </w:t>
      </w:r>
      <w:r w:rsidR="00CA2B5C" w:rsidRPr="00174A4A">
        <w:rPr>
          <w:rFonts w:ascii="Times New Roman" w:hAnsi="Times New Roman" w:cs="Times New Roman"/>
          <w:i/>
          <w:sz w:val="24"/>
          <w:szCs w:val="24"/>
        </w:rPr>
        <w:t>Ulocentra</w:t>
      </w:r>
      <w:r w:rsidR="00CA2B5C" w:rsidRPr="00174A4A">
        <w:rPr>
          <w:rFonts w:ascii="Times New Roman" w:hAnsi="Times New Roman" w:cs="Times New Roman"/>
          <w:sz w:val="24"/>
          <w:szCs w:val="24"/>
        </w:rPr>
        <w:t>) endemic to the southeastern US Coastal Plain. Copeia 2009:523-528.</w:t>
      </w:r>
    </w:p>
    <w:p w:rsidR="00CA2B5C" w:rsidRPr="00174A4A" w:rsidRDefault="00CA2B5C" w:rsidP="00CA2B5C">
      <w:pPr>
        <w:ind w:left="360" w:hanging="360"/>
        <w:rPr>
          <w:rFonts w:ascii="Times New Roman" w:hAnsi="Times New Roman" w:cs="Times New Roman"/>
          <w:sz w:val="24"/>
          <w:szCs w:val="24"/>
        </w:rPr>
      </w:pPr>
      <w:r w:rsidRPr="00174A4A">
        <w:rPr>
          <w:rFonts w:ascii="Times New Roman" w:hAnsi="Times New Roman" w:cs="Times New Roman"/>
          <w:sz w:val="24"/>
          <w:szCs w:val="24"/>
        </w:rPr>
        <w:t xml:space="preserve">Switzer, J.F. 2004. Molecular systematics and phylogeography of the </w:t>
      </w:r>
      <w:r w:rsidRPr="00174A4A">
        <w:rPr>
          <w:rFonts w:ascii="Times New Roman" w:hAnsi="Times New Roman" w:cs="Times New Roman"/>
          <w:i/>
          <w:sz w:val="24"/>
          <w:szCs w:val="24"/>
        </w:rPr>
        <w:t>Etheostoma variatum</w:t>
      </w:r>
      <w:r w:rsidRPr="00174A4A">
        <w:rPr>
          <w:rFonts w:ascii="Times New Roman" w:hAnsi="Times New Roman" w:cs="Times New Roman"/>
          <w:sz w:val="24"/>
          <w:szCs w:val="24"/>
        </w:rPr>
        <w:t xml:space="preserve"> species group (Actinopterygii: Percidae). PhD Dissertation. St. Louis University, St. Louis MO.</w:t>
      </w:r>
    </w:p>
    <w:p w:rsidR="00CA2B5C" w:rsidRDefault="00CA2B5C" w:rsidP="00CA2B5C">
      <w:pPr>
        <w:ind w:firstLine="0"/>
        <w:rPr>
          <w:bCs/>
          <w:sz w:val="24"/>
          <w:szCs w:val="24"/>
        </w:rPr>
      </w:pPr>
    </w:p>
    <w:p w:rsidR="00CA2B5C" w:rsidRPr="00CA2B5C" w:rsidRDefault="00CA2B5C" w:rsidP="00CA2B5C">
      <w:pPr>
        <w:ind w:firstLine="0"/>
        <w:rPr>
          <w:bCs/>
          <w:sz w:val="24"/>
          <w:szCs w:val="24"/>
        </w:rPr>
      </w:pPr>
    </w:p>
    <w:p w:rsidR="006D3DFA" w:rsidRDefault="006D3DFA"/>
    <w:sectPr w:rsidR="006D3DFA" w:rsidSect="00E47F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B0734E"/>
    <w:rsid w:val="00027D8A"/>
    <w:rsid w:val="00030D3F"/>
    <w:rsid w:val="000411EE"/>
    <w:rsid w:val="0004639C"/>
    <w:rsid w:val="000463C8"/>
    <w:rsid w:val="000608B7"/>
    <w:rsid w:val="000868C7"/>
    <w:rsid w:val="000B0955"/>
    <w:rsid w:val="000C45A0"/>
    <w:rsid w:val="000D22A8"/>
    <w:rsid w:val="000F3328"/>
    <w:rsid w:val="001255CA"/>
    <w:rsid w:val="00155BFC"/>
    <w:rsid w:val="00174A4A"/>
    <w:rsid w:val="00192A1F"/>
    <w:rsid w:val="001A14AC"/>
    <w:rsid w:val="001B1588"/>
    <w:rsid w:val="001C4208"/>
    <w:rsid w:val="00246A73"/>
    <w:rsid w:val="002535D3"/>
    <w:rsid w:val="002D7E4B"/>
    <w:rsid w:val="003037F2"/>
    <w:rsid w:val="00354A25"/>
    <w:rsid w:val="003828DA"/>
    <w:rsid w:val="00446DBC"/>
    <w:rsid w:val="00450F3B"/>
    <w:rsid w:val="004C3A56"/>
    <w:rsid w:val="004D7ECE"/>
    <w:rsid w:val="00532798"/>
    <w:rsid w:val="00540BB1"/>
    <w:rsid w:val="00565286"/>
    <w:rsid w:val="00594426"/>
    <w:rsid w:val="005B2EF3"/>
    <w:rsid w:val="005E1B40"/>
    <w:rsid w:val="00603019"/>
    <w:rsid w:val="00622B39"/>
    <w:rsid w:val="00622F13"/>
    <w:rsid w:val="00632E9C"/>
    <w:rsid w:val="006709FF"/>
    <w:rsid w:val="00685034"/>
    <w:rsid w:val="006B16F0"/>
    <w:rsid w:val="006C01D8"/>
    <w:rsid w:val="006D3DFA"/>
    <w:rsid w:val="006F53D5"/>
    <w:rsid w:val="007A48F6"/>
    <w:rsid w:val="007F591B"/>
    <w:rsid w:val="00823CEC"/>
    <w:rsid w:val="0096533D"/>
    <w:rsid w:val="00982BE4"/>
    <w:rsid w:val="009F78CB"/>
    <w:rsid w:val="00A17EBA"/>
    <w:rsid w:val="00A8353D"/>
    <w:rsid w:val="00AB4BFD"/>
    <w:rsid w:val="00B0734E"/>
    <w:rsid w:val="00B13BDE"/>
    <w:rsid w:val="00B21F91"/>
    <w:rsid w:val="00B572E5"/>
    <w:rsid w:val="00B95D74"/>
    <w:rsid w:val="00BB23B6"/>
    <w:rsid w:val="00BC1AC8"/>
    <w:rsid w:val="00BD2110"/>
    <w:rsid w:val="00BE1CB3"/>
    <w:rsid w:val="00C0550D"/>
    <w:rsid w:val="00C31020"/>
    <w:rsid w:val="00C46984"/>
    <w:rsid w:val="00C90A2D"/>
    <w:rsid w:val="00C93F0C"/>
    <w:rsid w:val="00CA2B5C"/>
    <w:rsid w:val="00CF1575"/>
    <w:rsid w:val="00D0035F"/>
    <w:rsid w:val="00DD3014"/>
    <w:rsid w:val="00DF7739"/>
    <w:rsid w:val="00E47F21"/>
    <w:rsid w:val="00E9720B"/>
    <w:rsid w:val="00EB2659"/>
    <w:rsid w:val="00ED2B13"/>
    <w:rsid w:val="00F10C3A"/>
    <w:rsid w:val="00F22953"/>
    <w:rsid w:val="00F334A7"/>
    <w:rsid w:val="00FB2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E11C36-A266-4690-8685-E472C3950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DFA"/>
    <w:pPr>
      <w:spacing w:after="0" w:line="480" w:lineRule="auto"/>
      <w:ind w:firstLine="28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7D8A"/>
    <w:rPr>
      <w:color w:val="0563C1" w:themeColor="hyperlink"/>
      <w:u w:val="single"/>
    </w:rPr>
  </w:style>
  <w:style w:type="character" w:styleId="CommentReference">
    <w:name w:val="annotation reference"/>
    <w:basedOn w:val="DefaultParagraphFont"/>
    <w:uiPriority w:val="99"/>
    <w:semiHidden/>
    <w:unhideWhenUsed/>
    <w:rsid w:val="00982BE4"/>
    <w:rPr>
      <w:sz w:val="16"/>
      <w:szCs w:val="16"/>
    </w:rPr>
  </w:style>
  <w:style w:type="paragraph" w:styleId="CommentText">
    <w:name w:val="annotation text"/>
    <w:basedOn w:val="Normal"/>
    <w:link w:val="CommentTextChar"/>
    <w:uiPriority w:val="99"/>
    <w:semiHidden/>
    <w:unhideWhenUsed/>
    <w:rsid w:val="00982BE4"/>
    <w:pPr>
      <w:spacing w:line="240" w:lineRule="auto"/>
    </w:pPr>
    <w:rPr>
      <w:sz w:val="20"/>
      <w:szCs w:val="20"/>
    </w:rPr>
  </w:style>
  <w:style w:type="character" w:customStyle="1" w:styleId="CommentTextChar">
    <w:name w:val="Comment Text Char"/>
    <w:basedOn w:val="DefaultParagraphFont"/>
    <w:link w:val="CommentText"/>
    <w:uiPriority w:val="99"/>
    <w:semiHidden/>
    <w:rsid w:val="00982BE4"/>
    <w:rPr>
      <w:sz w:val="20"/>
      <w:szCs w:val="20"/>
    </w:rPr>
  </w:style>
  <w:style w:type="paragraph" w:styleId="CommentSubject">
    <w:name w:val="annotation subject"/>
    <w:basedOn w:val="CommentText"/>
    <w:next w:val="CommentText"/>
    <w:link w:val="CommentSubjectChar"/>
    <w:uiPriority w:val="99"/>
    <w:semiHidden/>
    <w:unhideWhenUsed/>
    <w:rsid w:val="00982BE4"/>
    <w:rPr>
      <w:b/>
      <w:bCs/>
    </w:rPr>
  </w:style>
  <w:style w:type="character" w:customStyle="1" w:styleId="CommentSubjectChar">
    <w:name w:val="Comment Subject Char"/>
    <w:basedOn w:val="CommentTextChar"/>
    <w:link w:val="CommentSubject"/>
    <w:uiPriority w:val="99"/>
    <w:semiHidden/>
    <w:rsid w:val="00982BE4"/>
    <w:rPr>
      <w:b/>
      <w:bCs/>
      <w:sz w:val="20"/>
      <w:szCs w:val="20"/>
    </w:rPr>
  </w:style>
  <w:style w:type="paragraph" w:styleId="BalloonText">
    <w:name w:val="Balloon Text"/>
    <w:basedOn w:val="Normal"/>
    <w:link w:val="BalloonTextChar"/>
    <w:uiPriority w:val="99"/>
    <w:semiHidden/>
    <w:unhideWhenUsed/>
    <w:rsid w:val="00982BE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B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91277">
      <w:bodyDiv w:val="1"/>
      <w:marLeft w:val="0"/>
      <w:marRight w:val="0"/>
      <w:marTop w:val="0"/>
      <w:marBottom w:val="0"/>
      <w:divBdr>
        <w:top w:val="none" w:sz="0" w:space="0" w:color="auto"/>
        <w:left w:val="none" w:sz="0" w:space="0" w:color="auto"/>
        <w:bottom w:val="none" w:sz="0" w:space="0" w:color="auto"/>
        <w:right w:val="none" w:sz="0" w:space="0" w:color="auto"/>
      </w:divBdr>
    </w:div>
    <w:div w:id="210074901">
      <w:bodyDiv w:val="1"/>
      <w:marLeft w:val="0"/>
      <w:marRight w:val="0"/>
      <w:marTop w:val="0"/>
      <w:marBottom w:val="0"/>
      <w:divBdr>
        <w:top w:val="none" w:sz="0" w:space="0" w:color="auto"/>
        <w:left w:val="none" w:sz="0" w:space="0" w:color="auto"/>
        <w:bottom w:val="none" w:sz="0" w:space="0" w:color="auto"/>
        <w:right w:val="none" w:sz="0" w:space="0" w:color="auto"/>
      </w:divBdr>
    </w:div>
    <w:div w:id="338973019">
      <w:bodyDiv w:val="1"/>
      <w:marLeft w:val="0"/>
      <w:marRight w:val="0"/>
      <w:marTop w:val="0"/>
      <w:marBottom w:val="0"/>
      <w:divBdr>
        <w:top w:val="none" w:sz="0" w:space="0" w:color="auto"/>
        <w:left w:val="none" w:sz="0" w:space="0" w:color="auto"/>
        <w:bottom w:val="none" w:sz="0" w:space="0" w:color="auto"/>
        <w:right w:val="none" w:sz="0" w:space="0" w:color="auto"/>
      </w:divBdr>
    </w:div>
    <w:div w:id="604535836">
      <w:bodyDiv w:val="1"/>
      <w:marLeft w:val="0"/>
      <w:marRight w:val="0"/>
      <w:marTop w:val="0"/>
      <w:marBottom w:val="0"/>
      <w:divBdr>
        <w:top w:val="none" w:sz="0" w:space="0" w:color="auto"/>
        <w:left w:val="none" w:sz="0" w:space="0" w:color="auto"/>
        <w:bottom w:val="none" w:sz="0" w:space="0" w:color="auto"/>
        <w:right w:val="none" w:sz="0" w:space="0" w:color="auto"/>
      </w:divBdr>
    </w:div>
    <w:div w:id="705839230">
      <w:bodyDiv w:val="1"/>
      <w:marLeft w:val="0"/>
      <w:marRight w:val="0"/>
      <w:marTop w:val="0"/>
      <w:marBottom w:val="0"/>
      <w:divBdr>
        <w:top w:val="none" w:sz="0" w:space="0" w:color="auto"/>
        <w:left w:val="none" w:sz="0" w:space="0" w:color="auto"/>
        <w:bottom w:val="none" w:sz="0" w:space="0" w:color="auto"/>
        <w:right w:val="none" w:sz="0" w:space="0" w:color="auto"/>
      </w:divBdr>
    </w:div>
    <w:div w:id="880752858">
      <w:bodyDiv w:val="1"/>
      <w:marLeft w:val="0"/>
      <w:marRight w:val="0"/>
      <w:marTop w:val="0"/>
      <w:marBottom w:val="0"/>
      <w:divBdr>
        <w:top w:val="none" w:sz="0" w:space="0" w:color="auto"/>
        <w:left w:val="none" w:sz="0" w:space="0" w:color="auto"/>
        <w:bottom w:val="none" w:sz="0" w:space="0" w:color="auto"/>
        <w:right w:val="none" w:sz="0" w:space="0" w:color="auto"/>
      </w:divBdr>
    </w:div>
    <w:div w:id="882908279">
      <w:bodyDiv w:val="1"/>
      <w:marLeft w:val="0"/>
      <w:marRight w:val="0"/>
      <w:marTop w:val="0"/>
      <w:marBottom w:val="0"/>
      <w:divBdr>
        <w:top w:val="none" w:sz="0" w:space="0" w:color="auto"/>
        <w:left w:val="none" w:sz="0" w:space="0" w:color="auto"/>
        <w:bottom w:val="none" w:sz="0" w:space="0" w:color="auto"/>
        <w:right w:val="none" w:sz="0" w:space="0" w:color="auto"/>
      </w:divBdr>
    </w:div>
    <w:div w:id="893395857">
      <w:bodyDiv w:val="1"/>
      <w:marLeft w:val="0"/>
      <w:marRight w:val="0"/>
      <w:marTop w:val="0"/>
      <w:marBottom w:val="0"/>
      <w:divBdr>
        <w:top w:val="none" w:sz="0" w:space="0" w:color="auto"/>
        <w:left w:val="none" w:sz="0" w:space="0" w:color="auto"/>
        <w:bottom w:val="none" w:sz="0" w:space="0" w:color="auto"/>
        <w:right w:val="none" w:sz="0" w:space="0" w:color="auto"/>
      </w:divBdr>
    </w:div>
    <w:div w:id="1074937396">
      <w:bodyDiv w:val="1"/>
      <w:marLeft w:val="0"/>
      <w:marRight w:val="0"/>
      <w:marTop w:val="0"/>
      <w:marBottom w:val="0"/>
      <w:divBdr>
        <w:top w:val="none" w:sz="0" w:space="0" w:color="auto"/>
        <w:left w:val="none" w:sz="0" w:space="0" w:color="auto"/>
        <w:bottom w:val="none" w:sz="0" w:space="0" w:color="auto"/>
        <w:right w:val="none" w:sz="0" w:space="0" w:color="auto"/>
      </w:divBdr>
    </w:div>
    <w:div w:id="1114904155">
      <w:bodyDiv w:val="1"/>
      <w:marLeft w:val="0"/>
      <w:marRight w:val="0"/>
      <w:marTop w:val="0"/>
      <w:marBottom w:val="0"/>
      <w:divBdr>
        <w:top w:val="none" w:sz="0" w:space="0" w:color="auto"/>
        <w:left w:val="none" w:sz="0" w:space="0" w:color="auto"/>
        <w:bottom w:val="none" w:sz="0" w:space="0" w:color="auto"/>
        <w:right w:val="none" w:sz="0" w:space="0" w:color="auto"/>
      </w:divBdr>
    </w:div>
    <w:div w:id="1259098824">
      <w:bodyDiv w:val="1"/>
      <w:marLeft w:val="0"/>
      <w:marRight w:val="0"/>
      <w:marTop w:val="0"/>
      <w:marBottom w:val="0"/>
      <w:divBdr>
        <w:top w:val="none" w:sz="0" w:space="0" w:color="auto"/>
        <w:left w:val="none" w:sz="0" w:space="0" w:color="auto"/>
        <w:bottom w:val="none" w:sz="0" w:space="0" w:color="auto"/>
        <w:right w:val="none" w:sz="0" w:space="0" w:color="auto"/>
      </w:divBdr>
    </w:div>
    <w:div w:id="1298489265">
      <w:bodyDiv w:val="1"/>
      <w:marLeft w:val="0"/>
      <w:marRight w:val="0"/>
      <w:marTop w:val="0"/>
      <w:marBottom w:val="0"/>
      <w:divBdr>
        <w:top w:val="none" w:sz="0" w:space="0" w:color="auto"/>
        <w:left w:val="none" w:sz="0" w:space="0" w:color="auto"/>
        <w:bottom w:val="none" w:sz="0" w:space="0" w:color="auto"/>
        <w:right w:val="none" w:sz="0" w:space="0" w:color="auto"/>
      </w:divBdr>
    </w:div>
    <w:div w:id="1665087931">
      <w:bodyDiv w:val="1"/>
      <w:marLeft w:val="0"/>
      <w:marRight w:val="0"/>
      <w:marTop w:val="0"/>
      <w:marBottom w:val="0"/>
      <w:divBdr>
        <w:top w:val="none" w:sz="0" w:space="0" w:color="auto"/>
        <w:left w:val="none" w:sz="0" w:space="0" w:color="auto"/>
        <w:bottom w:val="none" w:sz="0" w:space="0" w:color="auto"/>
        <w:right w:val="none" w:sz="0" w:space="0" w:color="auto"/>
      </w:divBdr>
    </w:div>
    <w:div w:id="1704789396">
      <w:bodyDiv w:val="1"/>
      <w:marLeft w:val="0"/>
      <w:marRight w:val="0"/>
      <w:marTop w:val="0"/>
      <w:marBottom w:val="0"/>
      <w:divBdr>
        <w:top w:val="none" w:sz="0" w:space="0" w:color="auto"/>
        <w:left w:val="none" w:sz="0" w:space="0" w:color="auto"/>
        <w:bottom w:val="none" w:sz="0" w:space="0" w:color="auto"/>
        <w:right w:val="none" w:sz="0" w:space="0" w:color="auto"/>
      </w:divBdr>
    </w:div>
    <w:div w:id="1784616700">
      <w:bodyDiv w:val="1"/>
      <w:marLeft w:val="0"/>
      <w:marRight w:val="0"/>
      <w:marTop w:val="0"/>
      <w:marBottom w:val="0"/>
      <w:divBdr>
        <w:top w:val="none" w:sz="0" w:space="0" w:color="auto"/>
        <w:left w:val="none" w:sz="0" w:space="0" w:color="auto"/>
        <w:bottom w:val="none" w:sz="0" w:space="0" w:color="auto"/>
        <w:right w:val="none" w:sz="0" w:space="0" w:color="auto"/>
      </w:divBdr>
    </w:div>
    <w:div w:id="182958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tiff"/><Relationship Id="rId5" Type="http://schemas.openxmlformats.org/officeDocument/2006/relationships/image" Target="media/image1.jpeg"/><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CFD25-590B-43BD-AE4F-9EC495163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22</Pages>
  <Words>3582</Words>
  <Characters>20419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U. S. Forest Service</Company>
  <LinksUpToDate>false</LinksUpToDate>
  <CharactersWithSpaces>23954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Sterling, Kenneth - FS</dc:creator>
  <cp:lastModifiedBy>Sterling, Kenneth - FS</cp:lastModifiedBy>
  <cp:revision>8</cp:revision>
  <dcterms:created xsi:type="dcterms:W3CDTF">2020-02-18T18:36:00Z</dcterms:created>
  <dcterms:modified xsi:type="dcterms:W3CDTF">2020-04-07T12:01:00Z</dcterms:modified>
</cp:coreProperties>
</file>