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8" w:rsidRDefault="004F5AD8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F3918" w:rsidRPr="00DF3918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D738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F3918">
        <w:rPr>
          <w:rFonts w:ascii="Times New Roman" w:hAnsi="Times New Roman" w:cs="Times New Roman"/>
          <w:b/>
          <w:sz w:val="24"/>
          <w:szCs w:val="24"/>
        </w:rPr>
        <w:t>:</w:t>
      </w:r>
    </w:p>
    <w:p w:rsidR="00DF3918" w:rsidRPr="00DF3918" w:rsidRDefault="00DF3918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3918">
        <w:rPr>
          <w:rFonts w:ascii="Times New Roman" w:hAnsi="Times New Roman" w:cs="Times New Roman" w:hint="eastAsia"/>
          <w:b/>
          <w:sz w:val="24"/>
          <w:szCs w:val="24"/>
        </w:rPr>
        <w:t xml:space="preserve">Nucleotide composition of the mitochondrial genome of </w:t>
      </w:r>
      <w:r w:rsidRPr="00DF3918">
        <w:rPr>
          <w:rFonts w:ascii="Times New Roman" w:hAnsi="Times New Roman" w:cs="Times New Roman"/>
          <w:b/>
          <w:i/>
          <w:sz w:val="24"/>
          <w:szCs w:val="24"/>
        </w:rPr>
        <w:t>Acrobeloides varius</w:t>
      </w:r>
    </w:p>
    <w:tbl>
      <w:tblPr>
        <w:tblW w:w="8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1077"/>
        <w:gridCol w:w="737"/>
        <w:gridCol w:w="780"/>
        <w:gridCol w:w="780"/>
        <w:gridCol w:w="780"/>
        <w:gridCol w:w="1052"/>
        <w:gridCol w:w="1066"/>
      </w:tblGrid>
      <w:tr w:rsidR="00DF3918" w:rsidRPr="00E10227" w:rsidTr="00706B31">
        <w:trPr>
          <w:trHeight w:val="340"/>
        </w:trPr>
        <w:tc>
          <w:tcPr>
            <w:tcW w:w="2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Nucleotide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Length (bp)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 (%)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 (%)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 (%)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 (%)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A+T (%)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G+C (%)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Entire sequence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17,650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45.7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105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23.4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Protein coding sequence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10,170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Codon position*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1st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19.0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2nd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3rd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9.1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Ribosomal RNA gene sequence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Transfer RNA gene sequence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1,404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19.2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31.6</w:t>
            </w:r>
          </w:p>
        </w:tc>
      </w:tr>
      <w:tr w:rsidR="00DF3918" w:rsidRPr="00E10227" w:rsidTr="00706B31">
        <w:trPr>
          <w:trHeight w:val="340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Non-coding region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3,261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3918" w:rsidRPr="00E1022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</w:tr>
    </w:tbl>
    <w:p w:rsidR="00DF3918" w:rsidRPr="00E10227" w:rsidRDefault="00DF3918" w:rsidP="00DF39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78D2">
        <w:rPr>
          <w:rFonts w:ascii="Times New Roman" w:hAnsi="Times New Roman" w:cs="Times New Roman"/>
          <w:sz w:val="24"/>
          <w:szCs w:val="24"/>
        </w:rPr>
        <w:t>*Termination codons were not included</w:t>
      </w:r>
    </w:p>
    <w:sectPr w:rsidR="00DF3918" w:rsidRPr="00E10227" w:rsidSect="00DF3918">
      <w:pgSz w:w="12240" w:h="15840" w:code="1"/>
      <w:pgMar w:top="1440" w:right="1440" w:bottom="1440" w:left="1440" w:header="0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9D" w:rsidRDefault="005D0B9D" w:rsidP="004F5AD8">
      <w:pPr>
        <w:spacing w:after="0" w:line="240" w:lineRule="auto"/>
      </w:pPr>
      <w:r>
        <w:separator/>
      </w:r>
    </w:p>
  </w:endnote>
  <w:endnote w:type="continuationSeparator" w:id="0">
    <w:p w:rsidR="005D0B9D" w:rsidRDefault="005D0B9D" w:rsidP="004F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9D" w:rsidRDefault="005D0B9D" w:rsidP="004F5AD8">
      <w:pPr>
        <w:spacing w:after="0" w:line="240" w:lineRule="auto"/>
      </w:pPr>
      <w:r>
        <w:separator/>
      </w:r>
    </w:p>
  </w:footnote>
  <w:footnote w:type="continuationSeparator" w:id="0">
    <w:p w:rsidR="005D0B9D" w:rsidRDefault="005D0B9D" w:rsidP="004F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1"/>
    <w:rsid w:val="00040A37"/>
    <w:rsid w:val="001C741A"/>
    <w:rsid w:val="0035176D"/>
    <w:rsid w:val="004E27C3"/>
    <w:rsid w:val="004F5AD8"/>
    <w:rsid w:val="005D0B9D"/>
    <w:rsid w:val="00711A9C"/>
    <w:rsid w:val="007A5C6D"/>
    <w:rsid w:val="00C54D5C"/>
    <w:rsid w:val="00CD7385"/>
    <w:rsid w:val="00DB22E1"/>
    <w:rsid w:val="00D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38D88-E23D-48B8-95AA-C257463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5A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5AD8"/>
  </w:style>
  <w:style w:type="paragraph" w:styleId="a5">
    <w:name w:val="footer"/>
    <w:basedOn w:val="a"/>
    <w:link w:val="Char0"/>
    <w:uiPriority w:val="99"/>
    <w:unhideWhenUsed/>
    <w:rsid w:val="004F5A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5</cp:revision>
  <dcterms:created xsi:type="dcterms:W3CDTF">2019-01-18T04:53:00Z</dcterms:created>
  <dcterms:modified xsi:type="dcterms:W3CDTF">2019-02-15T02:01:00Z</dcterms:modified>
</cp:coreProperties>
</file>