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8F88" w14:textId="77777777" w:rsidR="00266B36" w:rsidRDefault="00266B36" w:rsidP="00266B36">
      <w:r>
        <w:t xml:space="preserve">Supplemental Table S1: </w:t>
      </w:r>
    </w:p>
    <w:p w14:paraId="1EFC26D4" w14:textId="10F623A5" w:rsidR="00266B36" w:rsidRPr="00266B36" w:rsidRDefault="00266B36" w:rsidP="005669A7">
      <w:pPr>
        <w:outlineLvl w:val="0"/>
        <w:rPr>
          <w:b/>
        </w:rPr>
      </w:pPr>
      <w:r w:rsidRPr="00266B36">
        <w:rPr>
          <w:b/>
        </w:rPr>
        <w:t xml:space="preserve">List of </w:t>
      </w:r>
      <w:r w:rsidR="002D4A50">
        <w:rPr>
          <w:b/>
        </w:rPr>
        <w:t xml:space="preserve">reef fish </w:t>
      </w:r>
      <w:r w:rsidRPr="00266B36">
        <w:rPr>
          <w:b/>
        </w:rPr>
        <w:t>species</w:t>
      </w:r>
      <w:r w:rsidR="005F21CF">
        <w:rPr>
          <w:b/>
        </w:rPr>
        <w:t xml:space="preserve"> targeted by spearfishing </w:t>
      </w:r>
      <w:r w:rsidR="002D4A50">
        <w:rPr>
          <w:b/>
        </w:rPr>
        <w:t>in Hawai</w:t>
      </w:r>
      <w:r w:rsidR="002D4A50">
        <w:t>‘</w:t>
      </w:r>
      <w:r w:rsidR="002D4A50">
        <w:rPr>
          <w:b/>
        </w:rPr>
        <w:t xml:space="preserve">i </w:t>
      </w:r>
      <w:r w:rsidR="005F21CF">
        <w:rPr>
          <w:b/>
        </w:rPr>
        <w:t>and</w:t>
      </w:r>
      <w:r w:rsidRPr="00266B36">
        <w:rPr>
          <w:b/>
        </w:rPr>
        <w:t xml:space="preserve"> recorded on </w:t>
      </w:r>
      <w:r w:rsidR="002D4A50">
        <w:rPr>
          <w:b/>
        </w:rPr>
        <w:t>diver operated stereo video</w:t>
      </w:r>
      <w:r w:rsidRPr="00266B36">
        <w:rPr>
          <w:b/>
        </w:rPr>
        <w:t xml:space="preserve"> </w:t>
      </w:r>
      <w:r w:rsidR="00D908E5">
        <w:rPr>
          <w:b/>
        </w:rPr>
        <w:t xml:space="preserve">(stereo-DOV) </w:t>
      </w:r>
      <w:r w:rsidRPr="00266B36">
        <w:rPr>
          <w:b/>
        </w:rPr>
        <w:t xml:space="preserve">surveys. </w:t>
      </w:r>
    </w:p>
    <w:p w14:paraId="4A6A655D" w14:textId="77777777" w:rsidR="00266B36" w:rsidRDefault="00266B36" w:rsidP="00266B36"/>
    <w:tbl>
      <w:tblPr>
        <w:tblW w:w="580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3894"/>
      </w:tblGrid>
      <w:tr w:rsidR="00266B36" w:rsidRPr="00E04BB3" w14:paraId="21FE1FAE" w14:textId="77777777" w:rsidTr="00B92F4F">
        <w:tc>
          <w:tcPr>
            <w:tcW w:w="1906" w:type="dxa"/>
            <w:tcBorders>
              <w:bottom w:val="single" w:sz="5" w:space="0" w:color="auto"/>
            </w:tcBorders>
            <w:vAlign w:val="bottom"/>
          </w:tcPr>
          <w:p w14:paraId="6EBF6C29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2"/>
              </w:rPr>
            </w:pPr>
            <w:r w:rsidRPr="00E04BB3">
              <w:rPr>
                <w:rFonts w:cs="Times New Roman"/>
                <w:b/>
                <w:bCs/>
                <w:szCs w:val="22"/>
              </w:rPr>
              <w:t>Family</w:t>
            </w:r>
          </w:p>
        </w:tc>
        <w:tc>
          <w:tcPr>
            <w:tcW w:w="3894" w:type="dxa"/>
            <w:tcBorders>
              <w:bottom w:val="single" w:sz="5" w:space="0" w:color="auto"/>
            </w:tcBorders>
            <w:vAlign w:val="bottom"/>
          </w:tcPr>
          <w:p w14:paraId="40A556C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2"/>
              </w:rPr>
            </w:pPr>
            <w:r w:rsidRPr="00E04BB3">
              <w:rPr>
                <w:rFonts w:cs="Times New Roman"/>
                <w:b/>
                <w:bCs/>
                <w:szCs w:val="22"/>
              </w:rPr>
              <w:t>Species</w:t>
            </w:r>
          </w:p>
        </w:tc>
      </w:tr>
      <w:tr w:rsidR="00266B36" w:rsidRPr="00E04BB3" w14:paraId="69A1DA63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2D120977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Acanthuridae</w:t>
            </w:r>
          </w:p>
        </w:tc>
        <w:tc>
          <w:tcPr>
            <w:tcW w:w="3894" w:type="dxa"/>
            <w:vAlign w:val="bottom"/>
          </w:tcPr>
          <w:p w14:paraId="2801D700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achilles</w:t>
            </w:r>
          </w:p>
        </w:tc>
      </w:tr>
      <w:tr w:rsidR="00266B36" w:rsidRPr="00E04BB3" w14:paraId="42996439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0143FB6F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28118148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blochii</w:t>
            </w:r>
          </w:p>
        </w:tc>
      </w:tr>
      <w:tr w:rsidR="00266B36" w:rsidRPr="00E04BB3" w14:paraId="02DFB901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11A6C579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45F27E2F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dussumieri</w:t>
            </w:r>
          </w:p>
        </w:tc>
      </w:tr>
      <w:tr w:rsidR="00266B36" w:rsidRPr="00E04BB3" w14:paraId="64FB5F4B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5BC90C5D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4AEC440C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guttatus</w:t>
            </w:r>
          </w:p>
        </w:tc>
      </w:tr>
      <w:tr w:rsidR="00266B36" w:rsidRPr="00E04BB3" w14:paraId="49DC2462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1A839F68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4687267B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leucopareius</w:t>
            </w:r>
          </w:p>
        </w:tc>
      </w:tr>
      <w:tr w:rsidR="00266B36" w:rsidRPr="00E04BB3" w14:paraId="73AA51BA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1D6CAC6E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6D1FAFDB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nigroris</w:t>
            </w:r>
          </w:p>
        </w:tc>
      </w:tr>
      <w:tr w:rsidR="00266B36" w:rsidRPr="00E04BB3" w14:paraId="108441AC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680E3F6F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05A470B3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olivaceus</w:t>
            </w:r>
          </w:p>
        </w:tc>
      </w:tr>
      <w:tr w:rsidR="00266B36" w:rsidRPr="00E04BB3" w14:paraId="5714C255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3CD81144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481B36DE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triostegus</w:t>
            </w:r>
          </w:p>
        </w:tc>
      </w:tr>
      <w:tr w:rsidR="00266B36" w:rsidRPr="00E04BB3" w14:paraId="751E01DB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52700EFE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2FFC177E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Acanthurus xanthopterus</w:t>
            </w:r>
          </w:p>
        </w:tc>
      </w:tr>
      <w:tr w:rsidR="00266B36" w:rsidRPr="00E04BB3" w14:paraId="0F456C60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1B3A1A88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1F18A38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Ctenochaetus strigosus</w:t>
            </w:r>
          </w:p>
        </w:tc>
      </w:tr>
      <w:tr w:rsidR="00266B36" w:rsidRPr="00E04BB3" w14:paraId="42E0BA50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755B508D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4B2E1B78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Naso lituratus</w:t>
            </w:r>
          </w:p>
        </w:tc>
      </w:tr>
      <w:tr w:rsidR="00266B36" w:rsidRPr="00E04BB3" w14:paraId="238FA4FA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4258623C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53BD6319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Naso unicornis</w:t>
            </w:r>
          </w:p>
        </w:tc>
      </w:tr>
      <w:tr w:rsidR="00266B36" w:rsidRPr="00E04BB3" w14:paraId="7EB3742F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58B8DE11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472C047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Zebrasoma veliferum</w:t>
            </w:r>
          </w:p>
        </w:tc>
      </w:tr>
      <w:tr w:rsidR="00266B36" w:rsidRPr="00E04BB3" w14:paraId="392AC1B2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457D290F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Carangidae</w:t>
            </w:r>
          </w:p>
        </w:tc>
        <w:tc>
          <w:tcPr>
            <w:tcW w:w="3894" w:type="dxa"/>
            <w:vAlign w:val="bottom"/>
          </w:tcPr>
          <w:p w14:paraId="6D9CF33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Carangoides ferdau</w:t>
            </w:r>
          </w:p>
        </w:tc>
      </w:tr>
      <w:tr w:rsidR="00266B36" w:rsidRPr="00E04BB3" w14:paraId="2DA00049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38559F4F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47CD64C7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Carangoides orthogrammus</w:t>
            </w:r>
          </w:p>
        </w:tc>
      </w:tr>
      <w:tr w:rsidR="00266B36" w:rsidRPr="00E04BB3" w14:paraId="75066CBE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6E37A9C3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68789559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Caranx melampygus</w:t>
            </w:r>
          </w:p>
        </w:tc>
      </w:tr>
      <w:tr w:rsidR="00266B36" w:rsidRPr="00E04BB3" w14:paraId="43B43BD2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1286A711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Kyphosidae</w:t>
            </w:r>
          </w:p>
        </w:tc>
        <w:tc>
          <w:tcPr>
            <w:tcW w:w="3894" w:type="dxa"/>
            <w:vAlign w:val="bottom"/>
          </w:tcPr>
          <w:p w14:paraId="52C3FC55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Kyphosus sp</w:t>
            </w:r>
          </w:p>
        </w:tc>
      </w:tr>
      <w:tr w:rsidR="00266B36" w:rsidRPr="00E04BB3" w14:paraId="72569D1E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7467B330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Labridae</w:t>
            </w:r>
          </w:p>
        </w:tc>
        <w:tc>
          <w:tcPr>
            <w:tcW w:w="3894" w:type="dxa"/>
            <w:vAlign w:val="bottom"/>
          </w:tcPr>
          <w:p w14:paraId="495238B7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Anampses cuvier</w:t>
            </w:r>
          </w:p>
        </w:tc>
      </w:tr>
      <w:tr w:rsidR="00266B36" w:rsidRPr="00E04BB3" w14:paraId="5E651FC6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7FD68387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6380C727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Bodianus bilunulatus</w:t>
            </w:r>
          </w:p>
        </w:tc>
      </w:tr>
      <w:tr w:rsidR="00266B36" w:rsidRPr="00E04BB3" w14:paraId="2EC71AB9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6880CB64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Lethrinidae</w:t>
            </w:r>
          </w:p>
        </w:tc>
        <w:tc>
          <w:tcPr>
            <w:tcW w:w="3894" w:type="dxa"/>
            <w:vAlign w:val="bottom"/>
          </w:tcPr>
          <w:p w14:paraId="30079AB7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Monotaxis grandoculis</w:t>
            </w:r>
          </w:p>
        </w:tc>
      </w:tr>
      <w:tr w:rsidR="00266B36" w:rsidRPr="00E04BB3" w14:paraId="10E7A51D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2759068C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Lutjanidae</w:t>
            </w:r>
          </w:p>
        </w:tc>
        <w:tc>
          <w:tcPr>
            <w:tcW w:w="3894" w:type="dxa"/>
            <w:vAlign w:val="bottom"/>
          </w:tcPr>
          <w:p w14:paraId="1D5CEC7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Lutjanus fulvus</w:t>
            </w:r>
          </w:p>
        </w:tc>
      </w:tr>
      <w:tr w:rsidR="00266B36" w:rsidRPr="00E04BB3" w14:paraId="4C9FAB3E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21B5F8E4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5D1A14E0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Lutjanus kasmira</w:t>
            </w:r>
          </w:p>
        </w:tc>
      </w:tr>
      <w:tr w:rsidR="00266B36" w:rsidRPr="00E04BB3" w14:paraId="65B704ED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2479498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Mullidae</w:t>
            </w:r>
          </w:p>
        </w:tc>
        <w:tc>
          <w:tcPr>
            <w:tcW w:w="3894" w:type="dxa"/>
            <w:vAlign w:val="bottom"/>
          </w:tcPr>
          <w:p w14:paraId="5C05CDDA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Mulloidichthys flavolineatus</w:t>
            </w:r>
          </w:p>
        </w:tc>
      </w:tr>
      <w:tr w:rsidR="00266B36" w:rsidRPr="00E04BB3" w14:paraId="460F0C6E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3944E50B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2313B4E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Mulloidichthys vanicolensis</w:t>
            </w:r>
          </w:p>
        </w:tc>
      </w:tr>
      <w:tr w:rsidR="00266B36" w:rsidRPr="00E04BB3" w14:paraId="2B3B3556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4A5CB8FE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6231CABA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Parupeneus cyclostomus</w:t>
            </w:r>
          </w:p>
        </w:tc>
      </w:tr>
      <w:tr w:rsidR="00266B36" w:rsidRPr="00E04BB3" w14:paraId="546E32CF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1979F013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75FBB57B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Parupeneus insularis</w:t>
            </w:r>
          </w:p>
        </w:tc>
      </w:tr>
      <w:tr w:rsidR="00266B36" w:rsidRPr="00E04BB3" w14:paraId="0B038EBA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22A0043F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6FCF9E94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Parupeneus multifasciatus</w:t>
            </w:r>
          </w:p>
        </w:tc>
      </w:tr>
      <w:tr w:rsidR="00266B36" w:rsidRPr="00E04BB3" w14:paraId="75A95B23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22872BE5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36ABBE1E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Parupeneus pleurostigma</w:t>
            </w:r>
          </w:p>
        </w:tc>
      </w:tr>
      <w:tr w:rsidR="00266B36" w:rsidRPr="00E04BB3" w14:paraId="47FD7360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7D1A5089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Scaridae</w:t>
            </w:r>
          </w:p>
        </w:tc>
        <w:tc>
          <w:tcPr>
            <w:tcW w:w="3894" w:type="dxa"/>
            <w:vAlign w:val="bottom"/>
          </w:tcPr>
          <w:p w14:paraId="75909DAA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Calotomus carolinus</w:t>
            </w:r>
          </w:p>
        </w:tc>
      </w:tr>
      <w:tr w:rsidR="00266B36" w:rsidRPr="00E04BB3" w14:paraId="05783A20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61400403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6FE6D4A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Chlorurus perspicillatus</w:t>
            </w:r>
          </w:p>
        </w:tc>
      </w:tr>
      <w:tr w:rsidR="00266B36" w:rsidRPr="00E04BB3" w14:paraId="759B3EF0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705A870F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5BFC3572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Chlorurus sordidus</w:t>
            </w:r>
          </w:p>
        </w:tc>
      </w:tr>
      <w:tr w:rsidR="00266B36" w:rsidRPr="00E04BB3" w14:paraId="37EE1C5B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5FCA65F0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72B57FA0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Scarus psittacus</w:t>
            </w:r>
          </w:p>
        </w:tc>
      </w:tr>
      <w:tr w:rsidR="00266B36" w:rsidRPr="00E04BB3" w14:paraId="42A62F63" w14:textId="77777777" w:rsidTr="00B92F4F">
        <w:tblPrEx>
          <w:tblBorders>
            <w:top w:val="none" w:sz="0" w:space="0" w:color="auto"/>
          </w:tblBorders>
        </w:tblPrEx>
        <w:tc>
          <w:tcPr>
            <w:tcW w:w="1906" w:type="dxa"/>
            <w:vAlign w:val="bottom"/>
          </w:tcPr>
          <w:p w14:paraId="44C29305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</w:p>
        </w:tc>
        <w:tc>
          <w:tcPr>
            <w:tcW w:w="3894" w:type="dxa"/>
            <w:vAlign w:val="bottom"/>
          </w:tcPr>
          <w:p w14:paraId="778EF6FD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Scarus rubroviolaceus</w:t>
            </w:r>
          </w:p>
        </w:tc>
      </w:tr>
      <w:tr w:rsidR="00266B36" w:rsidRPr="00E04BB3" w14:paraId="05915326" w14:textId="77777777" w:rsidTr="00B92F4F">
        <w:tc>
          <w:tcPr>
            <w:tcW w:w="1906" w:type="dxa"/>
            <w:vAlign w:val="bottom"/>
          </w:tcPr>
          <w:p w14:paraId="7C74BCF5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E04BB3">
              <w:rPr>
                <w:rFonts w:cs="Times New Roman"/>
                <w:szCs w:val="22"/>
              </w:rPr>
              <w:t>Serranidae</w:t>
            </w:r>
          </w:p>
        </w:tc>
        <w:tc>
          <w:tcPr>
            <w:tcW w:w="3894" w:type="dxa"/>
            <w:vAlign w:val="bottom"/>
          </w:tcPr>
          <w:p w14:paraId="2581F499" w14:textId="77777777" w:rsidR="00266B36" w:rsidRPr="00E04BB3" w:rsidRDefault="00266B36" w:rsidP="00B92F4F">
            <w:pPr>
              <w:autoSpaceDE w:val="0"/>
              <w:autoSpaceDN w:val="0"/>
              <w:adjustRightInd w:val="0"/>
              <w:rPr>
                <w:rFonts w:cs="Times New Roman"/>
                <w:i/>
                <w:szCs w:val="22"/>
              </w:rPr>
            </w:pPr>
            <w:r w:rsidRPr="00E04BB3">
              <w:rPr>
                <w:rFonts w:cs="Times New Roman"/>
                <w:i/>
                <w:szCs w:val="22"/>
              </w:rPr>
              <w:t>Cephalopholis argus</w:t>
            </w:r>
          </w:p>
        </w:tc>
      </w:tr>
    </w:tbl>
    <w:p w14:paraId="332F89CF" w14:textId="77777777" w:rsidR="00266B36" w:rsidRPr="002C5EF7" w:rsidRDefault="00266B36" w:rsidP="00266B36"/>
    <w:p w14:paraId="41C69C19" w14:textId="77777777" w:rsidR="00266B36" w:rsidRDefault="00266B36"/>
    <w:sectPr w:rsidR="00266B36" w:rsidSect="005669A7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36"/>
    <w:rsid w:val="00266B36"/>
    <w:rsid w:val="002D4A50"/>
    <w:rsid w:val="005669A7"/>
    <w:rsid w:val="005F21CF"/>
    <w:rsid w:val="009542B6"/>
    <w:rsid w:val="00D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4E252"/>
  <w15:chartTrackingRefBased/>
  <w15:docId w15:val="{03D16694-F237-E948-8603-769A827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3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</dc:creator>
  <cp:keywords/>
  <dc:description/>
  <cp:lastModifiedBy>Kosta</cp:lastModifiedBy>
  <cp:revision>5</cp:revision>
  <dcterms:created xsi:type="dcterms:W3CDTF">2019-04-26T01:47:00Z</dcterms:created>
  <dcterms:modified xsi:type="dcterms:W3CDTF">2020-03-20T00:27:00Z</dcterms:modified>
</cp:coreProperties>
</file>