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3BD5E" w14:textId="55F7486B" w:rsidR="008208BF" w:rsidRPr="0096782D" w:rsidRDefault="00112B49">
      <w:pPr>
        <w:rPr>
          <w:rFonts w:ascii="Times New Roman" w:hAnsi="Times New Roman" w:cs="Times New Roman"/>
          <w:lang w:val="en-GB"/>
        </w:rPr>
      </w:pPr>
      <w:proofErr w:type="spellStart"/>
      <w:r w:rsidRPr="0096782D">
        <w:rPr>
          <w:rFonts w:ascii="Times New Roman" w:hAnsi="Times New Roman" w:cs="Times New Roman"/>
          <w:b/>
          <w:bCs/>
          <w:lang w:val="fr-CH"/>
        </w:rPr>
        <w:t>Appendix</w:t>
      </w:r>
      <w:proofErr w:type="spellEnd"/>
      <w:r w:rsidR="001339D7">
        <w:rPr>
          <w:rFonts w:ascii="Times New Roman" w:hAnsi="Times New Roman" w:cs="Times New Roman"/>
          <w:b/>
          <w:bCs/>
          <w:lang w:val="fr-CH"/>
        </w:rPr>
        <w:t xml:space="preserve"> 1</w:t>
      </w:r>
      <w:r w:rsidR="0096782D" w:rsidRPr="0096782D">
        <w:rPr>
          <w:rFonts w:ascii="Times New Roman" w:hAnsi="Times New Roman" w:cs="Times New Roman"/>
          <w:b/>
          <w:bCs/>
          <w:lang w:val="fr-CH"/>
        </w:rPr>
        <w:t xml:space="preserve">. </w:t>
      </w:r>
      <w:r w:rsidR="0096782D" w:rsidRPr="0096782D">
        <w:rPr>
          <w:rFonts w:ascii="Times New Roman" w:hAnsi="Times New Roman" w:cs="Times New Roman"/>
          <w:lang w:val="en-GB"/>
        </w:rPr>
        <w:t>Detailed description of the search performed in various databases.</w:t>
      </w:r>
    </w:p>
    <w:p w14:paraId="6E852F28" w14:textId="77777777" w:rsidR="0096782D" w:rsidRPr="008208BF" w:rsidRDefault="0096782D">
      <w:pPr>
        <w:rPr>
          <w:rFonts w:ascii="Times" w:hAnsi="Times"/>
          <w:b/>
          <w:bCs/>
          <w:sz w:val="28"/>
          <w:szCs w:val="28"/>
          <w:lang w:val="fr-CH"/>
        </w:rPr>
      </w:pPr>
    </w:p>
    <w:tbl>
      <w:tblPr>
        <w:tblStyle w:val="TableGrid"/>
        <w:tblW w:w="11624" w:type="dxa"/>
        <w:tblInd w:w="-1281" w:type="dxa"/>
        <w:tblLayout w:type="fixed"/>
        <w:tblLook w:val="04A0" w:firstRow="1" w:lastRow="0" w:firstColumn="1" w:lastColumn="0" w:noHBand="0" w:noVBand="1"/>
      </w:tblPr>
      <w:tblGrid>
        <w:gridCol w:w="2410"/>
        <w:gridCol w:w="6379"/>
        <w:gridCol w:w="2835"/>
      </w:tblGrid>
      <w:tr w:rsidR="00763B26" w14:paraId="609BDAC0" w14:textId="77777777" w:rsidTr="00164F36">
        <w:tc>
          <w:tcPr>
            <w:tcW w:w="2410" w:type="dxa"/>
            <w:shd w:val="clear" w:color="auto" w:fill="BFBFBF" w:themeFill="background1" w:themeFillShade="BF"/>
          </w:tcPr>
          <w:p w14:paraId="56267D43" w14:textId="77777777" w:rsidR="00DA65FB" w:rsidRPr="000823DD" w:rsidRDefault="00DA65FB" w:rsidP="00E00CD4">
            <w:pPr>
              <w:rPr>
                <w:rFonts w:ascii="Times" w:hAnsi="Times"/>
                <w:b/>
                <w:bCs/>
                <w:lang w:val="fr-CH"/>
              </w:rPr>
            </w:pPr>
            <w:proofErr w:type="spellStart"/>
            <w:r>
              <w:rPr>
                <w:rFonts w:ascii="Times" w:hAnsi="Times"/>
                <w:b/>
                <w:bCs/>
                <w:lang w:val="fr-CH"/>
              </w:rPr>
              <w:t>Database</w:t>
            </w:r>
            <w:proofErr w:type="spellEnd"/>
          </w:p>
        </w:tc>
        <w:tc>
          <w:tcPr>
            <w:tcW w:w="6379" w:type="dxa"/>
            <w:shd w:val="clear" w:color="auto" w:fill="BFBFBF" w:themeFill="background1" w:themeFillShade="BF"/>
          </w:tcPr>
          <w:p w14:paraId="1DA063F6" w14:textId="77777777" w:rsidR="00DA65FB" w:rsidRPr="000823DD" w:rsidRDefault="00DA65FB" w:rsidP="00E00CD4">
            <w:pPr>
              <w:rPr>
                <w:rFonts w:ascii="Times" w:hAnsi="Times"/>
                <w:b/>
                <w:bCs/>
                <w:lang w:val="fr-CH"/>
              </w:rPr>
            </w:pPr>
            <w:proofErr w:type="spellStart"/>
            <w:r>
              <w:rPr>
                <w:rFonts w:ascii="Times" w:hAnsi="Times"/>
                <w:b/>
                <w:bCs/>
                <w:lang w:val="fr-CH"/>
              </w:rPr>
              <w:t>Search</w:t>
            </w:r>
            <w:proofErr w:type="spellEnd"/>
          </w:p>
        </w:tc>
        <w:tc>
          <w:tcPr>
            <w:tcW w:w="2835" w:type="dxa"/>
            <w:shd w:val="clear" w:color="auto" w:fill="BFBFBF" w:themeFill="background1" w:themeFillShade="BF"/>
          </w:tcPr>
          <w:p w14:paraId="2D278812" w14:textId="77777777" w:rsidR="00DA65FB" w:rsidRPr="000823DD" w:rsidRDefault="00DA65FB" w:rsidP="00E00CD4">
            <w:pPr>
              <w:rPr>
                <w:rFonts w:ascii="Times" w:hAnsi="Times"/>
                <w:b/>
                <w:bCs/>
                <w:lang w:val="fr-CH"/>
              </w:rPr>
            </w:pPr>
            <w:proofErr w:type="spellStart"/>
            <w:r>
              <w:rPr>
                <w:rFonts w:ascii="Times" w:hAnsi="Times"/>
                <w:b/>
                <w:bCs/>
                <w:lang w:val="fr-CH"/>
              </w:rPr>
              <w:t>Criteria</w:t>
            </w:r>
            <w:proofErr w:type="spellEnd"/>
            <w:r>
              <w:rPr>
                <w:rFonts w:ascii="Times" w:hAnsi="Times"/>
                <w:b/>
                <w:bCs/>
                <w:lang w:val="fr-CH"/>
              </w:rPr>
              <w:t xml:space="preserve"> &amp; </w:t>
            </w:r>
            <w:proofErr w:type="spellStart"/>
            <w:r>
              <w:rPr>
                <w:rFonts w:ascii="Times" w:hAnsi="Times"/>
                <w:b/>
                <w:bCs/>
                <w:lang w:val="fr-CH"/>
              </w:rPr>
              <w:t>Results</w:t>
            </w:r>
            <w:proofErr w:type="spellEnd"/>
          </w:p>
        </w:tc>
      </w:tr>
      <w:tr w:rsidR="00763B26" w14:paraId="1791B186" w14:textId="77777777" w:rsidTr="00164F36">
        <w:tc>
          <w:tcPr>
            <w:tcW w:w="2410" w:type="dxa"/>
            <w:shd w:val="clear" w:color="auto" w:fill="F2F2F2" w:themeFill="background1" w:themeFillShade="F2"/>
          </w:tcPr>
          <w:p w14:paraId="5623EB23" w14:textId="77777777" w:rsidR="00DA65FB" w:rsidRPr="000823DD" w:rsidRDefault="00DA65FB" w:rsidP="00E00CD4">
            <w:pPr>
              <w:rPr>
                <w:rFonts w:ascii="Times" w:hAnsi="Times"/>
              </w:rPr>
            </w:pPr>
            <w:r w:rsidRPr="000823DD">
              <w:rPr>
                <w:rFonts w:ascii="Times" w:hAnsi="Times"/>
              </w:rPr>
              <w:t>PubMed</w:t>
            </w:r>
          </w:p>
          <w:p w14:paraId="3B00936E" w14:textId="4D0763A1" w:rsidR="00DA65FB" w:rsidRPr="002612CB" w:rsidRDefault="00493E92" w:rsidP="00E00CD4">
            <w:pPr>
              <w:rPr>
                <w:rFonts w:ascii="Times" w:hAnsi="Times"/>
              </w:rPr>
            </w:pPr>
            <w:hyperlink r:id="rId4" w:history="1">
              <w:r w:rsidR="002612CB" w:rsidRPr="00C179E3">
                <w:rPr>
                  <w:rStyle w:val="Hyperlink"/>
                  <w:rFonts w:ascii="Times" w:hAnsi="Times"/>
                </w:rPr>
                <w:t>https://www.ncbi.nlm.nih.gov/pubmed/</w:t>
              </w:r>
            </w:hyperlink>
            <w:r w:rsidR="002612CB" w:rsidRPr="002612CB">
              <w:rPr>
                <w:rFonts w:ascii="Times" w:hAnsi="Times"/>
              </w:rPr>
              <w:t xml:space="preserve"> </w:t>
            </w:r>
          </w:p>
        </w:tc>
        <w:tc>
          <w:tcPr>
            <w:tcW w:w="6379" w:type="dxa"/>
            <w:shd w:val="clear" w:color="auto" w:fill="F2F2F2" w:themeFill="background1" w:themeFillShade="F2"/>
          </w:tcPr>
          <w:p w14:paraId="2024A427" w14:textId="77777777" w:rsidR="00DA65FB" w:rsidRDefault="00DA65FB" w:rsidP="00E00CD4">
            <w:pPr>
              <w:rPr>
                <w:rFonts w:ascii="Times" w:hAnsi="Times"/>
              </w:rPr>
            </w:pPr>
            <w:r w:rsidRPr="000823DD">
              <w:rPr>
                <w:rFonts w:ascii="Times" w:hAnsi="Times"/>
              </w:rPr>
              <w:t>(((((head OR heads OR craniofacial OR cranial OR cranium OR mandib* OR maxilla* OR (cranial base) OR zygoma*)))) AND (superimpos*[Title] OR registrat*[Title)) AND ((((computed tomography) OR (computerized tomography) OR (cone beam tomography) OR (CBCT) OR (three-dimensional CT) OR (three dimensional CT) OR (3-dimensional CT) OR (3D CT) OR (CT scan) OR (CT scans) OR (quantitative CT) OR (qualitative CT) OR (CT analysis) OR (tomography analysis))))</w:t>
            </w:r>
          </w:p>
        </w:tc>
        <w:tc>
          <w:tcPr>
            <w:tcW w:w="2835" w:type="dxa"/>
            <w:shd w:val="clear" w:color="auto" w:fill="F2F2F2" w:themeFill="background1" w:themeFillShade="F2"/>
          </w:tcPr>
          <w:p w14:paraId="38BA20B2" w14:textId="126E2309" w:rsidR="00DA65FB" w:rsidRPr="002612CB" w:rsidRDefault="00DA65FB" w:rsidP="00E00CD4">
            <w:pPr>
              <w:rPr>
                <w:rFonts w:ascii="Times" w:hAnsi="Times"/>
              </w:rPr>
            </w:pPr>
            <w:r w:rsidRPr="000823DD">
              <w:rPr>
                <w:rFonts w:ascii="Times" w:hAnsi="Times"/>
              </w:rPr>
              <w:t xml:space="preserve">Publication date: </w:t>
            </w:r>
            <w:r w:rsidR="002612CB">
              <w:rPr>
                <w:rFonts w:ascii="Times" w:hAnsi="Times"/>
              </w:rPr>
              <w:br/>
            </w:r>
            <w:r w:rsidR="002612CB" w:rsidRPr="002612CB">
              <w:rPr>
                <w:rFonts w:ascii="Times" w:hAnsi="Times"/>
              </w:rPr>
              <w:t>Up</w:t>
            </w:r>
            <w:r w:rsidRPr="000823DD">
              <w:rPr>
                <w:rFonts w:ascii="Times" w:hAnsi="Times"/>
              </w:rPr>
              <w:t xml:space="preserve"> to </w:t>
            </w:r>
            <w:r w:rsidR="002612CB" w:rsidRPr="002612CB">
              <w:rPr>
                <w:rFonts w:ascii="Times" w:hAnsi="Times"/>
              </w:rPr>
              <w:t>2019/11/17</w:t>
            </w:r>
          </w:p>
          <w:p w14:paraId="57850CCD" w14:textId="77777777" w:rsidR="00DA65FB" w:rsidRPr="000823DD" w:rsidRDefault="00DA65FB" w:rsidP="00E00CD4">
            <w:pPr>
              <w:rPr>
                <w:rFonts w:ascii="Times" w:hAnsi="Times"/>
              </w:rPr>
            </w:pPr>
            <w:r w:rsidRPr="000823DD">
              <w:rPr>
                <w:rFonts w:ascii="Times" w:hAnsi="Times"/>
              </w:rPr>
              <w:t>Limits: Humans</w:t>
            </w:r>
          </w:p>
          <w:p w14:paraId="264900E5" w14:textId="77777777" w:rsidR="00DA65FB" w:rsidRPr="000823DD" w:rsidRDefault="00DA65FB" w:rsidP="00E00CD4">
            <w:pPr>
              <w:rPr>
                <w:rFonts w:ascii="Times" w:hAnsi="Times"/>
              </w:rPr>
            </w:pPr>
            <w:r w:rsidRPr="000823DD">
              <w:rPr>
                <w:rFonts w:ascii="Times" w:hAnsi="Times"/>
              </w:rPr>
              <w:t>Search Builder: All Fields</w:t>
            </w:r>
          </w:p>
          <w:p w14:paraId="59B424A9" w14:textId="77777777" w:rsidR="00DA65FB" w:rsidRPr="000823DD" w:rsidRDefault="00DA65FB" w:rsidP="00E00CD4">
            <w:pPr>
              <w:rPr>
                <w:rFonts w:ascii="Times" w:hAnsi="Times"/>
              </w:rPr>
            </w:pPr>
          </w:p>
          <w:p w14:paraId="6EEF4E91" w14:textId="01C9C008" w:rsidR="00DA65FB" w:rsidRPr="000823DD" w:rsidRDefault="00DA65FB" w:rsidP="00E00CD4">
            <w:pPr>
              <w:rPr>
                <w:rFonts w:ascii="Times" w:hAnsi="Times"/>
              </w:rPr>
            </w:pPr>
            <w:r w:rsidRPr="000823DD">
              <w:rPr>
                <w:rFonts w:ascii="Times" w:hAnsi="Times"/>
              </w:rPr>
              <w:t>Results:</w:t>
            </w:r>
            <w:r w:rsidR="009762BF" w:rsidRPr="002612CB">
              <w:rPr>
                <w:rFonts w:ascii="Times" w:hAnsi="Times"/>
              </w:rPr>
              <w:t xml:space="preserve"> </w:t>
            </w:r>
            <w:r w:rsidR="002612CB" w:rsidRPr="002612CB">
              <w:rPr>
                <w:rFonts w:ascii="Times" w:hAnsi="Times"/>
              </w:rPr>
              <w:t>509</w:t>
            </w:r>
            <w:r w:rsidRPr="000823DD">
              <w:rPr>
                <w:rFonts w:ascii="Times" w:hAnsi="Times"/>
              </w:rPr>
              <w:t xml:space="preserve"> Matches</w:t>
            </w:r>
          </w:p>
          <w:p w14:paraId="6DA61572" w14:textId="76A344DD" w:rsidR="00DA65FB" w:rsidRDefault="00DA65FB" w:rsidP="00E00CD4">
            <w:pPr>
              <w:rPr>
                <w:rFonts w:ascii="Times" w:hAnsi="Times"/>
              </w:rPr>
            </w:pPr>
            <w:r w:rsidRPr="000823DD">
              <w:rPr>
                <w:rFonts w:ascii="Times" w:hAnsi="Times"/>
              </w:rPr>
              <w:t>Inclusion</w:t>
            </w:r>
            <w:r w:rsidR="009D2DC2">
              <w:rPr>
                <w:rFonts w:ascii="Times" w:hAnsi="Times"/>
                <w:lang w:val="en-GB"/>
              </w:rPr>
              <w:t>:</w:t>
            </w:r>
            <w:r w:rsidRPr="000823DD">
              <w:rPr>
                <w:rFonts w:ascii="Times" w:hAnsi="Times"/>
              </w:rPr>
              <w:t xml:space="preserve"> 1</w:t>
            </w:r>
            <w:r w:rsidR="009762BF">
              <w:rPr>
                <w:rFonts w:ascii="Times" w:hAnsi="Times"/>
                <w:lang w:val="fr-CH"/>
              </w:rPr>
              <w:t>7</w:t>
            </w:r>
            <w:r w:rsidRPr="000823DD">
              <w:rPr>
                <w:rFonts w:ascii="Times" w:hAnsi="Times"/>
              </w:rPr>
              <w:t xml:space="preserve"> Studies</w:t>
            </w:r>
          </w:p>
        </w:tc>
      </w:tr>
      <w:tr w:rsidR="00763B26" w14:paraId="4038E86F" w14:textId="77777777" w:rsidTr="00164F36">
        <w:tc>
          <w:tcPr>
            <w:tcW w:w="2410" w:type="dxa"/>
            <w:shd w:val="clear" w:color="auto" w:fill="F2F2F2" w:themeFill="background1" w:themeFillShade="F2"/>
          </w:tcPr>
          <w:p w14:paraId="4B5425F0" w14:textId="77777777" w:rsidR="00DA65FB" w:rsidRPr="000823DD" w:rsidRDefault="00DA65FB" w:rsidP="00E00CD4">
            <w:pPr>
              <w:rPr>
                <w:rFonts w:ascii="Times" w:hAnsi="Times"/>
              </w:rPr>
            </w:pPr>
            <w:r w:rsidRPr="000823DD">
              <w:rPr>
                <w:rFonts w:ascii="Times" w:hAnsi="Times"/>
              </w:rPr>
              <w:t>EMBASE</w:t>
            </w:r>
          </w:p>
          <w:p w14:paraId="7640543B" w14:textId="0C4818F7" w:rsidR="00DA65FB" w:rsidRPr="002612CB" w:rsidRDefault="00493E92" w:rsidP="00E00CD4">
            <w:pPr>
              <w:rPr>
                <w:rFonts w:ascii="Times" w:hAnsi="Times"/>
              </w:rPr>
            </w:pPr>
            <w:hyperlink r:id="rId5" w:anchor="search" w:history="1">
              <w:r w:rsidR="002612CB" w:rsidRPr="00C179E3">
                <w:rPr>
                  <w:rStyle w:val="Hyperlink"/>
                  <w:rFonts w:ascii="Times" w:hAnsi="Times"/>
                </w:rPr>
                <w:t>https://www.embase.com/#search</w:t>
              </w:r>
            </w:hyperlink>
            <w:r w:rsidR="002612CB" w:rsidRPr="002612CB">
              <w:rPr>
                <w:rFonts w:ascii="Times" w:hAnsi="Times"/>
              </w:rPr>
              <w:t xml:space="preserve"> </w:t>
            </w:r>
          </w:p>
        </w:tc>
        <w:tc>
          <w:tcPr>
            <w:tcW w:w="6379" w:type="dxa"/>
            <w:shd w:val="clear" w:color="auto" w:fill="F2F2F2" w:themeFill="background1" w:themeFillShade="F2"/>
          </w:tcPr>
          <w:p w14:paraId="1CEC58CB" w14:textId="77777777" w:rsidR="00DA65FB" w:rsidRDefault="00DA65FB" w:rsidP="00E00CD4">
            <w:pPr>
              <w:rPr>
                <w:rFonts w:ascii="Times" w:hAnsi="Times"/>
              </w:rPr>
            </w:pPr>
            <w:r w:rsidRPr="000823DD">
              <w:rPr>
                <w:rFonts w:ascii="Times" w:hAnsi="Times"/>
              </w:rPr>
              <w:t>(head OR heads OR craniofacial OR cranial OR cranium OR mandib* OR maxilla* OR (cranial AND base) OR zygoma*) AND (superimpos* OR registrat*) AND (computed AND tomography OR (computerized AND tomography) OR (cone AND beam AND tomography) OR cbct OR ('three dimensional' AND ct) OR (three AND dimensional AND ct) OR ('3 dimensional' AND ct) OR (3d AND ct) OR (ct AND scan) OR (ct AND scans) OR (quantitative AND ct) OR (qualitative AND ct) OR (ct AND analysis) OR (tomography AND analysis)) AND (2000:py OR 2001:py OR 2002:py OR 2003:py OR 2004:py OR 2005:py OR 2006:py OR 2007:py OR 2008:py OR 2009:py OR 2010:py OR 2011:py OR 2012:py OR 2013:py OR 2014:py OR 2015:py OR 2016:py OR 2017:py OR 2018:py OR 2019:py) AND 'human'/de AND 'article'/it AND ([adolescent]/lim OR [adult]/lim OR [school]/lim OR [young adult]/lim)</w:t>
            </w:r>
          </w:p>
        </w:tc>
        <w:tc>
          <w:tcPr>
            <w:tcW w:w="2835" w:type="dxa"/>
            <w:shd w:val="clear" w:color="auto" w:fill="F2F2F2" w:themeFill="background1" w:themeFillShade="F2"/>
          </w:tcPr>
          <w:p w14:paraId="321712E1" w14:textId="4B698F6D" w:rsidR="00DA65FB" w:rsidRPr="002612CB" w:rsidRDefault="00DA65FB" w:rsidP="00E00CD4">
            <w:pPr>
              <w:rPr>
                <w:rFonts w:ascii="Times" w:hAnsi="Times"/>
              </w:rPr>
            </w:pPr>
            <w:r w:rsidRPr="000823DD">
              <w:rPr>
                <w:rFonts w:ascii="Times" w:hAnsi="Times"/>
              </w:rPr>
              <w:t>Publication date:</w:t>
            </w:r>
            <w:r w:rsidR="002612CB">
              <w:rPr>
                <w:rFonts w:ascii="Times" w:hAnsi="Times"/>
              </w:rPr>
              <w:br/>
            </w:r>
            <w:r w:rsidR="002612CB" w:rsidRPr="002612CB">
              <w:rPr>
                <w:rFonts w:ascii="Times" w:hAnsi="Times"/>
              </w:rPr>
              <w:t xml:space="preserve">Up to </w:t>
            </w:r>
            <w:r w:rsidR="002612CB">
              <w:rPr>
                <w:rFonts w:ascii="Times" w:hAnsi="Times"/>
              </w:rPr>
              <w:t>2019/11/17</w:t>
            </w:r>
          </w:p>
          <w:p w14:paraId="3A3BFEE1" w14:textId="77777777" w:rsidR="00DA65FB" w:rsidRPr="000823DD" w:rsidRDefault="00DA65FB" w:rsidP="00E00CD4">
            <w:pPr>
              <w:rPr>
                <w:rFonts w:ascii="Times" w:hAnsi="Times"/>
              </w:rPr>
            </w:pPr>
            <w:r w:rsidRPr="000823DD">
              <w:rPr>
                <w:rFonts w:ascii="Times" w:hAnsi="Times"/>
              </w:rPr>
              <w:t>Limits: Humans</w:t>
            </w:r>
          </w:p>
          <w:p w14:paraId="2AADDFF9" w14:textId="77777777" w:rsidR="00DA65FB" w:rsidRPr="000823DD" w:rsidRDefault="00DA65FB" w:rsidP="00E00CD4">
            <w:pPr>
              <w:rPr>
                <w:rFonts w:ascii="Times" w:hAnsi="Times"/>
              </w:rPr>
            </w:pPr>
            <w:r w:rsidRPr="000823DD">
              <w:rPr>
                <w:rFonts w:ascii="Times" w:hAnsi="Times"/>
              </w:rPr>
              <w:t>Search Builder: All Fields</w:t>
            </w:r>
          </w:p>
          <w:p w14:paraId="6B760BF3" w14:textId="77777777" w:rsidR="00DA65FB" w:rsidRPr="000823DD" w:rsidRDefault="00DA65FB" w:rsidP="00E00CD4">
            <w:pPr>
              <w:rPr>
                <w:rFonts w:ascii="Times" w:hAnsi="Times"/>
              </w:rPr>
            </w:pPr>
            <w:r w:rsidRPr="000823DD">
              <w:rPr>
                <w:rFonts w:ascii="Times" w:hAnsi="Times"/>
              </w:rPr>
              <w:t>Special function used: No</w:t>
            </w:r>
          </w:p>
          <w:p w14:paraId="2AB567D5" w14:textId="77777777" w:rsidR="00DA65FB" w:rsidRPr="000823DD" w:rsidRDefault="00DA65FB" w:rsidP="00E00CD4">
            <w:pPr>
              <w:rPr>
                <w:rFonts w:ascii="Times" w:hAnsi="Times"/>
              </w:rPr>
            </w:pPr>
          </w:p>
          <w:p w14:paraId="0C5D2847" w14:textId="458853D7" w:rsidR="00DA65FB" w:rsidRPr="000823DD" w:rsidRDefault="00DA65FB" w:rsidP="00E00CD4">
            <w:pPr>
              <w:rPr>
                <w:rFonts w:ascii="Times" w:hAnsi="Times"/>
              </w:rPr>
            </w:pPr>
            <w:r w:rsidRPr="000823DD">
              <w:rPr>
                <w:rFonts w:ascii="Times" w:hAnsi="Times"/>
              </w:rPr>
              <w:t>Results: 6</w:t>
            </w:r>
            <w:r w:rsidR="00AF6778" w:rsidRPr="002612CB">
              <w:rPr>
                <w:rFonts w:ascii="Times" w:hAnsi="Times"/>
              </w:rPr>
              <w:t>98</w:t>
            </w:r>
            <w:r w:rsidRPr="000823DD">
              <w:rPr>
                <w:rFonts w:ascii="Times" w:hAnsi="Times"/>
              </w:rPr>
              <w:t xml:space="preserve"> Matches</w:t>
            </w:r>
          </w:p>
          <w:p w14:paraId="6CDEF3B9" w14:textId="77777777" w:rsidR="00DA65FB" w:rsidRDefault="00DA65FB" w:rsidP="00E00CD4">
            <w:pPr>
              <w:rPr>
                <w:rFonts w:ascii="Times" w:hAnsi="Times"/>
              </w:rPr>
            </w:pPr>
            <w:r w:rsidRPr="000823DD">
              <w:rPr>
                <w:rFonts w:ascii="Times" w:hAnsi="Times"/>
              </w:rPr>
              <w:t>Inclusion: 10 Studies</w:t>
            </w:r>
          </w:p>
        </w:tc>
      </w:tr>
      <w:tr w:rsidR="002C62C9" w14:paraId="1B7708DA" w14:textId="77777777" w:rsidTr="00164F36">
        <w:tc>
          <w:tcPr>
            <w:tcW w:w="2410" w:type="dxa"/>
            <w:vMerge w:val="restart"/>
            <w:shd w:val="clear" w:color="auto" w:fill="F2F2F2" w:themeFill="background1" w:themeFillShade="F2"/>
          </w:tcPr>
          <w:p w14:paraId="6239B746" w14:textId="77777777" w:rsidR="002C62C9" w:rsidRPr="000823DD" w:rsidRDefault="002C62C9" w:rsidP="00E00CD4">
            <w:pPr>
              <w:rPr>
                <w:rFonts w:ascii="Times" w:hAnsi="Times"/>
              </w:rPr>
            </w:pPr>
            <w:r w:rsidRPr="000823DD">
              <w:rPr>
                <w:rFonts w:ascii="Times" w:hAnsi="Times"/>
              </w:rPr>
              <w:t>Google Scholar</w:t>
            </w:r>
          </w:p>
          <w:p w14:paraId="5B38E72C" w14:textId="1C3A26E4" w:rsidR="002C62C9" w:rsidRPr="00164F36" w:rsidRDefault="00493E92" w:rsidP="00E00CD4">
            <w:pPr>
              <w:rPr>
                <w:rFonts w:ascii="Times" w:hAnsi="Times"/>
              </w:rPr>
            </w:pPr>
            <w:hyperlink r:id="rId6" w:history="1">
              <w:r w:rsidR="002612CB" w:rsidRPr="00C179E3">
                <w:rPr>
                  <w:rStyle w:val="Hyperlink"/>
                  <w:rFonts w:ascii="Times" w:hAnsi="Times"/>
                </w:rPr>
                <w:t>https://scholar.google.ch</w:t>
              </w:r>
            </w:hyperlink>
            <w:r w:rsidR="002612CB" w:rsidRPr="00164F36">
              <w:rPr>
                <w:rFonts w:ascii="Times" w:hAnsi="Times"/>
              </w:rPr>
              <w:t xml:space="preserve"> </w:t>
            </w:r>
          </w:p>
        </w:tc>
        <w:tc>
          <w:tcPr>
            <w:tcW w:w="6379" w:type="dxa"/>
            <w:shd w:val="clear" w:color="auto" w:fill="F2F2F2" w:themeFill="background1" w:themeFillShade="F2"/>
          </w:tcPr>
          <w:p w14:paraId="31096EA8" w14:textId="77777777" w:rsidR="002C62C9" w:rsidRPr="000823DD" w:rsidRDefault="002C62C9" w:rsidP="00E00CD4">
            <w:pPr>
              <w:rPr>
                <w:rFonts w:ascii="Times" w:hAnsi="Times"/>
              </w:rPr>
            </w:pPr>
            <w:r w:rsidRPr="000823DD">
              <w:rPr>
                <w:rFonts w:ascii="Times" w:hAnsi="Times"/>
              </w:rPr>
              <w:t>With the exact phrase: 3D superimposition</w:t>
            </w:r>
          </w:p>
          <w:p w14:paraId="51E6FD8B" w14:textId="77777777" w:rsidR="002C62C9" w:rsidRDefault="002C62C9" w:rsidP="00E00CD4">
            <w:pPr>
              <w:rPr>
                <w:rFonts w:ascii="Times" w:hAnsi="Times"/>
              </w:rPr>
            </w:pPr>
            <w:r w:rsidRPr="000823DD">
              <w:rPr>
                <w:rFonts w:ascii="Times" w:hAnsi="Times"/>
              </w:rPr>
              <w:t>With at least one of the words: head OR heads OR craniofacial OR cranial OR vs OR cranium OR and OR mandible* OR maxilla* OR “cranial base” OR zygoma*</w:t>
            </w:r>
          </w:p>
        </w:tc>
        <w:tc>
          <w:tcPr>
            <w:tcW w:w="2835" w:type="dxa"/>
            <w:shd w:val="clear" w:color="auto" w:fill="F2F2F2" w:themeFill="background1" w:themeFillShade="F2"/>
          </w:tcPr>
          <w:p w14:paraId="12BC73FC" w14:textId="53669474" w:rsidR="002C62C9" w:rsidRPr="002612CB" w:rsidRDefault="002C62C9" w:rsidP="00E00CD4">
            <w:pPr>
              <w:rPr>
                <w:rFonts w:ascii="Times" w:hAnsi="Times"/>
              </w:rPr>
            </w:pPr>
            <w:r w:rsidRPr="000823DD">
              <w:rPr>
                <w:rFonts w:ascii="Times" w:hAnsi="Times"/>
              </w:rPr>
              <w:t>Publication date:</w:t>
            </w:r>
            <w:r w:rsidR="002612CB">
              <w:rPr>
                <w:rFonts w:ascii="Times" w:hAnsi="Times"/>
              </w:rPr>
              <w:br/>
            </w:r>
            <w:r w:rsidR="002612CB" w:rsidRPr="002612CB">
              <w:rPr>
                <w:rFonts w:ascii="Times" w:hAnsi="Times"/>
              </w:rPr>
              <w:t xml:space="preserve">Up to </w:t>
            </w:r>
            <w:r w:rsidR="002612CB">
              <w:rPr>
                <w:rFonts w:ascii="Times" w:hAnsi="Times"/>
              </w:rPr>
              <w:t>2019</w:t>
            </w:r>
          </w:p>
          <w:p w14:paraId="62BA35C7" w14:textId="77777777" w:rsidR="002C62C9" w:rsidRPr="000823DD" w:rsidRDefault="002C62C9" w:rsidP="00E00CD4">
            <w:pPr>
              <w:rPr>
                <w:rFonts w:ascii="Times" w:hAnsi="Times"/>
              </w:rPr>
            </w:pPr>
            <w:r w:rsidRPr="000823DD">
              <w:rPr>
                <w:rFonts w:ascii="Times" w:hAnsi="Times"/>
              </w:rPr>
              <w:t>Limits: Humans</w:t>
            </w:r>
          </w:p>
          <w:p w14:paraId="1CAE0C14" w14:textId="77777777" w:rsidR="002C62C9" w:rsidRPr="000823DD" w:rsidRDefault="002C62C9" w:rsidP="00E00CD4">
            <w:pPr>
              <w:rPr>
                <w:rFonts w:ascii="Times" w:hAnsi="Times"/>
              </w:rPr>
            </w:pPr>
            <w:r w:rsidRPr="000823DD">
              <w:rPr>
                <w:rFonts w:ascii="Times" w:hAnsi="Times"/>
              </w:rPr>
              <w:t>Search Builder: All Fields</w:t>
            </w:r>
          </w:p>
          <w:p w14:paraId="5C122D9C" w14:textId="77777777" w:rsidR="002C62C9" w:rsidRPr="000823DD" w:rsidRDefault="002C62C9" w:rsidP="00E00CD4">
            <w:pPr>
              <w:rPr>
                <w:rFonts w:ascii="Times" w:hAnsi="Times"/>
              </w:rPr>
            </w:pPr>
          </w:p>
          <w:p w14:paraId="406CAB6A" w14:textId="2AE2721F" w:rsidR="002C62C9" w:rsidRPr="000823DD" w:rsidRDefault="002C62C9" w:rsidP="00E00CD4">
            <w:pPr>
              <w:rPr>
                <w:rFonts w:ascii="Times" w:hAnsi="Times"/>
              </w:rPr>
            </w:pPr>
            <w:r w:rsidRPr="000823DD">
              <w:rPr>
                <w:rFonts w:ascii="Times" w:hAnsi="Times"/>
              </w:rPr>
              <w:t xml:space="preserve">Results: </w:t>
            </w:r>
            <w:r w:rsidR="002612CB" w:rsidRPr="002612CB">
              <w:rPr>
                <w:rFonts w:ascii="Times" w:hAnsi="Times"/>
              </w:rPr>
              <w:t>797</w:t>
            </w:r>
            <w:r w:rsidRPr="000823DD">
              <w:rPr>
                <w:rFonts w:ascii="Times" w:hAnsi="Times"/>
              </w:rPr>
              <w:t xml:space="preserve"> Matches</w:t>
            </w:r>
            <w:r w:rsidR="000257E0">
              <w:rPr>
                <w:rFonts w:ascii="Times" w:hAnsi="Times"/>
              </w:rPr>
              <w:t xml:space="preserve"> (First</w:t>
            </w:r>
            <w:r w:rsidR="00493E92">
              <w:rPr>
                <w:rFonts w:ascii="Times" w:hAnsi="Times"/>
              </w:rPr>
              <w:t xml:space="preserve"> 5</w:t>
            </w:r>
            <w:r w:rsidR="000257E0">
              <w:rPr>
                <w:rFonts w:ascii="Times" w:hAnsi="Times"/>
              </w:rPr>
              <w:t>00 studies screened)</w:t>
            </w:r>
          </w:p>
          <w:p w14:paraId="23F8D102" w14:textId="55974B63" w:rsidR="002C62C9" w:rsidRDefault="002C62C9" w:rsidP="00E00CD4">
            <w:pPr>
              <w:rPr>
                <w:rFonts w:ascii="Times" w:hAnsi="Times"/>
              </w:rPr>
            </w:pPr>
            <w:r w:rsidRPr="000823DD">
              <w:rPr>
                <w:rFonts w:ascii="Times" w:hAnsi="Times"/>
              </w:rPr>
              <w:t>Inclusion: 1</w:t>
            </w:r>
            <w:r w:rsidR="00AF6778">
              <w:rPr>
                <w:rFonts w:ascii="Times" w:hAnsi="Times"/>
                <w:lang w:val="fr-CH"/>
              </w:rPr>
              <w:t>3</w:t>
            </w:r>
            <w:r w:rsidRPr="000823DD">
              <w:rPr>
                <w:rFonts w:ascii="Times" w:hAnsi="Times"/>
              </w:rPr>
              <w:t xml:space="preserve"> Studies</w:t>
            </w:r>
          </w:p>
        </w:tc>
      </w:tr>
      <w:tr w:rsidR="002C62C9" w14:paraId="07763C82" w14:textId="77777777" w:rsidTr="00164F36">
        <w:tc>
          <w:tcPr>
            <w:tcW w:w="2410" w:type="dxa"/>
            <w:vMerge/>
            <w:shd w:val="clear" w:color="auto" w:fill="F2F2F2" w:themeFill="background1" w:themeFillShade="F2"/>
          </w:tcPr>
          <w:p w14:paraId="409B65D7" w14:textId="77777777" w:rsidR="002C62C9" w:rsidRDefault="002C62C9" w:rsidP="00E00CD4">
            <w:pPr>
              <w:rPr>
                <w:rFonts w:ascii="Times" w:hAnsi="Times"/>
              </w:rPr>
            </w:pPr>
          </w:p>
        </w:tc>
        <w:tc>
          <w:tcPr>
            <w:tcW w:w="6379" w:type="dxa"/>
            <w:shd w:val="clear" w:color="auto" w:fill="F2F2F2" w:themeFill="background1" w:themeFillShade="F2"/>
          </w:tcPr>
          <w:p w14:paraId="249ED05C" w14:textId="77777777" w:rsidR="002C62C9" w:rsidRPr="000823DD" w:rsidRDefault="002C62C9" w:rsidP="00E00CD4">
            <w:pPr>
              <w:rPr>
                <w:rFonts w:ascii="Times" w:hAnsi="Times"/>
              </w:rPr>
            </w:pPr>
            <w:r w:rsidRPr="000823DD">
              <w:rPr>
                <w:rFonts w:ascii="Times" w:hAnsi="Times"/>
              </w:rPr>
              <w:t>With the exact phrase: 3D registration</w:t>
            </w:r>
          </w:p>
          <w:p w14:paraId="7BAC186F" w14:textId="77777777" w:rsidR="002C62C9" w:rsidRDefault="002C62C9" w:rsidP="00E00CD4">
            <w:pPr>
              <w:rPr>
                <w:rFonts w:ascii="Times" w:hAnsi="Times"/>
              </w:rPr>
            </w:pPr>
            <w:r w:rsidRPr="000823DD">
              <w:rPr>
                <w:rFonts w:ascii="Times" w:hAnsi="Times"/>
              </w:rPr>
              <w:t>With at least one of the words: head OR heads OR craniofacial OR cranial OR vs OR cranium OR and OR mandible* OR maxilla* OR “cranial base” OR zygoma*</w:t>
            </w:r>
          </w:p>
        </w:tc>
        <w:tc>
          <w:tcPr>
            <w:tcW w:w="2835" w:type="dxa"/>
            <w:shd w:val="clear" w:color="auto" w:fill="F2F2F2" w:themeFill="background1" w:themeFillShade="F2"/>
          </w:tcPr>
          <w:p w14:paraId="14325150" w14:textId="6A189817" w:rsidR="002C62C9" w:rsidRPr="000823DD" w:rsidRDefault="002C62C9" w:rsidP="00E00CD4">
            <w:pPr>
              <w:rPr>
                <w:rFonts w:ascii="Times" w:hAnsi="Times"/>
              </w:rPr>
            </w:pPr>
            <w:r w:rsidRPr="000823DD">
              <w:rPr>
                <w:rFonts w:ascii="Times" w:hAnsi="Times"/>
              </w:rPr>
              <w:t xml:space="preserve">Publication date: </w:t>
            </w:r>
            <w:r w:rsidR="002612CB">
              <w:rPr>
                <w:rFonts w:ascii="Times" w:hAnsi="Times"/>
              </w:rPr>
              <w:br/>
            </w:r>
            <w:r w:rsidR="009D2DC2" w:rsidRPr="009D2DC2">
              <w:rPr>
                <w:rFonts w:ascii="Times" w:hAnsi="Times"/>
              </w:rPr>
              <w:t>Up to 2019/11/17</w:t>
            </w:r>
          </w:p>
          <w:p w14:paraId="69662E9F" w14:textId="77777777" w:rsidR="002C62C9" w:rsidRPr="000823DD" w:rsidRDefault="002C62C9" w:rsidP="00E00CD4">
            <w:pPr>
              <w:rPr>
                <w:rFonts w:ascii="Times" w:hAnsi="Times"/>
              </w:rPr>
            </w:pPr>
            <w:r w:rsidRPr="000823DD">
              <w:rPr>
                <w:rFonts w:ascii="Times" w:hAnsi="Times"/>
              </w:rPr>
              <w:t>Limits: Humans</w:t>
            </w:r>
          </w:p>
          <w:p w14:paraId="10176B52" w14:textId="77777777" w:rsidR="002C62C9" w:rsidRPr="000823DD" w:rsidRDefault="002C62C9" w:rsidP="00E00CD4">
            <w:pPr>
              <w:rPr>
                <w:rFonts w:ascii="Times" w:hAnsi="Times"/>
              </w:rPr>
            </w:pPr>
            <w:r w:rsidRPr="000823DD">
              <w:rPr>
                <w:rFonts w:ascii="Times" w:hAnsi="Times"/>
              </w:rPr>
              <w:t>Search Builder: All Fields</w:t>
            </w:r>
          </w:p>
          <w:p w14:paraId="6D7CEF4B" w14:textId="77777777" w:rsidR="002C62C9" w:rsidRPr="000823DD" w:rsidRDefault="002C62C9" w:rsidP="00E00CD4">
            <w:pPr>
              <w:rPr>
                <w:rFonts w:ascii="Times" w:hAnsi="Times"/>
              </w:rPr>
            </w:pPr>
          </w:p>
          <w:p w14:paraId="6CF50D86" w14:textId="0D87FE81" w:rsidR="002C62C9" w:rsidRPr="000823DD" w:rsidRDefault="002C62C9" w:rsidP="00E00CD4">
            <w:pPr>
              <w:rPr>
                <w:rFonts w:ascii="Times" w:hAnsi="Times"/>
              </w:rPr>
            </w:pPr>
            <w:r w:rsidRPr="000823DD">
              <w:rPr>
                <w:rFonts w:ascii="Times" w:hAnsi="Times"/>
              </w:rPr>
              <w:t xml:space="preserve">Results: </w:t>
            </w:r>
            <w:r w:rsidR="002612CB" w:rsidRPr="002612CB">
              <w:rPr>
                <w:rFonts w:ascii="Times" w:hAnsi="Times"/>
              </w:rPr>
              <w:t xml:space="preserve">15'400 </w:t>
            </w:r>
            <w:r w:rsidRPr="000823DD">
              <w:rPr>
                <w:rFonts w:ascii="Times" w:hAnsi="Times"/>
              </w:rPr>
              <w:t>Matches</w:t>
            </w:r>
            <w:r w:rsidR="000257E0">
              <w:rPr>
                <w:rFonts w:ascii="Times" w:hAnsi="Times"/>
              </w:rPr>
              <w:t xml:space="preserve"> </w:t>
            </w:r>
            <w:r w:rsidR="000257E0">
              <w:rPr>
                <w:rFonts w:ascii="Times" w:hAnsi="Times"/>
              </w:rPr>
              <w:t>(</w:t>
            </w:r>
            <w:r w:rsidR="00493E92">
              <w:rPr>
                <w:rFonts w:ascii="Times" w:hAnsi="Times"/>
              </w:rPr>
              <w:t>First 5</w:t>
            </w:r>
            <w:bookmarkStart w:id="0" w:name="_GoBack"/>
            <w:bookmarkEnd w:id="0"/>
            <w:r w:rsidR="000257E0">
              <w:rPr>
                <w:rFonts w:ascii="Times" w:hAnsi="Times"/>
              </w:rPr>
              <w:t>00 studies screened)</w:t>
            </w:r>
          </w:p>
          <w:p w14:paraId="1014C27F" w14:textId="77777777" w:rsidR="002C62C9" w:rsidRDefault="002C62C9" w:rsidP="00E00CD4">
            <w:pPr>
              <w:rPr>
                <w:rFonts w:ascii="Times" w:hAnsi="Times"/>
              </w:rPr>
            </w:pPr>
            <w:r w:rsidRPr="000823DD">
              <w:rPr>
                <w:rFonts w:ascii="Times" w:hAnsi="Times"/>
              </w:rPr>
              <w:t>Inclusion: 1 study</w:t>
            </w:r>
          </w:p>
        </w:tc>
      </w:tr>
      <w:tr w:rsidR="00DA65FB" w14:paraId="5E283612" w14:textId="77777777" w:rsidTr="00164F36">
        <w:tc>
          <w:tcPr>
            <w:tcW w:w="2410" w:type="dxa"/>
            <w:shd w:val="clear" w:color="auto" w:fill="F2F2F2" w:themeFill="background1" w:themeFillShade="F2"/>
          </w:tcPr>
          <w:p w14:paraId="5DFC0DCF" w14:textId="77777777" w:rsidR="00DA65FB" w:rsidRPr="001339D7" w:rsidRDefault="00DA65FB" w:rsidP="00E00CD4">
            <w:pPr>
              <w:rPr>
                <w:rFonts w:ascii="Times" w:hAnsi="Times"/>
                <w:lang w:val="de-DE"/>
              </w:rPr>
            </w:pPr>
            <w:r w:rsidRPr="001339D7">
              <w:rPr>
                <w:rFonts w:ascii="Times" w:hAnsi="Times"/>
                <w:lang w:val="de-DE"/>
              </w:rPr>
              <w:t>Cochrane Library</w:t>
            </w:r>
          </w:p>
          <w:p w14:paraId="29AA9C16" w14:textId="77777777" w:rsidR="00DA65FB" w:rsidRPr="001339D7" w:rsidRDefault="001339D7" w:rsidP="00E00CD4">
            <w:pPr>
              <w:rPr>
                <w:rFonts w:ascii="Times" w:hAnsi="Times"/>
                <w:lang w:val="de-DE"/>
              </w:rPr>
            </w:pPr>
            <w:hyperlink r:id="rId7" w:history="1">
              <w:r w:rsidR="00DA65FB" w:rsidRPr="001339D7">
                <w:rPr>
                  <w:rStyle w:val="Hyperlink"/>
                  <w:rFonts w:ascii="Times" w:hAnsi="Times"/>
                  <w:lang w:val="de-DE"/>
                </w:rPr>
                <w:t>https://www.cochranelibrary.com</w:t>
              </w:r>
            </w:hyperlink>
          </w:p>
        </w:tc>
        <w:tc>
          <w:tcPr>
            <w:tcW w:w="6379" w:type="dxa"/>
            <w:shd w:val="clear" w:color="auto" w:fill="F2F2F2" w:themeFill="background1" w:themeFillShade="F2"/>
          </w:tcPr>
          <w:p w14:paraId="1132C253" w14:textId="77777777" w:rsidR="00DA65FB" w:rsidRPr="000823DD" w:rsidRDefault="00DA65FB" w:rsidP="00E00CD4">
            <w:pPr>
              <w:rPr>
                <w:rFonts w:ascii="Times" w:hAnsi="Times"/>
              </w:rPr>
            </w:pPr>
            <w:r w:rsidRPr="000823DD">
              <w:rPr>
                <w:rFonts w:ascii="Times" w:hAnsi="Times"/>
              </w:rPr>
              <w:t xml:space="preserve">head or heads or craniofacial or cranial or cranium or mandible* or maxilla* or "cranial base" or zygoma or superimpos* or registrat* or "computerized tomography" or "cone beam tomography" or CBCT or "three-dimensional CT" </w:t>
            </w:r>
            <w:r w:rsidRPr="000823DD">
              <w:rPr>
                <w:rFonts w:ascii="Times" w:hAnsi="Times"/>
              </w:rPr>
              <w:lastRenderedPageBreak/>
              <w:t>or "three dimensional CT" or "3-dimensional CT" or "3D CT" or "CT scan" or "CT scans" or "quantitative CT" or "qualitative CT" or "CT analysis" or "tomography analysis"</w:t>
            </w:r>
          </w:p>
        </w:tc>
        <w:tc>
          <w:tcPr>
            <w:tcW w:w="2835" w:type="dxa"/>
            <w:shd w:val="clear" w:color="auto" w:fill="F2F2F2" w:themeFill="background1" w:themeFillShade="F2"/>
          </w:tcPr>
          <w:p w14:paraId="339E7936" w14:textId="77777777" w:rsidR="003F4418" w:rsidRDefault="00DA65FB" w:rsidP="00E00CD4">
            <w:pPr>
              <w:rPr>
                <w:rFonts w:ascii="Times" w:hAnsi="Times"/>
              </w:rPr>
            </w:pPr>
            <w:r w:rsidRPr="000823DD">
              <w:rPr>
                <w:rFonts w:ascii="Times" w:hAnsi="Times"/>
              </w:rPr>
              <w:lastRenderedPageBreak/>
              <w:t>Publication date:</w:t>
            </w:r>
          </w:p>
          <w:p w14:paraId="6355A4D2" w14:textId="44E2F481" w:rsidR="00DA65FB" w:rsidRPr="00164F36" w:rsidRDefault="003F4418" w:rsidP="00E00CD4">
            <w:pPr>
              <w:rPr>
                <w:rFonts w:ascii="Times" w:hAnsi="Times"/>
              </w:rPr>
            </w:pPr>
            <w:r w:rsidRPr="00164F36">
              <w:rPr>
                <w:rFonts w:ascii="Times" w:hAnsi="Times"/>
              </w:rPr>
              <w:t>Up to 2019</w:t>
            </w:r>
            <w:r w:rsidR="00941A5E">
              <w:rPr>
                <w:rFonts w:ascii="Times" w:hAnsi="Times"/>
              </w:rPr>
              <w:t>/11/17</w:t>
            </w:r>
          </w:p>
          <w:p w14:paraId="67A0EEBE" w14:textId="77777777" w:rsidR="00DA65FB" w:rsidRPr="000823DD" w:rsidRDefault="00DA65FB" w:rsidP="00E00CD4">
            <w:pPr>
              <w:rPr>
                <w:rFonts w:ascii="Times" w:hAnsi="Times"/>
              </w:rPr>
            </w:pPr>
            <w:r w:rsidRPr="000823DD">
              <w:rPr>
                <w:rFonts w:ascii="Times" w:hAnsi="Times"/>
              </w:rPr>
              <w:t>Limits: Humans</w:t>
            </w:r>
          </w:p>
          <w:p w14:paraId="23F3E2CA" w14:textId="77777777" w:rsidR="00DA65FB" w:rsidRPr="000823DD" w:rsidRDefault="00DA65FB" w:rsidP="00E00CD4">
            <w:pPr>
              <w:rPr>
                <w:rFonts w:ascii="Times" w:hAnsi="Times"/>
              </w:rPr>
            </w:pPr>
            <w:r w:rsidRPr="000823DD">
              <w:rPr>
                <w:rFonts w:ascii="Times" w:hAnsi="Times"/>
              </w:rPr>
              <w:t>Search Builder: All Fields</w:t>
            </w:r>
          </w:p>
          <w:p w14:paraId="5E502B35" w14:textId="77777777" w:rsidR="00DA65FB" w:rsidRPr="000823DD" w:rsidRDefault="00DA65FB" w:rsidP="00E00CD4">
            <w:pPr>
              <w:rPr>
                <w:rFonts w:ascii="Times" w:hAnsi="Times"/>
              </w:rPr>
            </w:pPr>
          </w:p>
          <w:p w14:paraId="00D1811F" w14:textId="77777777" w:rsidR="00DA65FB" w:rsidRDefault="00DA65FB" w:rsidP="00E00CD4">
            <w:pPr>
              <w:rPr>
                <w:rFonts w:ascii="Times" w:hAnsi="Times"/>
              </w:rPr>
            </w:pPr>
            <w:r w:rsidRPr="000823DD">
              <w:rPr>
                <w:rFonts w:ascii="Times" w:hAnsi="Times"/>
              </w:rPr>
              <w:t xml:space="preserve">Results: </w:t>
            </w:r>
            <w:r w:rsidR="000663BE" w:rsidRPr="00164F36">
              <w:rPr>
                <w:rFonts w:ascii="Times" w:hAnsi="Times"/>
              </w:rPr>
              <w:t>536</w:t>
            </w:r>
            <w:r w:rsidRPr="000823DD">
              <w:rPr>
                <w:rFonts w:ascii="Times" w:hAnsi="Times"/>
              </w:rPr>
              <w:t xml:space="preserve"> Matches</w:t>
            </w:r>
          </w:p>
          <w:p w14:paraId="44968990" w14:textId="3A4D2D99" w:rsidR="000663BE" w:rsidRPr="000663BE" w:rsidRDefault="009D2DC2" w:rsidP="00E00CD4">
            <w:pPr>
              <w:rPr>
                <w:rFonts w:ascii="Times" w:hAnsi="Times"/>
                <w:lang w:val="fr-CH"/>
              </w:rPr>
            </w:pPr>
            <w:r>
              <w:rPr>
                <w:rFonts w:ascii="Times" w:hAnsi="Times"/>
                <w:lang w:val="fr-CH"/>
              </w:rPr>
              <w:t>Inclusion</w:t>
            </w:r>
            <w:r w:rsidR="00EE78BD">
              <w:rPr>
                <w:rFonts w:ascii="Times" w:hAnsi="Times"/>
                <w:lang w:val="fr-CH"/>
              </w:rPr>
              <w:t xml:space="preserve">: 0 </w:t>
            </w:r>
            <w:proofErr w:type="spellStart"/>
            <w:r w:rsidR="00EE78BD">
              <w:rPr>
                <w:rFonts w:ascii="Times" w:hAnsi="Times"/>
                <w:lang w:val="fr-CH"/>
              </w:rPr>
              <w:t>Studies</w:t>
            </w:r>
            <w:proofErr w:type="spellEnd"/>
          </w:p>
        </w:tc>
      </w:tr>
      <w:tr w:rsidR="00DA65FB" w14:paraId="413A2576" w14:textId="77777777" w:rsidTr="00164F36">
        <w:tc>
          <w:tcPr>
            <w:tcW w:w="2410" w:type="dxa"/>
            <w:shd w:val="clear" w:color="auto" w:fill="F2F2F2" w:themeFill="background1" w:themeFillShade="F2"/>
          </w:tcPr>
          <w:p w14:paraId="47AF4BCC" w14:textId="77777777" w:rsidR="00DA65FB" w:rsidRPr="000823DD" w:rsidRDefault="00DA65FB" w:rsidP="00E00CD4">
            <w:pPr>
              <w:rPr>
                <w:rFonts w:ascii="Times" w:hAnsi="Times"/>
              </w:rPr>
            </w:pPr>
            <w:r w:rsidRPr="000823DD">
              <w:rPr>
                <w:rFonts w:ascii="Times" w:hAnsi="Times"/>
              </w:rPr>
              <w:lastRenderedPageBreak/>
              <w:t>OpenGrey</w:t>
            </w:r>
          </w:p>
          <w:p w14:paraId="2AFBA33B" w14:textId="77777777" w:rsidR="00DA65FB" w:rsidRDefault="00493E92" w:rsidP="00E00CD4">
            <w:pPr>
              <w:rPr>
                <w:rFonts w:ascii="Times" w:hAnsi="Times"/>
              </w:rPr>
            </w:pPr>
            <w:hyperlink r:id="rId8" w:history="1">
              <w:r w:rsidR="00DA65FB" w:rsidRPr="007C222F">
                <w:rPr>
                  <w:rStyle w:val="Hyperlink"/>
                  <w:rFonts w:ascii="Times" w:hAnsi="Times"/>
                </w:rPr>
                <w:t>http://opengrey.eu</w:t>
              </w:r>
            </w:hyperlink>
          </w:p>
        </w:tc>
        <w:tc>
          <w:tcPr>
            <w:tcW w:w="6379" w:type="dxa"/>
            <w:shd w:val="clear" w:color="auto" w:fill="F2F2F2" w:themeFill="background1" w:themeFillShade="F2"/>
          </w:tcPr>
          <w:p w14:paraId="12B1EB46" w14:textId="77777777" w:rsidR="00DA65FB" w:rsidRPr="000823DD" w:rsidRDefault="00DA65FB" w:rsidP="00E00CD4">
            <w:pPr>
              <w:rPr>
                <w:rFonts w:ascii="Times" w:hAnsi="Times"/>
              </w:rPr>
            </w:pPr>
            <w:r w:rsidRPr="000823DD">
              <w:rPr>
                <w:rFonts w:ascii="Times" w:hAnsi="Times"/>
              </w:rPr>
              <w:t>3D superimposition, 3-D superimposition, 3 Dimensional superimposition, 3-Dimensional superimposition, three-dimensional superimposition, 3D registration, 3-D registration, 3 Dimensional registration, 3-Dimensional registration, three-dimensional registration</w:t>
            </w:r>
          </w:p>
        </w:tc>
        <w:tc>
          <w:tcPr>
            <w:tcW w:w="2835" w:type="dxa"/>
            <w:shd w:val="clear" w:color="auto" w:fill="F2F2F2" w:themeFill="background1" w:themeFillShade="F2"/>
          </w:tcPr>
          <w:p w14:paraId="407D63CD" w14:textId="77777777" w:rsidR="00941A5E" w:rsidRDefault="00941A5E" w:rsidP="00941A5E">
            <w:pPr>
              <w:rPr>
                <w:rFonts w:ascii="Times" w:hAnsi="Times"/>
              </w:rPr>
            </w:pPr>
            <w:r w:rsidRPr="000823DD">
              <w:rPr>
                <w:rFonts w:ascii="Times" w:hAnsi="Times"/>
              </w:rPr>
              <w:t>Publication date:</w:t>
            </w:r>
          </w:p>
          <w:p w14:paraId="256A82CB" w14:textId="77777777" w:rsidR="00941A5E" w:rsidRPr="00164F36" w:rsidRDefault="00941A5E" w:rsidP="00941A5E">
            <w:pPr>
              <w:rPr>
                <w:rFonts w:ascii="Times" w:hAnsi="Times"/>
              </w:rPr>
            </w:pPr>
            <w:r w:rsidRPr="00164F36">
              <w:rPr>
                <w:rFonts w:ascii="Times" w:hAnsi="Times"/>
              </w:rPr>
              <w:t>Up to 2019</w:t>
            </w:r>
            <w:r>
              <w:rPr>
                <w:rFonts w:ascii="Times" w:hAnsi="Times"/>
              </w:rPr>
              <w:t>/11/17</w:t>
            </w:r>
          </w:p>
          <w:p w14:paraId="612E33FB" w14:textId="77777777" w:rsidR="00DA65FB" w:rsidRDefault="00DA65FB" w:rsidP="00E00CD4">
            <w:pPr>
              <w:rPr>
                <w:rFonts w:ascii="Times" w:hAnsi="Times"/>
              </w:rPr>
            </w:pPr>
            <w:r w:rsidRPr="000823DD">
              <w:rPr>
                <w:rFonts w:ascii="Times" w:hAnsi="Times"/>
              </w:rPr>
              <w:t>Results: 0 Matches</w:t>
            </w:r>
          </w:p>
          <w:p w14:paraId="4E9B91EE" w14:textId="4E07D8E9" w:rsidR="000663BE" w:rsidRPr="000663BE" w:rsidRDefault="009D2DC2" w:rsidP="00E00CD4">
            <w:pPr>
              <w:rPr>
                <w:rFonts w:ascii="Times" w:hAnsi="Times"/>
                <w:lang w:val="fr-CH"/>
              </w:rPr>
            </w:pPr>
            <w:r>
              <w:rPr>
                <w:rFonts w:ascii="Times" w:hAnsi="Times"/>
                <w:lang w:val="fr-CH"/>
              </w:rPr>
              <w:t>Inclusion</w:t>
            </w:r>
            <w:r w:rsidR="00EE78BD">
              <w:rPr>
                <w:rFonts w:ascii="Times" w:hAnsi="Times"/>
                <w:lang w:val="fr-CH"/>
              </w:rPr>
              <w:t xml:space="preserve">: 0 </w:t>
            </w:r>
            <w:proofErr w:type="spellStart"/>
            <w:r w:rsidR="00EE78BD">
              <w:rPr>
                <w:rFonts w:ascii="Times" w:hAnsi="Times"/>
                <w:lang w:val="fr-CH"/>
              </w:rPr>
              <w:t>Studies</w:t>
            </w:r>
            <w:proofErr w:type="spellEnd"/>
          </w:p>
        </w:tc>
      </w:tr>
      <w:tr w:rsidR="00DA65FB" w14:paraId="4AEF43F6" w14:textId="77777777" w:rsidTr="00164F36">
        <w:tc>
          <w:tcPr>
            <w:tcW w:w="2410" w:type="dxa"/>
            <w:shd w:val="clear" w:color="auto" w:fill="F2F2F2" w:themeFill="background1" w:themeFillShade="F2"/>
          </w:tcPr>
          <w:p w14:paraId="6EBBFD13" w14:textId="77777777" w:rsidR="00DA65FB" w:rsidRPr="000823DD" w:rsidRDefault="00DA65FB" w:rsidP="00E00CD4">
            <w:pPr>
              <w:rPr>
                <w:rFonts w:ascii="Times" w:hAnsi="Times"/>
              </w:rPr>
            </w:pPr>
            <w:r w:rsidRPr="000823DD">
              <w:rPr>
                <w:rFonts w:ascii="Times" w:hAnsi="Times"/>
              </w:rPr>
              <w:t>GreyLiteratureReport</w:t>
            </w:r>
          </w:p>
          <w:p w14:paraId="3CE8C09B" w14:textId="1D3D37A2" w:rsidR="00DA65FB" w:rsidRPr="00164F36" w:rsidRDefault="00493E92" w:rsidP="00E00CD4">
            <w:pPr>
              <w:rPr>
                <w:rFonts w:ascii="Times" w:hAnsi="Times"/>
              </w:rPr>
            </w:pPr>
            <w:hyperlink r:id="rId9" w:history="1">
              <w:r w:rsidR="000663BE" w:rsidRPr="00C179E3">
                <w:rPr>
                  <w:rStyle w:val="Hyperlink"/>
                  <w:rFonts w:ascii="Times" w:hAnsi="Times"/>
                </w:rPr>
                <w:t>http://www.greylit.org</w:t>
              </w:r>
            </w:hyperlink>
            <w:r w:rsidR="000663BE" w:rsidRPr="00164F36">
              <w:rPr>
                <w:rFonts w:ascii="Times" w:hAnsi="Times"/>
              </w:rPr>
              <w:t xml:space="preserve"> </w:t>
            </w:r>
          </w:p>
        </w:tc>
        <w:tc>
          <w:tcPr>
            <w:tcW w:w="6379" w:type="dxa"/>
            <w:shd w:val="clear" w:color="auto" w:fill="F2F2F2" w:themeFill="background1" w:themeFillShade="F2"/>
          </w:tcPr>
          <w:p w14:paraId="4831DA24" w14:textId="77777777" w:rsidR="00DA65FB" w:rsidRPr="000823DD" w:rsidRDefault="00DA65FB" w:rsidP="00E00CD4">
            <w:pPr>
              <w:rPr>
                <w:rFonts w:ascii="Times" w:hAnsi="Times"/>
              </w:rPr>
            </w:pPr>
            <w:r w:rsidRPr="000823DD">
              <w:rPr>
                <w:rFonts w:ascii="Times" w:hAnsi="Times"/>
              </w:rPr>
              <w:t>3D superimposition, 3-D superimposition, 3 Dimensional superimposition, 3-Dimensional superimposition, three-dimensional superimposition, 3D registration, 3-D registration, 3 Dimensional registration, 3-Dimensional registration, three-dimensional registration</w:t>
            </w:r>
          </w:p>
        </w:tc>
        <w:tc>
          <w:tcPr>
            <w:tcW w:w="2835" w:type="dxa"/>
            <w:shd w:val="clear" w:color="auto" w:fill="F2F2F2" w:themeFill="background1" w:themeFillShade="F2"/>
          </w:tcPr>
          <w:p w14:paraId="19A01182" w14:textId="77777777" w:rsidR="00941A5E" w:rsidRDefault="00941A5E" w:rsidP="00941A5E">
            <w:pPr>
              <w:rPr>
                <w:rFonts w:ascii="Times" w:hAnsi="Times"/>
              </w:rPr>
            </w:pPr>
            <w:r w:rsidRPr="000823DD">
              <w:rPr>
                <w:rFonts w:ascii="Times" w:hAnsi="Times"/>
              </w:rPr>
              <w:t>Publication date:</w:t>
            </w:r>
          </w:p>
          <w:p w14:paraId="2CCC6213" w14:textId="77777777" w:rsidR="00941A5E" w:rsidRPr="00164F36" w:rsidRDefault="00941A5E" w:rsidP="00941A5E">
            <w:pPr>
              <w:rPr>
                <w:rFonts w:ascii="Times" w:hAnsi="Times"/>
              </w:rPr>
            </w:pPr>
            <w:r w:rsidRPr="00164F36">
              <w:rPr>
                <w:rFonts w:ascii="Times" w:hAnsi="Times"/>
              </w:rPr>
              <w:t>Up to 2019</w:t>
            </w:r>
            <w:r>
              <w:rPr>
                <w:rFonts w:ascii="Times" w:hAnsi="Times"/>
              </w:rPr>
              <w:t>/11/17</w:t>
            </w:r>
          </w:p>
          <w:p w14:paraId="6EA999E8" w14:textId="7D499D12" w:rsidR="00941A5E" w:rsidRPr="00941A5E" w:rsidRDefault="00941A5E" w:rsidP="00941A5E">
            <w:pPr>
              <w:rPr>
                <w:rFonts w:ascii="Times" w:hAnsi="Times"/>
                <w:lang w:val="en-GB"/>
              </w:rPr>
            </w:pPr>
            <w:r w:rsidRPr="000823DD">
              <w:rPr>
                <w:rFonts w:ascii="Times" w:hAnsi="Times"/>
              </w:rPr>
              <w:t xml:space="preserve">Search Builder: </w:t>
            </w:r>
            <w:r>
              <w:rPr>
                <w:rFonts w:ascii="Times" w:hAnsi="Times"/>
                <w:lang w:val="en-GB"/>
              </w:rPr>
              <w:t>Full text</w:t>
            </w:r>
          </w:p>
          <w:p w14:paraId="4FF81B17" w14:textId="77777777" w:rsidR="00941A5E" w:rsidRDefault="00941A5E" w:rsidP="00E00CD4">
            <w:pPr>
              <w:rPr>
                <w:rFonts w:ascii="Times" w:hAnsi="Times"/>
              </w:rPr>
            </w:pPr>
          </w:p>
          <w:p w14:paraId="19D06D9C" w14:textId="7B824759" w:rsidR="00DA65FB" w:rsidRDefault="00DA65FB" w:rsidP="00E00CD4">
            <w:pPr>
              <w:rPr>
                <w:rFonts w:ascii="Times" w:hAnsi="Times"/>
              </w:rPr>
            </w:pPr>
            <w:r w:rsidRPr="000823DD">
              <w:rPr>
                <w:rFonts w:ascii="Times" w:hAnsi="Times"/>
              </w:rPr>
              <w:t>Results: 0 Matches</w:t>
            </w:r>
          </w:p>
          <w:p w14:paraId="3B8A7D22" w14:textId="32B3A0A5" w:rsidR="000663BE" w:rsidRPr="000663BE" w:rsidRDefault="00FE2909" w:rsidP="00E00CD4">
            <w:pPr>
              <w:rPr>
                <w:rFonts w:ascii="Times" w:hAnsi="Times"/>
                <w:lang w:val="fr-CH"/>
              </w:rPr>
            </w:pPr>
            <w:r>
              <w:rPr>
                <w:rFonts w:ascii="Times" w:hAnsi="Times"/>
                <w:lang w:val="fr-CH"/>
              </w:rPr>
              <w:t>Inclusion</w:t>
            </w:r>
            <w:r w:rsidR="00EE78BD">
              <w:rPr>
                <w:rFonts w:ascii="Times" w:hAnsi="Times"/>
                <w:lang w:val="fr-CH"/>
              </w:rPr>
              <w:t xml:space="preserve">: 0 </w:t>
            </w:r>
            <w:proofErr w:type="spellStart"/>
            <w:r w:rsidR="00EE78BD">
              <w:rPr>
                <w:rFonts w:ascii="Times" w:hAnsi="Times"/>
                <w:lang w:val="fr-CH"/>
              </w:rPr>
              <w:t>Studies</w:t>
            </w:r>
            <w:proofErr w:type="spellEnd"/>
          </w:p>
        </w:tc>
      </w:tr>
    </w:tbl>
    <w:p w14:paraId="123353E7" w14:textId="77777777" w:rsidR="00DA65FB" w:rsidRDefault="00DA65FB"/>
    <w:sectPr w:rsidR="00DA65FB" w:rsidSect="008B05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FB"/>
    <w:rsid w:val="000257E0"/>
    <w:rsid w:val="000663BE"/>
    <w:rsid w:val="001105B3"/>
    <w:rsid w:val="00112B49"/>
    <w:rsid w:val="001339D7"/>
    <w:rsid w:val="00164F36"/>
    <w:rsid w:val="002612CB"/>
    <w:rsid w:val="002C62C9"/>
    <w:rsid w:val="003A2F08"/>
    <w:rsid w:val="003F4418"/>
    <w:rsid w:val="00493E92"/>
    <w:rsid w:val="00763B26"/>
    <w:rsid w:val="008208BF"/>
    <w:rsid w:val="0086663C"/>
    <w:rsid w:val="008B0509"/>
    <w:rsid w:val="00941A5E"/>
    <w:rsid w:val="0096782D"/>
    <w:rsid w:val="009762BF"/>
    <w:rsid w:val="009D2DC2"/>
    <w:rsid w:val="00AF6778"/>
    <w:rsid w:val="00DA65FB"/>
    <w:rsid w:val="00EE78BD"/>
    <w:rsid w:val="00FE2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C068"/>
  <w15:chartTrackingRefBased/>
  <w15:docId w15:val="{EC4D98DF-CC75-C145-92C0-350B191F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65FB"/>
    <w:rPr>
      <w:color w:val="0563C1" w:themeColor="hyperlink"/>
      <w:u w:val="single"/>
    </w:rPr>
  </w:style>
  <w:style w:type="character" w:customStyle="1" w:styleId="UnresolvedMention">
    <w:name w:val="Unresolved Mention"/>
    <w:basedOn w:val="DefaultParagraphFont"/>
    <w:uiPriority w:val="99"/>
    <w:semiHidden/>
    <w:unhideWhenUsed/>
    <w:rsid w:val="00261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grey.eu" TargetMode="External"/><Relationship Id="rId3" Type="http://schemas.openxmlformats.org/officeDocument/2006/relationships/webSettings" Target="webSettings.xml"/><Relationship Id="rId7" Type="http://schemas.openxmlformats.org/officeDocument/2006/relationships/hyperlink" Target="https://www.cochranelibra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cholar.google.ch" TargetMode="External"/><Relationship Id="rId11" Type="http://schemas.openxmlformats.org/officeDocument/2006/relationships/theme" Target="theme/theme1.xml"/><Relationship Id="rId5" Type="http://schemas.openxmlformats.org/officeDocument/2006/relationships/hyperlink" Target="https://www.embase.com/" TargetMode="External"/><Relationship Id="rId10" Type="http://schemas.openxmlformats.org/officeDocument/2006/relationships/fontTable" Target="fontTable.xml"/><Relationship Id="rId4" Type="http://schemas.openxmlformats.org/officeDocument/2006/relationships/hyperlink" Target="https://www.ncbi.nlm.nih.gov/pubmed/" TargetMode="External"/><Relationship Id="rId9" Type="http://schemas.openxmlformats.org/officeDocument/2006/relationships/hyperlink" Target="http://www.greyl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Daniel Dinh-Phuc (STUDENTS)</dc:creator>
  <cp:keywords/>
  <dc:description/>
  <cp:lastModifiedBy>Nikolaos Gkantidis</cp:lastModifiedBy>
  <cp:revision>23</cp:revision>
  <dcterms:created xsi:type="dcterms:W3CDTF">2020-03-04T13:53:00Z</dcterms:created>
  <dcterms:modified xsi:type="dcterms:W3CDTF">2020-03-05T15:55:00Z</dcterms:modified>
</cp:coreProperties>
</file>